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E3E2" w14:textId="77777777" w:rsidR="00D83FC9" w:rsidRDefault="00D83FC9"/>
    <w:p w14:paraId="0B3E14B8" w14:textId="77777777" w:rsidR="00E86224" w:rsidRDefault="00E86224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ПЛАН</w:t>
      </w:r>
    </w:p>
    <w:p w14:paraId="67AD927C" w14:textId="05DF5C30" w:rsidR="00DB7266" w:rsidRDefault="00E6094C" w:rsidP="00E86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4C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комитета финансов Волгоградской области и контрольно-счетной палаты Волгоградской области на 20</w:t>
      </w:r>
      <w:r w:rsidR="00FB7905">
        <w:rPr>
          <w:rFonts w:ascii="Times New Roman" w:hAnsi="Times New Roman" w:cs="Times New Roman"/>
          <w:b/>
          <w:sz w:val="28"/>
          <w:szCs w:val="28"/>
        </w:rPr>
        <w:t>21</w:t>
      </w:r>
      <w:r w:rsidRPr="00E60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8D98F5E" w14:textId="77777777" w:rsidR="00470040" w:rsidRPr="001C3381" w:rsidRDefault="00470040" w:rsidP="00E86224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712"/>
        <w:gridCol w:w="8861"/>
      </w:tblGrid>
      <w:tr w:rsidR="00DB7266" w:rsidRPr="005E2E8D" w14:paraId="0D64ECDE" w14:textId="77777777" w:rsidTr="003177C8">
        <w:tc>
          <w:tcPr>
            <w:tcW w:w="372" w:type="pct"/>
          </w:tcPr>
          <w:p w14:paraId="1D5DC757" w14:textId="77777777" w:rsidR="00DB7266" w:rsidRPr="00E477B1" w:rsidRDefault="00DB7266" w:rsidP="0028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8" w:type="pct"/>
          </w:tcPr>
          <w:p w14:paraId="31B5254E" w14:textId="77777777" w:rsidR="00DB7266" w:rsidRPr="00E477B1" w:rsidRDefault="00DB7266" w:rsidP="0081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</w:tr>
      <w:tr w:rsidR="00DB7266" w:rsidRPr="005E2E8D" w14:paraId="72F989B2" w14:textId="77777777" w:rsidTr="001C3381">
        <w:trPr>
          <w:trHeight w:val="359"/>
        </w:trPr>
        <w:tc>
          <w:tcPr>
            <w:tcW w:w="5000" w:type="pct"/>
            <w:gridSpan w:val="2"/>
          </w:tcPr>
          <w:p w14:paraId="73DFB7B8" w14:textId="77777777"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897FB16" w14:textId="77777777" w:rsidR="00DB7266" w:rsidRDefault="00DB7266" w:rsidP="00C05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7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477B1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298874E7" w14:textId="77777777" w:rsidR="00470040" w:rsidRPr="00470040" w:rsidRDefault="00470040" w:rsidP="00C050E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B7266" w:rsidRPr="005E2E8D" w14:paraId="1342629F" w14:textId="77777777" w:rsidTr="00503270">
        <w:tc>
          <w:tcPr>
            <w:tcW w:w="5000" w:type="pct"/>
            <w:gridSpan w:val="2"/>
          </w:tcPr>
          <w:p w14:paraId="6A247250" w14:textId="77777777" w:rsidR="00DB7266" w:rsidRPr="00E477B1" w:rsidRDefault="00DB7266" w:rsidP="000C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0C223B"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E47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FB7905" w:rsidRPr="00E82D4B" w14:paraId="3CDB73D2" w14:textId="77777777" w:rsidTr="003177C8">
        <w:tc>
          <w:tcPr>
            <w:tcW w:w="372" w:type="pct"/>
          </w:tcPr>
          <w:p w14:paraId="33BE5BC2" w14:textId="5234AED5" w:rsidR="00FB7905" w:rsidRPr="00E82D4B" w:rsidRDefault="00DF38B1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28D2DFAB" w14:textId="74F1BD81" w:rsidR="00FB7905" w:rsidRPr="00E82D4B" w:rsidRDefault="00E954D5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годовых</w:t>
            </w:r>
            <w:r w:rsidR="007E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отчетов об исполнении бюджетов муниципальных образований</w:t>
            </w:r>
            <w:r w:rsidR="007E1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Волгоградской области, годовых отчетов главных администраторов средств местного бюджета и их подведомственных учреждений за 2020 год</w:t>
            </w:r>
            <w:r w:rsidR="003033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B7905" w:rsidRPr="00E82D4B" w14:paraId="747AA3AA" w14:textId="77777777" w:rsidTr="003177C8">
        <w:tc>
          <w:tcPr>
            <w:tcW w:w="372" w:type="pct"/>
          </w:tcPr>
          <w:p w14:paraId="49F70AD1" w14:textId="625DBA05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pct"/>
          </w:tcPr>
          <w:p w14:paraId="2566D15D" w14:textId="23773A69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Алексеевского муниципального района Волгоградской области</w:t>
            </w:r>
          </w:p>
        </w:tc>
      </w:tr>
      <w:tr w:rsidR="00FB7905" w:rsidRPr="00E82D4B" w14:paraId="3EB7694C" w14:textId="77777777" w:rsidTr="003177C8">
        <w:tc>
          <w:tcPr>
            <w:tcW w:w="372" w:type="pct"/>
          </w:tcPr>
          <w:p w14:paraId="1FE5AA85" w14:textId="01662905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48CB6A3C" w14:textId="53BD2746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«Хозяйственно-эксплуатационная служба»</w:t>
            </w:r>
          </w:p>
        </w:tc>
      </w:tr>
      <w:tr w:rsidR="00FB7905" w:rsidRPr="00E82D4B" w14:paraId="046FCE2A" w14:textId="77777777" w:rsidTr="003177C8">
        <w:tc>
          <w:tcPr>
            <w:tcW w:w="372" w:type="pct"/>
          </w:tcPr>
          <w:p w14:paraId="1D4F58DC" w14:textId="62682EE9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0810B802" w14:textId="6DFDB58B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Дубовского муниципального района Волгоградской области</w:t>
            </w:r>
          </w:p>
        </w:tc>
      </w:tr>
      <w:tr w:rsidR="00FB7905" w:rsidRPr="00E82D4B" w14:paraId="5B31E585" w14:textId="77777777" w:rsidTr="003177C8">
        <w:tc>
          <w:tcPr>
            <w:tcW w:w="372" w:type="pct"/>
          </w:tcPr>
          <w:p w14:paraId="2D5097BF" w14:textId="71977C0C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pct"/>
          </w:tcPr>
          <w:p w14:paraId="07DA4266" w14:textId="7C86F825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Дубовского муниципального района Волгоградской области</w:t>
            </w:r>
          </w:p>
        </w:tc>
      </w:tr>
      <w:tr w:rsidR="00FB7905" w:rsidRPr="00E82D4B" w14:paraId="4C2E2E3A" w14:textId="77777777" w:rsidTr="003177C8">
        <w:tc>
          <w:tcPr>
            <w:tcW w:w="372" w:type="pct"/>
          </w:tcPr>
          <w:p w14:paraId="243F0E70" w14:textId="27D317F5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8" w:type="pct"/>
          </w:tcPr>
          <w:p w14:paraId="2219A07A" w14:textId="23361278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сопровождения учреждений Дубовского муниципального района»</w:t>
            </w:r>
          </w:p>
        </w:tc>
      </w:tr>
      <w:tr w:rsidR="00FB7905" w:rsidRPr="00E82D4B" w14:paraId="7D443876" w14:textId="77777777" w:rsidTr="003177C8">
        <w:tc>
          <w:tcPr>
            <w:tcW w:w="372" w:type="pct"/>
          </w:tcPr>
          <w:p w14:paraId="22B052F8" w14:textId="1FDD467D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8" w:type="pct"/>
          </w:tcPr>
          <w:p w14:paraId="616BBD26" w14:textId="4180F8AA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Иловлинского муниципального района Волгоградской области</w:t>
            </w:r>
          </w:p>
        </w:tc>
      </w:tr>
      <w:tr w:rsidR="00FB7905" w:rsidRPr="00E82D4B" w14:paraId="59D90509" w14:textId="77777777" w:rsidTr="003177C8">
        <w:tc>
          <w:tcPr>
            <w:tcW w:w="372" w:type="pct"/>
          </w:tcPr>
          <w:p w14:paraId="3D370905" w14:textId="2C17FE3B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8" w:type="pct"/>
          </w:tcPr>
          <w:p w14:paraId="0361CBED" w14:textId="63A62A8A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и библиотечного обслуживания а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Иловлинского муниципального района Волгоградской области</w:t>
            </w:r>
          </w:p>
        </w:tc>
      </w:tr>
      <w:tr w:rsidR="00FB7905" w:rsidRPr="00E82D4B" w14:paraId="6BAD6515" w14:textId="77777777" w:rsidTr="003177C8">
        <w:tc>
          <w:tcPr>
            <w:tcW w:w="372" w:type="pct"/>
          </w:tcPr>
          <w:p w14:paraId="7F3F2634" w14:textId="24A84053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28" w:type="pct"/>
          </w:tcPr>
          <w:p w14:paraId="34A9A861" w14:textId="185684A4" w:rsidR="00FB7905" w:rsidRPr="00E82D4B" w:rsidRDefault="00DF38B1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3033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</w:t>
            </w:r>
            <w:r w:rsidR="00303333">
              <w:rPr>
                <w:rFonts w:ascii="Times New Roman" w:eastAsia="Calibri" w:hAnsi="Times New Roman" w:cs="Times New Roman"/>
                <w:sz w:val="24"/>
                <w:szCs w:val="24"/>
              </w:rPr>
              <w:t>ования, опеки и попечительства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Иловлинского муниципального района Волгоградской области</w:t>
            </w:r>
          </w:p>
        </w:tc>
      </w:tr>
      <w:tr w:rsidR="00FB7905" w:rsidRPr="00E82D4B" w14:paraId="15E0A297" w14:textId="77777777" w:rsidTr="003177C8">
        <w:tc>
          <w:tcPr>
            <w:tcW w:w="372" w:type="pct"/>
          </w:tcPr>
          <w:p w14:paraId="760BBA48" w14:textId="60276DA5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28" w:type="pct"/>
          </w:tcPr>
          <w:p w14:paraId="3AF64C79" w14:textId="53525367" w:rsidR="00FB7905" w:rsidRPr="00E82D4B" w:rsidRDefault="00DF38B1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3033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бюджетно-фина</w:t>
            </w:r>
            <w:r w:rsidR="00303333">
              <w:rPr>
                <w:rFonts w:ascii="Times New Roman" w:eastAsia="Calibri" w:hAnsi="Times New Roman" w:cs="Times New Roman"/>
                <w:sz w:val="24"/>
                <w:szCs w:val="24"/>
              </w:rPr>
              <w:t>нсовой политики и казначейства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Калачевского муниципального района Волгоградской области</w:t>
            </w:r>
          </w:p>
        </w:tc>
      </w:tr>
      <w:tr w:rsidR="00FB7905" w:rsidRPr="00E82D4B" w14:paraId="4238AFC8" w14:textId="77777777" w:rsidTr="003177C8">
        <w:tc>
          <w:tcPr>
            <w:tcW w:w="372" w:type="pct"/>
          </w:tcPr>
          <w:p w14:paraId="65CA2C28" w14:textId="63A631E0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28" w:type="pct"/>
          </w:tcPr>
          <w:p w14:paraId="180CE84E" w14:textId="4ED02425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«Централизованная бухгалтерия </w:t>
            </w:r>
            <w:r w:rsidR="00AD45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Калачевского муниципального района Волгоградской области»</w:t>
            </w:r>
          </w:p>
        </w:tc>
      </w:tr>
      <w:tr w:rsidR="00FB7905" w:rsidRPr="00E82D4B" w14:paraId="72BFB168" w14:textId="77777777" w:rsidTr="003177C8">
        <w:tc>
          <w:tcPr>
            <w:tcW w:w="372" w:type="pct"/>
          </w:tcPr>
          <w:p w14:paraId="13BC7562" w14:textId="79D43D88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28" w:type="pct"/>
          </w:tcPr>
          <w:p w14:paraId="3FEFEF64" w14:textId="2A3556F3" w:rsidR="00FB7905" w:rsidRPr="00E82D4B" w:rsidRDefault="00303333" w:rsidP="00DF38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DF3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«Централизованная бухгалтерия образовательных учреждений Калачевского муниципального района Волгоградской области»</w:t>
            </w:r>
          </w:p>
        </w:tc>
      </w:tr>
      <w:tr w:rsidR="00FB7905" w:rsidRPr="00E82D4B" w14:paraId="71881114" w14:textId="77777777" w:rsidTr="003177C8">
        <w:tc>
          <w:tcPr>
            <w:tcW w:w="372" w:type="pct"/>
          </w:tcPr>
          <w:p w14:paraId="18AA2F18" w14:textId="5E497E78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28" w:type="pct"/>
          </w:tcPr>
          <w:p w14:paraId="53DD72C0" w14:textId="16118739" w:rsidR="00FB7905" w:rsidRPr="00E82D4B" w:rsidRDefault="00C47119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="00303333">
              <w:rPr>
                <w:rFonts w:ascii="Times New Roman" w:eastAsia="Calibri" w:hAnsi="Times New Roman" w:cs="Times New Roman"/>
                <w:sz w:val="24"/>
                <w:szCs w:val="24"/>
              </w:rPr>
              <w:t>а финансов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Камышинского муниципального района Волгоградской области</w:t>
            </w:r>
          </w:p>
        </w:tc>
      </w:tr>
      <w:tr w:rsidR="00FB7905" w:rsidRPr="00E82D4B" w14:paraId="1A9D7792" w14:textId="77777777" w:rsidTr="003177C8">
        <w:tc>
          <w:tcPr>
            <w:tcW w:w="372" w:type="pct"/>
          </w:tcPr>
          <w:p w14:paraId="0C042A99" w14:textId="4485A95F" w:rsidR="00FB7905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28" w:type="pct"/>
          </w:tcPr>
          <w:p w14:paraId="16E2ECA7" w14:textId="131B275C" w:rsidR="00FB7905" w:rsidRPr="00E82D4B" w:rsidRDefault="00303333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D9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908C6">
              <w:rPr>
                <w:rFonts w:ascii="Times New Roman" w:eastAsia="Calibri" w:hAnsi="Times New Roman" w:cs="Times New Roman"/>
                <w:sz w:val="24"/>
                <w:szCs w:val="24"/>
              </w:rPr>
              <w:t>Комитет учета и отчетности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а</w:t>
            </w:r>
            <w:r w:rsidR="00D908C6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Камышинского муниципального района Волгоградской области</w:t>
            </w:r>
          </w:p>
        </w:tc>
      </w:tr>
      <w:tr w:rsidR="00FB7905" w:rsidRPr="00E82D4B" w14:paraId="3AB6662D" w14:textId="77777777" w:rsidTr="003177C8">
        <w:tc>
          <w:tcPr>
            <w:tcW w:w="372" w:type="pct"/>
          </w:tcPr>
          <w:p w14:paraId="2600D8A8" w14:textId="3722886D" w:rsidR="00FB7905" w:rsidRPr="00E82D4B" w:rsidRDefault="00D908C6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108D4775" w14:textId="77777777" w:rsidR="00F83F9D" w:rsidRDefault="00F83F9D" w:rsidP="00F83F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определения и обоснования начальной (максимальной) цены контракта, цены контракта, заключаемого с единым поставщиком (подрядчиком, исполнителем), начальной цены единицы товара, работы, услуги, начальной суммы цен единиц товара, работы, услуги и соблюдения требований к исполнению, изменению контракта, в том числе в части соответствия поставленного товара, выполненной работы (ее результата) или оказанной услуги условиям контракта в соответствии с требованиями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Волгоградской области за 2020 год в части государственного контракта от 21.04.2020 № 440807</w:t>
            </w:r>
          </w:p>
          <w:p w14:paraId="16FB0DE0" w14:textId="77777777" w:rsidR="00F83F9D" w:rsidRDefault="00F83F9D" w:rsidP="00F83F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47CDA" w14:textId="385010F5" w:rsidR="00FB7905" w:rsidRPr="00F83F9D" w:rsidRDefault="00F83F9D" w:rsidP="00F83F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3F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Государственное бюджетное учреждение здравоохранения «Волгоградский областной клинический кожно-венерологический диспансер»</w:t>
            </w:r>
          </w:p>
        </w:tc>
      </w:tr>
      <w:tr w:rsidR="00F83F9D" w:rsidRPr="00E82D4B" w14:paraId="34F4E4CC" w14:textId="77777777" w:rsidTr="003177C8">
        <w:tc>
          <w:tcPr>
            <w:tcW w:w="372" w:type="pct"/>
          </w:tcPr>
          <w:p w14:paraId="027AA1EB" w14:textId="063CE325" w:rsidR="00F83F9D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</w:tcPr>
          <w:p w14:paraId="35A2787B" w14:textId="1447FFD3" w:rsidR="00F83F9D" w:rsidRPr="00E82D4B" w:rsidRDefault="00F83F9D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определения и обоснования начальной (максимальной) цены контракта,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цены контракта, заключаемого с единым поставщиком (подрядчиком, исполнителем), начальной цены единицы товара, работы, услуги, начальной суммы цен единиц товара, работы, услуги и соблюдения требований к исполнению, изменению контракта, в том числе в части соответствия поставленного товара, выполненной работы (ее результата) или оказанной услуги условиям контракта в соответствии с требованиями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Волгоградской области за 2020 год в части</w:t>
            </w:r>
            <w:r w:rsidRPr="00EF6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контрактов:</w:t>
            </w:r>
          </w:p>
        </w:tc>
      </w:tr>
      <w:tr w:rsidR="00F83F9D" w:rsidRPr="00E82D4B" w14:paraId="34C72604" w14:textId="77777777" w:rsidTr="003177C8">
        <w:tc>
          <w:tcPr>
            <w:tcW w:w="372" w:type="pct"/>
          </w:tcPr>
          <w:p w14:paraId="577FFF81" w14:textId="5C80C902" w:rsidR="00F83F9D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628" w:type="pct"/>
          </w:tcPr>
          <w:p w14:paraId="6479EEB3" w14:textId="292DF2CF" w:rsidR="00F83F9D" w:rsidRPr="00E82D4B" w:rsidRDefault="00F83F9D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12.05.2020 №17 </w:t>
            </w:r>
            <w:r w:rsidRPr="00F83F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Государственное учреждение здравоохранения «Консультативно-диагностическая поликлиника № 2»</w:t>
            </w:r>
          </w:p>
        </w:tc>
      </w:tr>
      <w:tr w:rsidR="00F83F9D" w:rsidRPr="00E82D4B" w14:paraId="20CD8274" w14:textId="77777777" w:rsidTr="003177C8">
        <w:tc>
          <w:tcPr>
            <w:tcW w:w="372" w:type="pct"/>
          </w:tcPr>
          <w:p w14:paraId="570A2AE3" w14:textId="0FCDE2D1" w:rsidR="00F83F9D" w:rsidRPr="00E82D4B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28" w:type="pct"/>
          </w:tcPr>
          <w:p w14:paraId="3C1C3296" w14:textId="62C8A8AB" w:rsidR="00F83F9D" w:rsidRPr="00E82D4B" w:rsidRDefault="00F83F9D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06.04.2020 №395 </w:t>
            </w:r>
            <w:r w:rsidRPr="00F83F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Государственное бюджетное учреждение здравоохранения «Клиническая станция скорой медицинской помощи»</w:t>
            </w:r>
          </w:p>
        </w:tc>
      </w:tr>
      <w:tr w:rsidR="00F83F9D" w:rsidRPr="00E82D4B" w14:paraId="56575669" w14:textId="77777777" w:rsidTr="003177C8">
        <w:tc>
          <w:tcPr>
            <w:tcW w:w="372" w:type="pct"/>
          </w:tcPr>
          <w:p w14:paraId="07126D71" w14:textId="08C30AD2" w:rsidR="00F83F9D" w:rsidRPr="000B62D5" w:rsidRDefault="00F83F9D" w:rsidP="00E8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8" w:type="pct"/>
          </w:tcPr>
          <w:p w14:paraId="471C83AE" w14:textId="77777777" w:rsidR="00F83F9D" w:rsidRPr="000B62D5" w:rsidRDefault="00F83F9D" w:rsidP="00F83F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 в соответствии с требованиями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Волгоградской области за 2020 год в части государственного контракта от 15.05.2020 № 116-2020</w:t>
            </w:r>
          </w:p>
          <w:p w14:paraId="2BF487A6" w14:textId="77777777" w:rsidR="00F83F9D" w:rsidRPr="000B62D5" w:rsidRDefault="00F83F9D" w:rsidP="00F83F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FD3E99" w14:textId="5F04B22F" w:rsidR="00F83F9D" w:rsidRPr="000B62D5" w:rsidRDefault="00F83F9D" w:rsidP="00F83F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Государственное бюджетное учреждение здравоохранения «Волгоградская областная инфекционная больница № 2» г. Волжский</w:t>
            </w:r>
          </w:p>
        </w:tc>
      </w:tr>
      <w:tr w:rsidR="00F83F9D" w:rsidRPr="00BC363F" w14:paraId="6E907FC2" w14:textId="77777777" w:rsidTr="00503270">
        <w:tc>
          <w:tcPr>
            <w:tcW w:w="5000" w:type="pct"/>
            <w:gridSpan w:val="2"/>
          </w:tcPr>
          <w:p w14:paraId="47504C6B" w14:textId="77777777" w:rsidR="00F83F9D" w:rsidRPr="000B62D5" w:rsidRDefault="00F83F9D" w:rsidP="003E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F71A7" w:rsidRPr="00255C24" w14:paraId="4BB2814D" w14:textId="77777777" w:rsidTr="003177C8">
        <w:tc>
          <w:tcPr>
            <w:tcW w:w="372" w:type="pct"/>
          </w:tcPr>
          <w:p w14:paraId="2A9C08D8" w14:textId="5C4441D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3F0C0898" w14:textId="045D5303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проверка бюджетной отчетности и отдельных вопросов исполнения областного бюджета за 2020 год главными администраторами средств областного бюджета (в виде камеральных проверок):</w:t>
            </w:r>
          </w:p>
        </w:tc>
      </w:tr>
      <w:tr w:rsidR="005F71A7" w:rsidRPr="00255C24" w14:paraId="2A9CFEF7" w14:textId="77777777" w:rsidTr="003177C8">
        <w:tc>
          <w:tcPr>
            <w:tcW w:w="372" w:type="pct"/>
          </w:tcPr>
          <w:p w14:paraId="1A175379" w14:textId="419F2601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pct"/>
          </w:tcPr>
          <w:p w14:paraId="0BE9FD09" w14:textId="3F258C3D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Волгоградской областной Думы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6152C945" w14:textId="77777777" w:rsidTr="003177C8">
        <w:tc>
          <w:tcPr>
            <w:tcW w:w="372" w:type="pct"/>
          </w:tcPr>
          <w:p w14:paraId="63EE0226" w14:textId="1181DE17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3CD56364" w14:textId="70D08BC5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Аппарата Губернатора и Правительства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60058AE5" w14:textId="77777777" w:rsidTr="003177C8">
        <w:tc>
          <w:tcPr>
            <w:tcW w:w="372" w:type="pct"/>
          </w:tcPr>
          <w:p w14:paraId="40004305" w14:textId="3E31D725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6517E052" w14:textId="0B8EF4E3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юстиции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4EBBF96A" w14:textId="77777777" w:rsidTr="003177C8">
        <w:tc>
          <w:tcPr>
            <w:tcW w:w="372" w:type="pct"/>
          </w:tcPr>
          <w:p w14:paraId="4FAE5C9D" w14:textId="19178886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pct"/>
          </w:tcPr>
          <w:p w14:paraId="6F23E2AD" w14:textId="065566BC" w:rsidR="005F71A7" w:rsidRPr="000B62D5" w:rsidRDefault="005F71A7" w:rsidP="005F71A7">
            <w:pPr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обеспечению безопасности жизнедеятельности населения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4717EBD7" w14:textId="77777777" w:rsidTr="003177C8">
        <w:tc>
          <w:tcPr>
            <w:tcW w:w="372" w:type="pct"/>
          </w:tcPr>
          <w:p w14:paraId="1C5C2702" w14:textId="36DD4D9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8" w:type="pct"/>
          </w:tcPr>
          <w:p w14:paraId="165146DB" w14:textId="1552EB9A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строительства Волгоградской области 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6F50EF62" w14:textId="77777777" w:rsidTr="003177C8">
        <w:tc>
          <w:tcPr>
            <w:tcW w:w="372" w:type="pct"/>
          </w:tcPr>
          <w:p w14:paraId="7BBF7E5A" w14:textId="62F6ED60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8" w:type="pct"/>
          </w:tcPr>
          <w:p w14:paraId="7C5F4E6F" w14:textId="29253A5B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делам национальностей и казачества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4C1B9F43" w14:textId="77777777" w:rsidTr="003177C8">
        <w:tc>
          <w:tcPr>
            <w:tcW w:w="372" w:type="pct"/>
          </w:tcPr>
          <w:p w14:paraId="0EFC7492" w14:textId="35FD7350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8" w:type="pct"/>
          </w:tcPr>
          <w:p w14:paraId="0610C329" w14:textId="143C6C82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тарифного регулирования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2DEF84DD" w14:textId="77777777" w:rsidTr="003177C8">
        <w:tc>
          <w:tcPr>
            <w:tcW w:w="372" w:type="pct"/>
          </w:tcPr>
          <w:p w14:paraId="5AB99CFD" w14:textId="573D8C11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28" w:type="pct"/>
          </w:tcPr>
          <w:p w14:paraId="1DC872F9" w14:textId="6D1B7A96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здравоохранения Волгоградской области 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0AF1F751" w14:textId="77777777" w:rsidTr="003177C8">
        <w:tc>
          <w:tcPr>
            <w:tcW w:w="372" w:type="pct"/>
          </w:tcPr>
          <w:p w14:paraId="58C8D3EC" w14:textId="6F33575E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28" w:type="pct"/>
          </w:tcPr>
          <w:p w14:paraId="2B76E312" w14:textId="523AB1A5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культуры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617FA3D9" w14:textId="77777777" w:rsidTr="003177C8">
        <w:tc>
          <w:tcPr>
            <w:tcW w:w="372" w:type="pct"/>
          </w:tcPr>
          <w:p w14:paraId="7FA9A6BA" w14:textId="1FABA045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28" w:type="pct"/>
          </w:tcPr>
          <w:p w14:paraId="2A6E38A4" w14:textId="30BDE92C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образования, науки и молодежной политики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058C53EE" w14:textId="77777777" w:rsidTr="003177C8">
        <w:tc>
          <w:tcPr>
            <w:tcW w:w="372" w:type="pct"/>
          </w:tcPr>
          <w:p w14:paraId="78BDA57A" w14:textId="163038EE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28" w:type="pct"/>
          </w:tcPr>
          <w:p w14:paraId="1E823DDF" w14:textId="00A71BD9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природных ресурсов, лесного хозяйства и экологии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75474AC6" w14:textId="77777777" w:rsidTr="003177C8">
        <w:tc>
          <w:tcPr>
            <w:tcW w:w="372" w:type="pct"/>
          </w:tcPr>
          <w:p w14:paraId="737C829C" w14:textId="5304CF56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28" w:type="pct"/>
          </w:tcPr>
          <w:p w14:paraId="0AABA0DF" w14:textId="25E405A9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сельского хозяйства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43533D09" w14:textId="77777777" w:rsidTr="003177C8">
        <w:tc>
          <w:tcPr>
            <w:tcW w:w="372" w:type="pct"/>
          </w:tcPr>
          <w:p w14:paraId="4B0C7DDF" w14:textId="7A92FE04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28" w:type="pct"/>
          </w:tcPr>
          <w:p w14:paraId="3945BC3D" w14:textId="37B9F638" w:rsidR="005F71A7" w:rsidRPr="000B62D5" w:rsidRDefault="005F71A7" w:rsidP="005F71A7">
            <w:pPr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жилищно-коммунального хозяйства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7C0B7A85" w14:textId="77777777" w:rsidTr="003177C8">
        <w:tc>
          <w:tcPr>
            <w:tcW w:w="372" w:type="pct"/>
          </w:tcPr>
          <w:p w14:paraId="6B596A0B" w14:textId="7427CF3E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28" w:type="pct"/>
          </w:tcPr>
          <w:p w14:paraId="604617CA" w14:textId="74278ECE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управлению государственным имуществом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30152744" w14:textId="77777777" w:rsidTr="003177C8">
        <w:tc>
          <w:tcPr>
            <w:tcW w:w="372" w:type="pct"/>
          </w:tcPr>
          <w:p w14:paraId="5F682DDC" w14:textId="36467E07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28" w:type="pct"/>
          </w:tcPr>
          <w:p w14:paraId="3AB44057" w14:textId="2C9E6FDF" w:rsidR="005F71A7" w:rsidRPr="000B62D5" w:rsidRDefault="005F71A7" w:rsidP="005F71A7">
            <w:pPr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физической культуры и спорта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0171F72C" w14:textId="77777777" w:rsidTr="003177C8">
        <w:tc>
          <w:tcPr>
            <w:tcW w:w="372" w:type="pct"/>
          </w:tcPr>
          <w:p w14:paraId="3690377E" w14:textId="495D99CD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28" w:type="pct"/>
          </w:tcPr>
          <w:p w14:paraId="55ADA3CE" w14:textId="55367B61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экономической политики и развития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(I-II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кварталы)</w:t>
            </w:r>
          </w:p>
        </w:tc>
      </w:tr>
      <w:tr w:rsidR="005F71A7" w:rsidRPr="00255C24" w14:paraId="19A4100C" w14:textId="77777777" w:rsidTr="003177C8">
        <w:tc>
          <w:tcPr>
            <w:tcW w:w="372" w:type="pct"/>
          </w:tcPr>
          <w:p w14:paraId="0026105F" w14:textId="26E21D59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628" w:type="pct"/>
          </w:tcPr>
          <w:p w14:paraId="4F4EB5DF" w14:textId="26280903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представительства Волгоградской области в городе Москве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7AFBAF70" w14:textId="77777777" w:rsidTr="003177C8">
        <w:tc>
          <w:tcPr>
            <w:tcW w:w="372" w:type="pct"/>
          </w:tcPr>
          <w:p w14:paraId="46084AAA" w14:textId="4B8CAAEF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28" w:type="pct"/>
          </w:tcPr>
          <w:p w14:paraId="47253F56" w14:textId="68EE8A95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ветеринарии Волгоградской области  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6395DD72" w14:textId="77777777" w:rsidTr="003177C8">
        <w:tc>
          <w:tcPr>
            <w:tcW w:w="372" w:type="pct"/>
          </w:tcPr>
          <w:p w14:paraId="24865CCA" w14:textId="6E86773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28" w:type="pct"/>
          </w:tcPr>
          <w:p w14:paraId="51A28A06" w14:textId="224775CF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социальной защиты населения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1D9E7155" w14:textId="77777777" w:rsidTr="003177C8">
        <w:tc>
          <w:tcPr>
            <w:tcW w:w="372" w:type="pct"/>
          </w:tcPr>
          <w:p w14:paraId="075D5362" w14:textId="3798D532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28" w:type="pct"/>
          </w:tcPr>
          <w:p w14:paraId="22547879" w14:textId="2A7F4D75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финансов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41C16150" w14:textId="77777777" w:rsidTr="003177C8">
        <w:tc>
          <w:tcPr>
            <w:tcW w:w="372" w:type="pct"/>
          </w:tcPr>
          <w:p w14:paraId="626E8645" w14:textId="7D37B301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28" w:type="pct"/>
          </w:tcPr>
          <w:p w14:paraId="4521EE57" w14:textId="70CB5160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транспорта и дорожного хозяйства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1817F01F" w14:textId="77777777" w:rsidTr="003177C8">
        <w:tc>
          <w:tcPr>
            <w:tcW w:w="372" w:type="pct"/>
          </w:tcPr>
          <w:p w14:paraId="32BF0E82" w14:textId="5CDB3761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628" w:type="pct"/>
          </w:tcPr>
          <w:p w14:paraId="669C5FE6" w14:textId="42FDC1D7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контрольно-счетной палаты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7C1E3498" w14:textId="77777777" w:rsidTr="003177C8">
        <w:tc>
          <w:tcPr>
            <w:tcW w:w="372" w:type="pct"/>
          </w:tcPr>
          <w:p w14:paraId="69638883" w14:textId="60E8748E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628" w:type="pct"/>
          </w:tcPr>
          <w:p w14:paraId="2A78ECB9" w14:textId="1C023996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избирательной комиссии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1B326F22" w14:textId="77777777" w:rsidTr="003177C8">
        <w:tc>
          <w:tcPr>
            <w:tcW w:w="372" w:type="pct"/>
          </w:tcPr>
          <w:p w14:paraId="2DD49EAF" w14:textId="50CC5024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4628" w:type="pct"/>
          </w:tcPr>
          <w:p w14:paraId="50D875F7" w14:textId="1C67F939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архитектуры и градостроительства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5B426169" w14:textId="77777777" w:rsidTr="003177C8">
        <w:tc>
          <w:tcPr>
            <w:tcW w:w="372" w:type="pct"/>
          </w:tcPr>
          <w:p w14:paraId="78DE1C20" w14:textId="492B45C7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4628" w:type="pct"/>
          </w:tcPr>
          <w:p w14:paraId="7BEA0157" w14:textId="5BD0CF5B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инспекции государственного жилищного надзора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7037D0EF" w14:textId="77777777" w:rsidTr="003177C8">
        <w:tc>
          <w:tcPr>
            <w:tcW w:w="372" w:type="pct"/>
          </w:tcPr>
          <w:p w14:paraId="1C9FEE43" w14:textId="1C20AED3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4628" w:type="pct"/>
          </w:tcPr>
          <w:p w14:paraId="3E843025" w14:textId="74AFB31E" w:rsidR="005F71A7" w:rsidRPr="000B62D5" w:rsidRDefault="005F71A7" w:rsidP="005F71A7">
            <w:pPr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государственной охраны объектов культурного наследия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10F27A40" w14:textId="77777777" w:rsidTr="003177C8">
        <w:tc>
          <w:tcPr>
            <w:tcW w:w="372" w:type="pct"/>
          </w:tcPr>
          <w:p w14:paraId="28574455" w14:textId="2CDF8BB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4628" w:type="pct"/>
          </w:tcPr>
          <w:p w14:paraId="36E52CBF" w14:textId="137776AB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информационных технологий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4A45D351" w14:textId="77777777" w:rsidTr="003177C8">
        <w:tc>
          <w:tcPr>
            <w:tcW w:w="372" w:type="pct"/>
          </w:tcPr>
          <w:p w14:paraId="41489B14" w14:textId="17002575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4628" w:type="pct"/>
          </w:tcPr>
          <w:p w14:paraId="19722017" w14:textId="69103FD5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инспекции государственного строительного надзора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284FE556" w14:textId="77777777" w:rsidTr="003177C8">
        <w:tc>
          <w:tcPr>
            <w:tcW w:w="372" w:type="pct"/>
          </w:tcPr>
          <w:p w14:paraId="73C8B6C5" w14:textId="7BA9A688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4628" w:type="pct"/>
          </w:tcPr>
          <w:p w14:paraId="7618966E" w14:textId="2F6DB3AF" w:rsidR="005F71A7" w:rsidRPr="000B62D5" w:rsidRDefault="005F71A7" w:rsidP="005F71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промышленной политики, торговли и топливно-энергетического комплекса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1D333FF2" w14:textId="77777777" w:rsidTr="003177C8">
        <w:tc>
          <w:tcPr>
            <w:tcW w:w="372" w:type="pct"/>
          </w:tcPr>
          <w:p w14:paraId="1C1DD2F6" w14:textId="3666B5F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4628" w:type="pct"/>
          </w:tcPr>
          <w:p w14:paraId="3F32DC1E" w14:textId="1E930A3B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развитию туризма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26942E51" w14:textId="77777777" w:rsidTr="003177C8">
        <w:tc>
          <w:tcPr>
            <w:tcW w:w="372" w:type="pct"/>
          </w:tcPr>
          <w:p w14:paraId="5228E09C" w14:textId="1D601A5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4628" w:type="pct"/>
          </w:tcPr>
          <w:p w14:paraId="053D9545" w14:textId="09FC421E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труду и занятости населения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3AAF44D1" w14:textId="77777777" w:rsidTr="003177C8">
        <w:tc>
          <w:tcPr>
            <w:tcW w:w="372" w:type="pct"/>
          </w:tcPr>
          <w:p w14:paraId="1DC1A063" w14:textId="0ADFC311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4628" w:type="pct"/>
          </w:tcPr>
          <w:p w14:paraId="2832A9F8" w14:textId="2D8133B8" w:rsidR="005F71A7" w:rsidRPr="000B62D5" w:rsidRDefault="005F71A7" w:rsidP="005F71A7">
            <w:pPr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делам территориальных образований, внутренней и информационной политики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00E2FE9D" w14:textId="77777777" w:rsidTr="003177C8">
        <w:tc>
          <w:tcPr>
            <w:tcW w:w="372" w:type="pct"/>
          </w:tcPr>
          <w:p w14:paraId="70EFE8D4" w14:textId="454B2AE2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4628" w:type="pct"/>
          </w:tcPr>
          <w:p w14:paraId="3EC4043A" w14:textId="50A9E3DF" w:rsidR="005F71A7" w:rsidRPr="000B62D5" w:rsidRDefault="005F71A7" w:rsidP="005F71A7">
            <w:pPr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комитета по регулированию контрактной системы в сфере закупок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0B903E57" w14:textId="77777777" w:rsidTr="003177C8">
        <w:tc>
          <w:tcPr>
            <w:tcW w:w="372" w:type="pct"/>
          </w:tcPr>
          <w:p w14:paraId="7012DF11" w14:textId="6FB8F36B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4628" w:type="pct"/>
          </w:tcPr>
          <w:p w14:paraId="1F0485DD" w14:textId="2097CD89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делами Администрации Волгоградской области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255C24" w14:paraId="33928C07" w14:textId="77777777" w:rsidTr="003177C8">
        <w:tc>
          <w:tcPr>
            <w:tcW w:w="372" w:type="pct"/>
          </w:tcPr>
          <w:p w14:paraId="37B434EC" w14:textId="255F4F7A" w:rsidR="005F71A7" w:rsidRPr="000B62D5" w:rsidRDefault="005F71A7" w:rsidP="0025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4628" w:type="pct"/>
          </w:tcPr>
          <w:p w14:paraId="175F06BF" w14:textId="7AB4CD58" w:rsidR="005F71A7" w:rsidRPr="000B62D5" w:rsidRDefault="005F71A7" w:rsidP="00E82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 «Территориальный фонд обязательного медицинского страхования Волгоградской области»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(I-II кварталы)</w:t>
            </w:r>
          </w:p>
        </w:tc>
      </w:tr>
      <w:tr w:rsidR="005F71A7" w:rsidRPr="000B62D5" w14:paraId="5C9EBC1C" w14:textId="77777777" w:rsidTr="003177C8">
        <w:tc>
          <w:tcPr>
            <w:tcW w:w="372" w:type="pct"/>
          </w:tcPr>
          <w:p w14:paraId="56DC9C9E" w14:textId="3B588D46" w:rsidR="005F71A7" w:rsidRPr="000B62D5" w:rsidRDefault="000B62D5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1A7" w:rsidRPr="000B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68714631" w14:textId="77777777" w:rsidR="005F71A7" w:rsidRPr="000B62D5" w:rsidRDefault="005F71A7" w:rsidP="00E82D4B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мер, принятых по устранению нарушений и недостатков, установленных ранее проведенными контрольными и аналитическими мероприятиями (по решению аудитора) </w:t>
            </w:r>
            <w:r w:rsidRPr="000B62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 течение года)</w:t>
            </w:r>
          </w:p>
        </w:tc>
      </w:tr>
      <w:tr w:rsidR="005F71A7" w:rsidRPr="00BC363F" w14:paraId="0D4F4FCF" w14:textId="77777777" w:rsidTr="00503270">
        <w:tc>
          <w:tcPr>
            <w:tcW w:w="5000" w:type="pct"/>
            <w:gridSpan w:val="2"/>
          </w:tcPr>
          <w:p w14:paraId="50A3771B" w14:textId="77777777" w:rsidR="005F71A7" w:rsidRPr="00BC363F" w:rsidRDefault="005F71A7" w:rsidP="003F5A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A1D2718" w14:textId="77777777" w:rsidR="005F71A7" w:rsidRPr="00BC363F" w:rsidRDefault="005F71A7" w:rsidP="003F5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3B7186DB" w14:textId="77777777" w:rsidR="005F71A7" w:rsidRPr="00BC363F" w:rsidRDefault="005F71A7" w:rsidP="003F5A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F71A7" w:rsidRPr="00BC363F" w14:paraId="6C0719F4" w14:textId="77777777" w:rsidTr="00503270">
        <w:tc>
          <w:tcPr>
            <w:tcW w:w="5000" w:type="pct"/>
            <w:gridSpan w:val="2"/>
          </w:tcPr>
          <w:p w14:paraId="36B58048" w14:textId="77777777" w:rsidR="005F71A7" w:rsidRPr="00BC363F" w:rsidRDefault="005F71A7" w:rsidP="003F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5F71A7" w:rsidRPr="00A856DF" w14:paraId="70220F1B" w14:textId="77777777" w:rsidTr="003177C8">
        <w:tc>
          <w:tcPr>
            <w:tcW w:w="372" w:type="pct"/>
          </w:tcPr>
          <w:p w14:paraId="6CD8D280" w14:textId="63193A31" w:rsidR="005F71A7" w:rsidRPr="00A856DF" w:rsidRDefault="005F71A7" w:rsidP="00E82D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55105F3A" w14:textId="1BEB829B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области, годовых отчетов главных администраторов средств местного бюджета и их подведомственных учреждений за 2020 год:</w:t>
            </w:r>
          </w:p>
        </w:tc>
      </w:tr>
      <w:tr w:rsidR="005F71A7" w:rsidRPr="00A856DF" w14:paraId="398B4C23" w14:textId="77777777" w:rsidTr="003177C8">
        <w:tc>
          <w:tcPr>
            <w:tcW w:w="372" w:type="pct"/>
          </w:tcPr>
          <w:p w14:paraId="65AA733F" w14:textId="15A72977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57141C37" w14:textId="5D6076C8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Еланского муниципального района Волгоградской области</w:t>
            </w:r>
          </w:p>
        </w:tc>
      </w:tr>
      <w:tr w:rsidR="005F71A7" w:rsidRPr="00A856DF" w14:paraId="595B5F5A" w14:textId="77777777" w:rsidTr="003177C8">
        <w:tc>
          <w:tcPr>
            <w:tcW w:w="372" w:type="pct"/>
          </w:tcPr>
          <w:p w14:paraId="4807D200" w14:textId="30153FC5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6F1024A9" w14:textId="28D1D3D9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«Межотраслевая централизованная бухгалтерия Еланского муниципального района»</w:t>
            </w:r>
          </w:p>
        </w:tc>
      </w:tr>
      <w:tr w:rsidR="005F71A7" w:rsidRPr="00A856DF" w14:paraId="107CBD2E" w14:textId="77777777" w:rsidTr="003177C8">
        <w:tc>
          <w:tcPr>
            <w:tcW w:w="372" w:type="pct"/>
          </w:tcPr>
          <w:p w14:paraId="2165F88F" w14:textId="33EC2B8B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5FFD38E6" w14:textId="132677F2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отдела </w:t>
            </w:r>
            <w:r w:rsidR="00AD45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Киквидзенского муниципального района Волгоградской области</w:t>
            </w:r>
          </w:p>
        </w:tc>
      </w:tr>
      <w:tr w:rsidR="005F71A7" w:rsidRPr="00A856DF" w14:paraId="4DE5281A" w14:textId="77777777" w:rsidTr="003177C8">
        <w:tc>
          <w:tcPr>
            <w:tcW w:w="372" w:type="pct"/>
          </w:tcPr>
          <w:p w14:paraId="1C723739" w14:textId="27B357D1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pct"/>
          </w:tcPr>
          <w:p w14:paraId="64BD514F" w14:textId="49A81D04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 муниципальных учреждений» Киквидзенского муниципального района Волгоградской области</w:t>
            </w:r>
          </w:p>
        </w:tc>
      </w:tr>
      <w:tr w:rsidR="005F71A7" w:rsidRPr="00A856DF" w14:paraId="7C80CC08" w14:textId="77777777" w:rsidTr="003177C8">
        <w:tc>
          <w:tcPr>
            <w:tcW w:w="372" w:type="pct"/>
          </w:tcPr>
          <w:p w14:paraId="6B405691" w14:textId="03716C96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8" w:type="pct"/>
          </w:tcPr>
          <w:p w14:paraId="1E45F2D0" w14:textId="3F46B726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бухгалтерия» Киквидзенского муниципального района Волгоградской области</w:t>
            </w:r>
          </w:p>
        </w:tc>
      </w:tr>
      <w:tr w:rsidR="005F71A7" w:rsidRPr="00A856DF" w14:paraId="10F140BA" w14:textId="77777777" w:rsidTr="003177C8">
        <w:tc>
          <w:tcPr>
            <w:tcW w:w="372" w:type="pct"/>
          </w:tcPr>
          <w:p w14:paraId="74205121" w14:textId="369907F0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8" w:type="pct"/>
          </w:tcPr>
          <w:p w14:paraId="16D55381" w14:textId="6A0E9D71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Клетского муниципального района Волгоградской области</w:t>
            </w:r>
          </w:p>
        </w:tc>
      </w:tr>
      <w:tr w:rsidR="005F71A7" w:rsidRPr="00A856DF" w14:paraId="2DBCCF58" w14:textId="77777777" w:rsidTr="003177C8">
        <w:tc>
          <w:tcPr>
            <w:tcW w:w="372" w:type="pct"/>
          </w:tcPr>
          <w:p w14:paraId="124CD047" w14:textId="48783460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8" w:type="pct"/>
          </w:tcPr>
          <w:p w14:paraId="27DEE9D1" w14:textId="27FD79A6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Клетского муниципального района Волгоградской области</w:t>
            </w:r>
          </w:p>
        </w:tc>
      </w:tr>
      <w:tr w:rsidR="005F71A7" w:rsidRPr="00A856DF" w14:paraId="40D87B93" w14:textId="77777777" w:rsidTr="003177C8">
        <w:tc>
          <w:tcPr>
            <w:tcW w:w="372" w:type="pct"/>
          </w:tcPr>
          <w:p w14:paraId="3F6B2355" w14:textId="6FC55DA2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628" w:type="pct"/>
          </w:tcPr>
          <w:p w14:paraId="0C374ED8" w14:textId="6752E2B2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 бухгалтерского и методического обслуживания» Клетского муниципального района</w:t>
            </w:r>
          </w:p>
        </w:tc>
      </w:tr>
      <w:tr w:rsidR="005F71A7" w:rsidRPr="00A856DF" w14:paraId="102C6874" w14:textId="77777777" w:rsidTr="003177C8">
        <w:tc>
          <w:tcPr>
            <w:tcW w:w="372" w:type="pct"/>
          </w:tcPr>
          <w:p w14:paraId="4C099EB4" w14:textId="5839180F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28" w:type="pct"/>
          </w:tcPr>
          <w:p w14:paraId="281A333D" w14:textId="222EDE4E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культуры администрации Клетского муниципального района Волгоградской области</w:t>
            </w:r>
          </w:p>
        </w:tc>
      </w:tr>
      <w:tr w:rsidR="005F71A7" w:rsidRPr="00A856DF" w14:paraId="25607759" w14:textId="77777777" w:rsidTr="003177C8">
        <w:tc>
          <w:tcPr>
            <w:tcW w:w="372" w:type="pct"/>
          </w:tcPr>
          <w:p w14:paraId="12AFF3F3" w14:textId="03682368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28" w:type="pct"/>
          </w:tcPr>
          <w:p w14:paraId="032E6189" w14:textId="52B1E53D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Кумылженского муниципального района Волгоградской области</w:t>
            </w:r>
          </w:p>
        </w:tc>
      </w:tr>
      <w:tr w:rsidR="005F71A7" w:rsidRPr="00A856DF" w14:paraId="5ACC82B2" w14:textId="77777777" w:rsidTr="003177C8">
        <w:tc>
          <w:tcPr>
            <w:tcW w:w="372" w:type="pct"/>
          </w:tcPr>
          <w:p w14:paraId="00CF5C1E" w14:textId="53D629C0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28" w:type="pct"/>
          </w:tcPr>
          <w:p w14:paraId="2E0D99A8" w14:textId="6190C2E0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Кумылженского муниципального района Волгоградской области</w:t>
            </w:r>
          </w:p>
        </w:tc>
      </w:tr>
      <w:tr w:rsidR="005F71A7" w:rsidRPr="00A856DF" w14:paraId="2DCD491C" w14:textId="77777777" w:rsidTr="003177C8">
        <w:tc>
          <w:tcPr>
            <w:tcW w:w="372" w:type="pct"/>
          </w:tcPr>
          <w:p w14:paraId="72BEC2A3" w14:textId="2DE29F8C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28" w:type="pct"/>
          </w:tcPr>
          <w:p w14:paraId="1B3DD2D0" w14:textId="0990F780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по управлению имуществом и землепользованию администрации Кумылженского муниципального района Волгоградской области</w:t>
            </w:r>
          </w:p>
        </w:tc>
      </w:tr>
      <w:tr w:rsidR="005F71A7" w:rsidRPr="00A856DF" w14:paraId="5212EF94" w14:textId="77777777" w:rsidTr="003177C8">
        <w:tc>
          <w:tcPr>
            <w:tcW w:w="372" w:type="pct"/>
          </w:tcPr>
          <w:p w14:paraId="377A7EF4" w14:textId="6E8FB57F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28" w:type="pct"/>
          </w:tcPr>
          <w:p w14:paraId="716530ED" w14:textId="03F80D62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 сферы образования» Кумылженского муниципального района Волгоградской области</w:t>
            </w:r>
          </w:p>
        </w:tc>
      </w:tr>
      <w:tr w:rsidR="005F71A7" w:rsidRPr="00A856DF" w14:paraId="6F0E6535" w14:textId="77777777" w:rsidTr="003177C8">
        <w:tc>
          <w:tcPr>
            <w:tcW w:w="372" w:type="pct"/>
          </w:tcPr>
          <w:p w14:paraId="2FF4B29B" w14:textId="2785B5D2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28" w:type="pct"/>
          </w:tcPr>
          <w:p w14:paraId="5974C09E" w14:textId="7254A086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Ленинского муниципального района Волгоградской области</w:t>
            </w:r>
          </w:p>
        </w:tc>
      </w:tr>
      <w:tr w:rsidR="005F71A7" w:rsidRPr="00A856DF" w14:paraId="63A658A3" w14:textId="77777777" w:rsidTr="003177C8">
        <w:tc>
          <w:tcPr>
            <w:tcW w:w="372" w:type="pct"/>
          </w:tcPr>
          <w:p w14:paraId="164D8D1B" w14:textId="57F68A88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28" w:type="pct"/>
          </w:tcPr>
          <w:p w14:paraId="382AF92F" w14:textId="66EA4302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</w:p>
        </w:tc>
      </w:tr>
      <w:tr w:rsidR="005F71A7" w:rsidRPr="00A856DF" w14:paraId="1A7879BA" w14:textId="77777777" w:rsidTr="003177C8">
        <w:tc>
          <w:tcPr>
            <w:tcW w:w="372" w:type="pct"/>
          </w:tcPr>
          <w:p w14:paraId="7FA359E0" w14:textId="6EAFB372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28" w:type="pct"/>
          </w:tcPr>
          <w:p w14:paraId="38BBDF76" w14:textId="36268F51" w:rsidR="005F71A7" w:rsidRPr="00A856DF" w:rsidRDefault="005F71A7" w:rsidP="00E82D4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бухгалтерия» Ленинского муниципального района Волгоградской области</w:t>
            </w:r>
          </w:p>
        </w:tc>
      </w:tr>
      <w:tr w:rsidR="005F71A7" w:rsidRPr="00A856DF" w14:paraId="12512D79" w14:textId="77777777" w:rsidTr="003177C8">
        <w:tc>
          <w:tcPr>
            <w:tcW w:w="372" w:type="pct"/>
          </w:tcPr>
          <w:p w14:paraId="1AE28F77" w14:textId="00F3DCC4" w:rsidR="005F71A7" w:rsidRPr="00F83F9D" w:rsidRDefault="005F71A7" w:rsidP="00E8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56B369DA" w14:textId="77777777" w:rsidR="005F71A7" w:rsidRPr="00284E71" w:rsidRDefault="005F71A7" w:rsidP="00F83F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 в соответствии с требованиями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Волгоградской области за 2020 год, истекший период 2021 года в части государственного контракта от 16.05.2018 № 785/18</w:t>
            </w:r>
          </w:p>
          <w:p w14:paraId="3BF0BEB7" w14:textId="77777777" w:rsidR="005F71A7" w:rsidRPr="00284E71" w:rsidRDefault="005F71A7" w:rsidP="00F83F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6993B" w14:textId="1DD14940" w:rsidR="005F71A7" w:rsidRPr="00284E71" w:rsidRDefault="005F71A7" w:rsidP="00F83F9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Государственное казенное учреждение Волгоградской области «Дирекция водохозяйственного строительства»</w:t>
            </w:r>
          </w:p>
        </w:tc>
      </w:tr>
      <w:tr w:rsidR="005F71A7" w:rsidRPr="00BC363F" w14:paraId="605420CB" w14:textId="77777777" w:rsidTr="00503270">
        <w:tc>
          <w:tcPr>
            <w:tcW w:w="5000" w:type="pct"/>
            <w:gridSpan w:val="2"/>
          </w:tcPr>
          <w:p w14:paraId="2D3188A6" w14:textId="77777777" w:rsidR="005F71A7" w:rsidRPr="00284E71" w:rsidRDefault="005F71A7" w:rsidP="003F5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5F71A7" w:rsidRPr="00BC363F" w14:paraId="0210E7A7" w14:textId="77777777" w:rsidTr="003177C8">
        <w:tc>
          <w:tcPr>
            <w:tcW w:w="372" w:type="pct"/>
          </w:tcPr>
          <w:p w14:paraId="0398915B" w14:textId="724DFAC2" w:rsidR="005F71A7" w:rsidRPr="009004EC" w:rsidRDefault="009004EC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0F0D08A2" w14:textId="0BE51057" w:rsidR="005F71A7" w:rsidRPr="00284E71" w:rsidRDefault="005F71A7" w:rsidP="005F7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законности, эффективности (экономности и результативности) использования бюджетных средств, направленных на создание, развитие и обеспечение функционирования системы вызова экстренных оперативных служб по единому номеру «112» в Волгоградской области в 2018 – 2020 годах </w:t>
            </w:r>
            <w:r w:rsidRPr="00284E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(II квартал)</w:t>
            </w:r>
          </w:p>
        </w:tc>
      </w:tr>
      <w:tr w:rsidR="005F71A7" w:rsidRPr="00BC363F" w14:paraId="76B99CA3" w14:textId="77777777" w:rsidTr="003177C8">
        <w:tc>
          <w:tcPr>
            <w:tcW w:w="372" w:type="pct"/>
          </w:tcPr>
          <w:p w14:paraId="5D939901" w14:textId="3499E761" w:rsidR="005F71A7" w:rsidRPr="005F71A7" w:rsidRDefault="009004EC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0261A312" w14:textId="6DB089DB" w:rsidR="005F71A7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эффективности бюджетных расходов на реализацию комитетом культуры Волгоградской области регионального проекта "Обеспечение качественно нового уровня развития инфраструктуры в сфере культуры" ("Культурная среда") в 2019-2020 годах и истекшем периоде 2021 года </w:t>
            </w:r>
            <w:r w:rsidRPr="005F71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(II квартал)</w:t>
            </w:r>
          </w:p>
        </w:tc>
      </w:tr>
      <w:tr w:rsidR="005F71A7" w:rsidRPr="00BC363F" w14:paraId="37B953F6" w14:textId="77777777" w:rsidTr="003177C8">
        <w:tc>
          <w:tcPr>
            <w:tcW w:w="372" w:type="pct"/>
          </w:tcPr>
          <w:p w14:paraId="49BB14C6" w14:textId="0F4E344E" w:rsidR="005F71A7" w:rsidRPr="005F71A7" w:rsidRDefault="009004EC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8" w:type="pct"/>
          </w:tcPr>
          <w:p w14:paraId="6A7C94C5" w14:textId="77777777" w:rsidR="005F71A7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A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хода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2019-2020 годы</w:t>
            </w:r>
          </w:p>
          <w:p w14:paraId="46138E6B" w14:textId="77777777" w:rsidR="005F71A7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71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параллельно с контрольно-счетными органами муниципальных образований</w:t>
            </w:r>
          </w:p>
          <w:p w14:paraId="2918CE91" w14:textId="237A05C7" w:rsidR="005F71A7" w:rsidRPr="005F71A7" w:rsidRDefault="005F71A7" w:rsidP="005F71A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1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(II -III кварталы)</w:t>
            </w:r>
          </w:p>
        </w:tc>
      </w:tr>
      <w:tr w:rsidR="005F71A7" w:rsidRPr="00BC363F" w14:paraId="62152325" w14:textId="77777777" w:rsidTr="003177C8">
        <w:tc>
          <w:tcPr>
            <w:tcW w:w="372" w:type="pct"/>
          </w:tcPr>
          <w:p w14:paraId="5BD6E28D" w14:textId="4639536D" w:rsidR="005F71A7" w:rsidRPr="005F71A7" w:rsidRDefault="009004EC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8" w:type="pct"/>
          </w:tcPr>
          <w:p w14:paraId="5DBE216C" w14:textId="6D359E0C" w:rsidR="005F71A7" w:rsidRPr="005F71A7" w:rsidRDefault="005F71A7" w:rsidP="005F71A7">
            <w:pPr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A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законности, эффективности (экономности и результативности) использования средств областного бюджета, направленных на энергосбережение и повышение энергетической эффективности на транспорте в 2014-2020 годах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1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(II -III кварталы)</w:t>
            </w:r>
          </w:p>
        </w:tc>
      </w:tr>
      <w:tr w:rsidR="005F71A7" w:rsidRPr="00BC363F" w14:paraId="12A7C0A6" w14:textId="77777777" w:rsidTr="003177C8">
        <w:tc>
          <w:tcPr>
            <w:tcW w:w="372" w:type="pct"/>
          </w:tcPr>
          <w:p w14:paraId="5FF22665" w14:textId="20425431" w:rsidR="005F71A7" w:rsidRPr="005F71A7" w:rsidRDefault="009004EC" w:rsidP="003F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8" w:type="pct"/>
          </w:tcPr>
          <w:p w14:paraId="76530B11" w14:textId="77777777" w:rsidR="005F71A7" w:rsidRDefault="005F71A7" w:rsidP="005F71A7">
            <w:pPr>
              <w:ind w:left="2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71A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реализации отдельных мероприятий регионального проекта «Сохранение и предотвращение загрязнения реки Волги на территории Волгоградской области», принятого в рамках национального проекта «Экология», за 2020 год и истекший период 2021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71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(II -III кварталы)</w:t>
            </w:r>
          </w:p>
          <w:p w14:paraId="67B7D65E" w14:textId="4AEFD11A" w:rsidR="00284E71" w:rsidRPr="00284E71" w:rsidRDefault="00284E71" w:rsidP="005F71A7">
            <w:pPr>
              <w:ind w:left="23"/>
              <w:jc w:val="both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F71A7" w:rsidRPr="00BC363F" w14:paraId="0EF06FD6" w14:textId="77777777" w:rsidTr="00503270">
        <w:tc>
          <w:tcPr>
            <w:tcW w:w="5000" w:type="pct"/>
            <w:gridSpan w:val="2"/>
          </w:tcPr>
          <w:p w14:paraId="32D59650" w14:textId="77777777" w:rsidR="005F71A7" w:rsidRPr="00BC363F" w:rsidRDefault="005F71A7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6F4482A" w14:textId="77777777" w:rsidR="005F71A7" w:rsidRPr="00BC363F" w:rsidRDefault="005F71A7" w:rsidP="00D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24814994" w14:textId="77777777" w:rsidR="005F71A7" w:rsidRPr="00BC363F" w:rsidRDefault="005F71A7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5F71A7" w:rsidRPr="00BC363F" w14:paraId="2D878B8F" w14:textId="77777777" w:rsidTr="00503270">
        <w:tc>
          <w:tcPr>
            <w:tcW w:w="5000" w:type="pct"/>
            <w:gridSpan w:val="2"/>
          </w:tcPr>
          <w:p w14:paraId="38FF19A4" w14:textId="77777777" w:rsidR="005F71A7" w:rsidRPr="00BC363F" w:rsidRDefault="005F71A7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5F71A7" w:rsidRPr="00A856DF" w14:paraId="288669B2" w14:textId="77777777" w:rsidTr="003177C8">
        <w:trPr>
          <w:trHeight w:val="177"/>
        </w:trPr>
        <w:tc>
          <w:tcPr>
            <w:tcW w:w="372" w:type="pct"/>
          </w:tcPr>
          <w:p w14:paraId="333DEFF7" w14:textId="7ADF8AF3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6A2BAC85" w14:textId="179C2C6D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области, годовых отчетов главных администраторов средств местного бюджета и их подведомственных учреждений за 2020 год:</w:t>
            </w:r>
          </w:p>
        </w:tc>
      </w:tr>
      <w:tr w:rsidR="005F71A7" w:rsidRPr="00A856DF" w14:paraId="56A6ADBF" w14:textId="77777777" w:rsidTr="003177C8">
        <w:trPr>
          <w:trHeight w:val="177"/>
        </w:trPr>
        <w:tc>
          <w:tcPr>
            <w:tcW w:w="372" w:type="pct"/>
          </w:tcPr>
          <w:p w14:paraId="71C4E556" w14:textId="073F74A9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299F12F3" w14:textId="01205A00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Нехаевского муниципального района Волгоградской области</w:t>
            </w:r>
          </w:p>
        </w:tc>
      </w:tr>
      <w:tr w:rsidR="005F71A7" w:rsidRPr="00A856DF" w14:paraId="12695A98" w14:textId="77777777" w:rsidTr="003177C8">
        <w:trPr>
          <w:trHeight w:val="177"/>
        </w:trPr>
        <w:tc>
          <w:tcPr>
            <w:tcW w:w="372" w:type="pct"/>
          </w:tcPr>
          <w:p w14:paraId="53645E70" w14:textId="336C7245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4C87D7A9" w14:textId="4EC2A18C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«Жилищно-коммунальное хозяйство администрации Нехаевского муниципального района»</w:t>
            </w:r>
          </w:p>
        </w:tc>
      </w:tr>
      <w:tr w:rsidR="005F71A7" w:rsidRPr="00A856DF" w14:paraId="74274699" w14:textId="77777777" w:rsidTr="003177C8">
        <w:trPr>
          <w:trHeight w:val="177"/>
        </w:trPr>
        <w:tc>
          <w:tcPr>
            <w:tcW w:w="372" w:type="pct"/>
          </w:tcPr>
          <w:p w14:paraId="6EC537C8" w14:textId="602E5D6B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1EF9E733" w14:textId="4CC36D4E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Николаевского муниципального района Волгоградской области</w:t>
            </w:r>
          </w:p>
        </w:tc>
      </w:tr>
      <w:tr w:rsidR="005F71A7" w:rsidRPr="00A856DF" w14:paraId="2B721C18" w14:textId="77777777" w:rsidTr="003177C8">
        <w:trPr>
          <w:trHeight w:val="177"/>
        </w:trPr>
        <w:tc>
          <w:tcPr>
            <w:tcW w:w="372" w:type="pct"/>
          </w:tcPr>
          <w:p w14:paraId="21CC48D4" w14:textId="64F98078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3512C090" w14:textId="3E7376E6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 по управлению имуществом и землепользованию администрации Николаевского муниципального района Волгоградской области</w:t>
            </w:r>
          </w:p>
        </w:tc>
      </w:tr>
      <w:tr w:rsidR="005F71A7" w:rsidRPr="00A856DF" w14:paraId="26C4197F" w14:textId="77777777" w:rsidTr="003177C8">
        <w:trPr>
          <w:trHeight w:val="177"/>
        </w:trPr>
        <w:tc>
          <w:tcPr>
            <w:tcW w:w="372" w:type="pct"/>
          </w:tcPr>
          <w:p w14:paraId="53AC9F02" w14:textId="095C1B10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205CE4D9" w14:textId="507A19FC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 бухгалтерского обслуживания» Николаевского муниципального района Волгоградской области</w:t>
            </w:r>
          </w:p>
        </w:tc>
      </w:tr>
      <w:tr w:rsidR="005F71A7" w:rsidRPr="00A856DF" w14:paraId="5F3354D4" w14:textId="77777777" w:rsidTr="003177C8">
        <w:trPr>
          <w:trHeight w:val="177"/>
        </w:trPr>
        <w:tc>
          <w:tcPr>
            <w:tcW w:w="372" w:type="pct"/>
          </w:tcPr>
          <w:p w14:paraId="4C12ED9C" w14:textId="2AC0F99C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0D3256A9" w14:textId="7DC5B31D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«Бухгалтерская служба учреждений образования» Николаевского муниципального района Волгоградской области</w:t>
            </w:r>
          </w:p>
        </w:tc>
      </w:tr>
      <w:tr w:rsidR="005F71A7" w:rsidRPr="00A856DF" w14:paraId="36478725" w14:textId="77777777" w:rsidTr="003177C8">
        <w:trPr>
          <w:trHeight w:val="177"/>
        </w:trPr>
        <w:tc>
          <w:tcPr>
            <w:tcW w:w="372" w:type="pct"/>
          </w:tcPr>
          <w:p w14:paraId="4F4A3523" w14:textId="2569A6DB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6CE55DAC" w14:textId="6B7E0761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Новониколаевского муниципального района Волгоградской области</w:t>
            </w:r>
          </w:p>
        </w:tc>
      </w:tr>
      <w:tr w:rsidR="005F71A7" w:rsidRPr="00A856DF" w14:paraId="722F3CCF" w14:textId="77777777" w:rsidTr="003177C8">
        <w:trPr>
          <w:trHeight w:val="177"/>
        </w:trPr>
        <w:tc>
          <w:tcPr>
            <w:tcW w:w="372" w:type="pct"/>
          </w:tcPr>
          <w:p w14:paraId="7118736D" w14:textId="762D0E0F" w:rsidR="005F71A7" w:rsidRPr="00F83F9D" w:rsidRDefault="005F71A7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3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8" w:type="pct"/>
          </w:tcPr>
          <w:p w14:paraId="52110665" w14:textId="3EB9216B" w:rsidR="005F71A7" w:rsidRPr="00A856DF" w:rsidRDefault="005F71A7" w:rsidP="00D242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«Комитет по образованию Новониколаевского муниципального района»</w:t>
            </w:r>
          </w:p>
        </w:tc>
      </w:tr>
      <w:tr w:rsidR="005F71A7" w:rsidRPr="00BC363F" w14:paraId="33E9B47F" w14:textId="77777777" w:rsidTr="00503270">
        <w:tc>
          <w:tcPr>
            <w:tcW w:w="5000" w:type="pct"/>
            <w:gridSpan w:val="2"/>
          </w:tcPr>
          <w:p w14:paraId="02027907" w14:textId="77777777" w:rsidR="005F71A7" w:rsidRPr="00284E71" w:rsidRDefault="005F71A7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284E71" w:rsidRPr="00BC363F" w14:paraId="1B7EDF18" w14:textId="77777777" w:rsidTr="003177C8">
        <w:tc>
          <w:tcPr>
            <w:tcW w:w="372" w:type="pct"/>
          </w:tcPr>
          <w:p w14:paraId="7F60A601" w14:textId="5BEC7756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39CD7E9B" w14:textId="051F67B3" w:rsidR="00284E71" w:rsidRPr="00284E71" w:rsidRDefault="00284E71" w:rsidP="00284E71">
            <w:pPr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эффективности бюджетных расходов на реализацию комитетом образования, науки и молодежной политики Волгоградской области регионального проекта "Цифровая образовательная среда" в 2019-2020 годах и истекшем периоде 2021 года </w:t>
            </w:r>
            <w:r w:rsidRPr="00284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(III квартал)</w:t>
            </w:r>
          </w:p>
        </w:tc>
      </w:tr>
      <w:tr w:rsidR="00284E71" w:rsidRPr="00BC363F" w14:paraId="6913DBCC" w14:textId="77777777" w:rsidTr="003177C8">
        <w:tc>
          <w:tcPr>
            <w:tcW w:w="372" w:type="pct"/>
          </w:tcPr>
          <w:p w14:paraId="6D416CF0" w14:textId="19AB002D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01FD2F7F" w14:textId="20D9F69A" w:rsidR="00284E71" w:rsidRPr="00284E71" w:rsidRDefault="00284E71" w:rsidP="00284E71">
            <w:pPr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исполнения распоряжения Правительства Российской Федерации от 30 сентября 2019 г. № 2231-р «О выделении Минздраву России из резервного фонда Правительства Российской Федерации  бюджетных ассигнований для предоставления в 2019 году иных межбюджетных трансфертов бюджетам Волгоградской области, Московской области и Новосибирской области на приобретение медицинских изделий для медицинских организаций» на территории Волгоградской области </w:t>
            </w:r>
            <w:r w:rsidRPr="00284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(III-IV кварталы)</w:t>
            </w:r>
          </w:p>
        </w:tc>
      </w:tr>
      <w:tr w:rsidR="00284E71" w:rsidRPr="00BC363F" w14:paraId="20689935" w14:textId="77777777" w:rsidTr="00503270">
        <w:tc>
          <w:tcPr>
            <w:tcW w:w="5000" w:type="pct"/>
            <w:gridSpan w:val="2"/>
          </w:tcPr>
          <w:p w14:paraId="6E23D0B2" w14:textId="77777777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F0A360C" w14:textId="77777777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C363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14:paraId="75C84E16" w14:textId="77777777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84E71" w:rsidRPr="00BC363F" w14:paraId="540A0D1F" w14:textId="77777777" w:rsidTr="00503270">
        <w:tc>
          <w:tcPr>
            <w:tcW w:w="5000" w:type="pct"/>
            <w:gridSpan w:val="2"/>
          </w:tcPr>
          <w:p w14:paraId="67CA396E" w14:textId="77777777" w:rsidR="00284E71" w:rsidRPr="00BC363F" w:rsidRDefault="00284E71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3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Волгоградской области</w:t>
            </w:r>
          </w:p>
        </w:tc>
      </w:tr>
      <w:tr w:rsidR="00284E71" w:rsidRPr="00C639E5" w14:paraId="24B80844" w14:textId="77777777" w:rsidTr="003177C8">
        <w:tc>
          <w:tcPr>
            <w:tcW w:w="372" w:type="pct"/>
          </w:tcPr>
          <w:p w14:paraId="3CB4DAC7" w14:textId="56A2A2E1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0139E2A2" w14:textId="338C0CD7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годовых отчетов об исполнении бюджетов муниципальных образований Волгоградской области, годовых отчетов главных администраторов средств местного бюджета и их подведомственных учреждений за 2020 год:</w:t>
            </w:r>
          </w:p>
        </w:tc>
      </w:tr>
      <w:tr w:rsidR="00284E71" w:rsidRPr="00C639E5" w14:paraId="2958EFBE" w14:textId="77777777" w:rsidTr="003177C8">
        <w:tc>
          <w:tcPr>
            <w:tcW w:w="372" w:type="pct"/>
          </w:tcPr>
          <w:p w14:paraId="76368F9D" w14:textId="384F65A9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28" w:type="pct"/>
          </w:tcPr>
          <w:p w14:paraId="26306329" w14:textId="20EBEEF8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284E71" w:rsidRPr="00C639E5" w14:paraId="76FFD80C" w14:textId="77777777" w:rsidTr="003177C8">
        <w:tc>
          <w:tcPr>
            <w:tcW w:w="372" w:type="pct"/>
          </w:tcPr>
          <w:p w14:paraId="53F20950" w14:textId="78959A65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28" w:type="pct"/>
          </w:tcPr>
          <w:p w14:paraId="075C323C" w14:textId="779829A2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«Межотраслевая централизованная бухгалтерия» Светлоярского муниципального района Волгоградской области</w:t>
            </w:r>
          </w:p>
        </w:tc>
      </w:tr>
      <w:tr w:rsidR="00284E71" w:rsidRPr="00C639E5" w14:paraId="015E9B20" w14:textId="77777777" w:rsidTr="003177C8">
        <w:tc>
          <w:tcPr>
            <w:tcW w:w="372" w:type="pct"/>
          </w:tcPr>
          <w:p w14:paraId="501043A9" w14:textId="5896220C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28" w:type="pct"/>
          </w:tcPr>
          <w:p w14:paraId="1B009B9D" w14:textId="630D9542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Суровикинского муниципального района Волгоградской области</w:t>
            </w:r>
          </w:p>
        </w:tc>
      </w:tr>
      <w:tr w:rsidR="00284E71" w:rsidRPr="00C639E5" w14:paraId="3A7AEE50" w14:textId="77777777" w:rsidTr="003177C8">
        <w:tc>
          <w:tcPr>
            <w:tcW w:w="372" w:type="pct"/>
          </w:tcPr>
          <w:p w14:paraId="2571B9DF" w14:textId="65D3AD62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28" w:type="pct"/>
          </w:tcPr>
          <w:p w14:paraId="16F4700A" w14:textId="4EDF1348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бухгалтерия» Суровикинского муниципального района Волгоградской области</w:t>
            </w:r>
          </w:p>
        </w:tc>
      </w:tr>
      <w:tr w:rsidR="00284E71" w:rsidRPr="00C639E5" w14:paraId="2924F187" w14:textId="77777777" w:rsidTr="003177C8">
        <w:tc>
          <w:tcPr>
            <w:tcW w:w="372" w:type="pct"/>
          </w:tcPr>
          <w:p w14:paraId="19153783" w14:textId="3DF386E6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28" w:type="pct"/>
          </w:tcPr>
          <w:p w14:paraId="5DFF6079" w14:textId="1B71C6E1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отдела администрации Фроловского муниципального района Волгоградской области</w:t>
            </w:r>
          </w:p>
        </w:tc>
      </w:tr>
      <w:tr w:rsidR="00284E71" w:rsidRPr="00C639E5" w14:paraId="6533C163" w14:textId="77777777" w:rsidTr="003177C8">
        <w:tc>
          <w:tcPr>
            <w:tcW w:w="372" w:type="pct"/>
          </w:tcPr>
          <w:p w14:paraId="09528D48" w14:textId="5C910A9B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28" w:type="pct"/>
          </w:tcPr>
          <w:p w14:paraId="3F02B057" w14:textId="26CBE855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«Централизованная бухгалтерия Фроловского муниципального района»</w:t>
            </w:r>
          </w:p>
        </w:tc>
      </w:tr>
      <w:tr w:rsidR="00284E71" w:rsidRPr="00C639E5" w14:paraId="517FEBF6" w14:textId="77777777" w:rsidTr="003177C8">
        <w:tc>
          <w:tcPr>
            <w:tcW w:w="372" w:type="pct"/>
          </w:tcPr>
          <w:p w14:paraId="0D8ECD42" w14:textId="728411DB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28" w:type="pct"/>
          </w:tcPr>
          <w:p w14:paraId="3A650BBC" w14:textId="3FDBA7D0" w:rsidR="00284E71" w:rsidRPr="00E82D4B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город Фролово Волгоградской области</w:t>
            </w:r>
          </w:p>
        </w:tc>
      </w:tr>
      <w:tr w:rsidR="00284E71" w:rsidRPr="00C639E5" w14:paraId="7D9E0CB4" w14:textId="77777777" w:rsidTr="003177C8">
        <w:tc>
          <w:tcPr>
            <w:tcW w:w="372" w:type="pct"/>
          </w:tcPr>
          <w:p w14:paraId="4321E103" w14:textId="5F9221EA" w:rsidR="00284E71" w:rsidRPr="00E82D4B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628" w:type="pct"/>
          </w:tcPr>
          <w:p w14:paraId="05C1F9F0" w14:textId="687C9DE4" w:rsidR="00284E71" w:rsidRPr="00284E71" w:rsidRDefault="00284E71" w:rsidP="00D24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«Информационно-учетный центр муниципальных учреждений городского округа город Фролово»</w:t>
            </w:r>
          </w:p>
        </w:tc>
      </w:tr>
      <w:tr w:rsidR="00284E71" w:rsidRPr="00BC363F" w14:paraId="1027B822" w14:textId="77777777" w:rsidTr="00503270">
        <w:tc>
          <w:tcPr>
            <w:tcW w:w="5000" w:type="pct"/>
            <w:gridSpan w:val="2"/>
          </w:tcPr>
          <w:p w14:paraId="759FD7D3" w14:textId="77777777" w:rsidR="00284E71" w:rsidRPr="00284E71" w:rsidRDefault="00284E71" w:rsidP="00D24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Волгоградской области</w:t>
            </w:r>
          </w:p>
        </w:tc>
      </w:tr>
      <w:tr w:rsidR="00284E71" w:rsidRPr="00BC363F" w14:paraId="73ED209B" w14:textId="77777777" w:rsidTr="00FD7157">
        <w:trPr>
          <w:trHeight w:val="1151"/>
        </w:trPr>
        <w:tc>
          <w:tcPr>
            <w:tcW w:w="372" w:type="pct"/>
          </w:tcPr>
          <w:p w14:paraId="6291B7B6" w14:textId="66DB50AA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8" w:type="pct"/>
          </w:tcPr>
          <w:p w14:paraId="0B41BC9A" w14:textId="0E342BED" w:rsidR="00284E71" w:rsidRPr="00284E71" w:rsidRDefault="00284E71" w:rsidP="00284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реализации отдельных мероприятий подпрограммы «Поддержка малых форм хозяйствования»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за 2020 год и истекший период 2021 года </w:t>
            </w:r>
            <w:r w:rsidRPr="00284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(IV квартал)</w:t>
            </w:r>
          </w:p>
        </w:tc>
      </w:tr>
      <w:tr w:rsidR="00284E71" w:rsidRPr="00BC363F" w14:paraId="4820A5C5" w14:textId="77777777" w:rsidTr="00FD7157">
        <w:trPr>
          <w:trHeight w:val="1151"/>
        </w:trPr>
        <w:tc>
          <w:tcPr>
            <w:tcW w:w="372" w:type="pct"/>
          </w:tcPr>
          <w:p w14:paraId="62658E91" w14:textId="06B266D3" w:rsidR="00284E71" w:rsidRPr="00BC363F" w:rsidRDefault="00284E71" w:rsidP="00D2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8" w:type="pct"/>
          </w:tcPr>
          <w:p w14:paraId="6D1B372D" w14:textId="0285ECD5" w:rsidR="00284E71" w:rsidRPr="00284E71" w:rsidRDefault="00284E71" w:rsidP="00284E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эффективности использования бюджетных средств на строительство детских садов в рамках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 в целях реализации регионального проекта «Содействие занятости женщин - создание условий дошкольного образования для детей до трех лет» национального проекта «Демография» за 2020 год и истекший период 2021 года </w:t>
            </w:r>
            <w:r w:rsidRPr="00284E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(IV квартал)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603"/>
        <w:gridCol w:w="3633"/>
        <w:gridCol w:w="2335"/>
      </w:tblGrid>
      <w:tr w:rsidR="00D4781F" w:rsidRPr="00D4781F" w14:paraId="29FB5299" w14:textId="77777777" w:rsidTr="00D4781F">
        <w:tc>
          <w:tcPr>
            <w:tcW w:w="1882" w:type="pct"/>
          </w:tcPr>
          <w:p w14:paraId="16CADB7E" w14:textId="3826CA96" w:rsidR="00303AF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36AD01" w14:textId="77777777" w:rsidR="00303AF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5D07ED" w14:textId="0A9BD1C3"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14:paraId="42A69DCB" w14:textId="0B52D837" w:rsidR="00D4781F" w:rsidRPr="00303AF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 Волгоградской области</w:t>
            </w:r>
          </w:p>
        </w:tc>
        <w:tc>
          <w:tcPr>
            <w:tcW w:w="1898" w:type="pct"/>
          </w:tcPr>
          <w:p w14:paraId="0D004466" w14:textId="77777777" w:rsidR="00D4781F" w:rsidRP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14:paraId="3F98BD84" w14:textId="7F532658" w:rsidR="00D4781F" w:rsidRDefault="00D4781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F2F94D" w14:textId="2397CCB1" w:rsidR="00303AF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4672A" w14:textId="77777777" w:rsidR="00303AFF" w:rsidRPr="00D4781F" w:rsidRDefault="00303AFF" w:rsidP="00D47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8066FB" w14:textId="043D7646" w:rsidR="00D4781F" w:rsidRPr="00303AFF" w:rsidRDefault="00D4781F" w:rsidP="0030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7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И.А. Дьяченко</w:t>
            </w:r>
          </w:p>
        </w:tc>
      </w:tr>
    </w:tbl>
    <w:p w14:paraId="299C7FE4" w14:textId="77777777" w:rsidR="00D4781F" w:rsidRDefault="00D4781F" w:rsidP="00303AFF"/>
    <w:sectPr w:rsidR="00D4781F" w:rsidSect="00F8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F30E" w14:textId="77777777" w:rsidR="000B7E9B" w:rsidRDefault="000B7E9B" w:rsidP="00F875D1">
      <w:pPr>
        <w:spacing w:after="0" w:line="240" w:lineRule="auto"/>
      </w:pPr>
      <w:r>
        <w:separator/>
      </w:r>
    </w:p>
  </w:endnote>
  <w:endnote w:type="continuationSeparator" w:id="0">
    <w:p w14:paraId="63E77CBE" w14:textId="77777777" w:rsidR="000B7E9B" w:rsidRDefault="000B7E9B" w:rsidP="00F8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6BD4" w14:textId="77777777" w:rsidR="000B7E9B" w:rsidRDefault="000B7E9B" w:rsidP="00F875D1">
      <w:pPr>
        <w:spacing w:after="0" w:line="240" w:lineRule="auto"/>
      </w:pPr>
      <w:r>
        <w:separator/>
      </w:r>
    </w:p>
  </w:footnote>
  <w:footnote w:type="continuationSeparator" w:id="0">
    <w:p w14:paraId="7C009A32" w14:textId="77777777" w:rsidR="000B7E9B" w:rsidRDefault="000B7E9B" w:rsidP="00F8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14753"/>
      <w:docPartObj>
        <w:docPartGallery w:val="Page Numbers (Top of Page)"/>
        <w:docPartUnique/>
      </w:docPartObj>
    </w:sdtPr>
    <w:sdtEndPr/>
    <w:sdtContent>
      <w:p w14:paraId="06B94F53" w14:textId="77777777" w:rsidR="00613141" w:rsidRDefault="006131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24D116" w14:textId="77777777" w:rsidR="00613141" w:rsidRDefault="006131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167"/>
    <w:rsid w:val="0000364D"/>
    <w:rsid w:val="0004214B"/>
    <w:rsid w:val="0006419F"/>
    <w:rsid w:val="000646F7"/>
    <w:rsid w:val="000667E8"/>
    <w:rsid w:val="00071AD1"/>
    <w:rsid w:val="00082E07"/>
    <w:rsid w:val="000969A6"/>
    <w:rsid w:val="000B1488"/>
    <w:rsid w:val="000B62D5"/>
    <w:rsid w:val="000B7C10"/>
    <w:rsid w:val="000B7E9B"/>
    <w:rsid w:val="000C223B"/>
    <w:rsid w:val="000C250F"/>
    <w:rsid w:val="000C7F5A"/>
    <w:rsid w:val="001065E8"/>
    <w:rsid w:val="00113B96"/>
    <w:rsid w:val="00113EF5"/>
    <w:rsid w:val="0011435A"/>
    <w:rsid w:val="001170A0"/>
    <w:rsid w:val="00127D66"/>
    <w:rsid w:val="00161B46"/>
    <w:rsid w:val="001720ED"/>
    <w:rsid w:val="001A0112"/>
    <w:rsid w:val="001A3BC8"/>
    <w:rsid w:val="001A7B07"/>
    <w:rsid w:val="001C0386"/>
    <w:rsid w:val="001C3381"/>
    <w:rsid w:val="001D12BC"/>
    <w:rsid w:val="002051E7"/>
    <w:rsid w:val="00222B34"/>
    <w:rsid w:val="002255B3"/>
    <w:rsid w:val="00232458"/>
    <w:rsid w:val="00255C24"/>
    <w:rsid w:val="00260177"/>
    <w:rsid w:val="00272B61"/>
    <w:rsid w:val="00284B63"/>
    <w:rsid w:val="00284E71"/>
    <w:rsid w:val="002910CE"/>
    <w:rsid w:val="00294F35"/>
    <w:rsid w:val="002B61FD"/>
    <w:rsid w:val="00303333"/>
    <w:rsid w:val="00303AFF"/>
    <w:rsid w:val="0031531B"/>
    <w:rsid w:val="003177C8"/>
    <w:rsid w:val="00334374"/>
    <w:rsid w:val="0033665C"/>
    <w:rsid w:val="003405D4"/>
    <w:rsid w:val="003423F2"/>
    <w:rsid w:val="003545D0"/>
    <w:rsid w:val="00362F77"/>
    <w:rsid w:val="00376398"/>
    <w:rsid w:val="00380DE8"/>
    <w:rsid w:val="003912DE"/>
    <w:rsid w:val="003B400E"/>
    <w:rsid w:val="003E4946"/>
    <w:rsid w:val="003F5A8B"/>
    <w:rsid w:val="00410CF2"/>
    <w:rsid w:val="00417AE7"/>
    <w:rsid w:val="004250E8"/>
    <w:rsid w:val="004300C7"/>
    <w:rsid w:val="0045124C"/>
    <w:rsid w:val="0046211D"/>
    <w:rsid w:val="004654C2"/>
    <w:rsid w:val="00466CDD"/>
    <w:rsid w:val="004675B4"/>
    <w:rsid w:val="00470040"/>
    <w:rsid w:val="00487697"/>
    <w:rsid w:val="004B02E0"/>
    <w:rsid w:val="004E4D4B"/>
    <w:rsid w:val="004F2D4A"/>
    <w:rsid w:val="00503270"/>
    <w:rsid w:val="00504B3E"/>
    <w:rsid w:val="0051184F"/>
    <w:rsid w:val="005218D1"/>
    <w:rsid w:val="00526A88"/>
    <w:rsid w:val="00527C81"/>
    <w:rsid w:val="005451A9"/>
    <w:rsid w:val="00546414"/>
    <w:rsid w:val="00552AD6"/>
    <w:rsid w:val="00563EE8"/>
    <w:rsid w:val="005665D8"/>
    <w:rsid w:val="0057601E"/>
    <w:rsid w:val="005953A7"/>
    <w:rsid w:val="005C2B17"/>
    <w:rsid w:val="005D0BA7"/>
    <w:rsid w:val="005D6539"/>
    <w:rsid w:val="005E2E8D"/>
    <w:rsid w:val="005E6664"/>
    <w:rsid w:val="005E7BDF"/>
    <w:rsid w:val="005F0F20"/>
    <w:rsid w:val="005F71A7"/>
    <w:rsid w:val="005F7270"/>
    <w:rsid w:val="00605D96"/>
    <w:rsid w:val="006122E9"/>
    <w:rsid w:val="00613141"/>
    <w:rsid w:val="00622DD1"/>
    <w:rsid w:val="00634A01"/>
    <w:rsid w:val="00641B80"/>
    <w:rsid w:val="006438CD"/>
    <w:rsid w:val="00647449"/>
    <w:rsid w:val="00651A7C"/>
    <w:rsid w:val="00670354"/>
    <w:rsid w:val="006832AE"/>
    <w:rsid w:val="006C11CA"/>
    <w:rsid w:val="006C777D"/>
    <w:rsid w:val="006D1EC2"/>
    <w:rsid w:val="006F0510"/>
    <w:rsid w:val="006F7E27"/>
    <w:rsid w:val="007308FC"/>
    <w:rsid w:val="00737153"/>
    <w:rsid w:val="007515E0"/>
    <w:rsid w:val="00756B00"/>
    <w:rsid w:val="0076523C"/>
    <w:rsid w:val="007656C0"/>
    <w:rsid w:val="00786E92"/>
    <w:rsid w:val="007933AD"/>
    <w:rsid w:val="007954E9"/>
    <w:rsid w:val="007A2047"/>
    <w:rsid w:val="007B4C96"/>
    <w:rsid w:val="007C535D"/>
    <w:rsid w:val="007C62B7"/>
    <w:rsid w:val="007C7193"/>
    <w:rsid w:val="007D431C"/>
    <w:rsid w:val="007D6665"/>
    <w:rsid w:val="007E1E34"/>
    <w:rsid w:val="007F6A60"/>
    <w:rsid w:val="00812ADD"/>
    <w:rsid w:val="008823D9"/>
    <w:rsid w:val="008A6D2C"/>
    <w:rsid w:val="008B108F"/>
    <w:rsid w:val="008E72F8"/>
    <w:rsid w:val="008F33F5"/>
    <w:rsid w:val="009004EC"/>
    <w:rsid w:val="0091243D"/>
    <w:rsid w:val="00952464"/>
    <w:rsid w:val="00954778"/>
    <w:rsid w:val="00971460"/>
    <w:rsid w:val="009774CD"/>
    <w:rsid w:val="00994D5E"/>
    <w:rsid w:val="00996FC9"/>
    <w:rsid w:val="009971D4"/>
    <w:rsid w:val="009C4516"/>
    <w:rsid w:val="009D3C20"/>
    <w:rsid w:val="009D7ECA"/>
    <w:rsid w:val="009F72C8"/>
    <w:rsid w:val="00A26E37"/>
    <w:rsid w:val="00A31C79"/>
    <w:rsid w:val="00A363C0"/>
    <w:rsid w:val="00A708A9"/>
    <w:rsid w:val="00A750C7"/>
    <w:rsid w:val="00A856DF"/>
    <w:rsid w:val="00A9621B"/>
    <w:rsid w:val="00A97453"/>
    <w:rsid w:val="00AB6EE7"/>
    <w:rsid w:val="00AD38DC"/>
    <w:rsid w:val="00AD4544"/>
    <w:rsid w:val="00AF0DE3"/>
    <w:rsid w:val="00AF5F91"/>
    <w:rsid w:val="00B060C4"/>
    <w:rsid w:val="00B16A1F"/>
    <w:rsid w:val="00B30BB9"/>
    <w:rsid w:val="00B463E5"/>
    <w:rsid w:val="00B53E7F"/>
    <w:rsid w:val="00B56F22"/>
    <w:rsid w:val="00B60BAF"/>
    <w:rsid w:val="00B66645"/>
    <w:rsid w:val="00B837E1"/>
    <w:rsid w:val="00BB1DB9"/>
    <w:rsid w:val="00BC0F39"/>
    <w:rsid w:val="00BC363F"/>
    <w:rsid w:val="00BF37D2"/>
    <w:rsid w:val="00C050E9"/>
    <w:rsid w:val="00C10BBA"/>
    <w:rsid w:val="00C12034"/>
    <w:rsid w:val="00C40EED"/>
    <w:rsid w:val="00C47119"/>
    <w:rsid w:val="00C639E5"/>
    <w:rsid w:val="00C918F5"/>
    <w:rsid w:val="00CA2B89"/>
    <w:rsid w:val="00CC6006"/>
    <w:rsid w:val="00CF6E7A"/>
    <w:rsid w:val="00D11169"/>
    <w:rsid w:val="00D24205"/>
    <w:rsid w:val="00D33105"/>
    <w:rsid w:val="00D4781F"/>
    <w:rsid w:val="00D560EF"/>
    <w:rsid w:val="00D74CAE"/>
    <w:rsid w:val="00D7799D"/>
    <w:rsid w:val="00D83080"/>
    <w:rsid w:val="00D83FC9"/>
    <w:rsid w:val="00D85D26"/>
    <w:rsid w:val="00D908C6"/>
    <w:rsid w:val="00D93234"/>
    <w:rsid w:val="00D95FB4"/>
    <w:rsid w:val="00DA087A"/>
    <w:rsid w:val="00DB00B9"/>
    <w:rsid w:val="00DB7266"/>
    <w:rsid w:val="00DE4E32"/>
    <w:rsid w:val="00DF38B1"/>
    <w:rsid w:val="00E10F42"/>
    <w:rsid w:val="00E33424"/>
    <w:rsid w:val="00E40143"/>
    <w:rsid w:val="00E477B1"/>
    <w:rsid w:val="00E525D4"/>
    <w:rsid w:val="00E57167"/>
    <w:rsid w:val="00E6094C"/>
    <w:rsid w:val="00E81D6F"/>
    <w:rsid w:val="00E82D4B"/>
    <w:rsid w:val="00E86224"/>
    <w:rsid w:val="00E954D5"/>
    <w:rsid w:val="00EA7F35"/>
    <w:rsid w:val="00EB5351"/>
    <w:rsid w:val="00EC2502"/>
    <w:rsid w:val="00ED2A8A"/>
    <w:rsid w:val="00EF60FE"/>
    <w:rsid w:val="00EF6E97"/>
    <w:rsid w:val="00EF70DF"/>
    <w:rsid w:val="00F13C3B"/>
    <w:rsid w:val="00F20A59"/>
    <w:rsid w:val="00F2754E"/>
    <w:rsid w:val="00F42387"/>
    <w:rsid w:val="00F83F9D"/>
    <w:rsid w:val="00F875D1"/>
    <w:rsid w:val="00F94EFC"/>
    <w:rsid w:val="00F957EF"/>
    <w:rsid w:val="00F96496"/>
    <w:rsid w:val="00FB0535"/>
    <w:rsid w:val="00FB1EEA"/>
    <w:rsid w:val="00FB7905"/>
    <w:rsid w:val="00FD06B7"/>
    <w:rsid w:val="00FD7157"/>
    <w:rsid w:val="00FE3125"/>
    <w:rsid w:val="00FE555F"/>
    <w:rsid w:val="00FF03B9"/>
    <w:rsid w:val="00FF26F8"/>
    <w:rsid w:val="00FF7E13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0DD5"/>
  <w15:docId w15:val="{EC6D3164-5169-4FEE-B890-06D0179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953A7"/>
    <w:rPr>
      <w:strike w:val="0"/>
      <w:dstrike w:val="0"/>
      <w:color w:val="1079C4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5D1"/>
  </w:style>
  <w:style w:type="paragraph" w:styleId="a7">
    <w:name w:val="footer"/>
    <w:basedOn w:val="a"/>
    <w:link w:val="a8"/>
    <w:uiPriority w:val="99"/>
    <w:unhideWhenUsed/>
    <w:rsid w:val="00F8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5D1"/>
  </w:style>
  <w:style w:type="character" w:styleId="a9">
    <w:name w:val="Strong"/>
    <w:basedOn w:val="a0"/>
    <w:uiPriority w:val="22"/>
    <w:qFormat/>
    <w:rsid w:val="005C2B1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90552-699C-4816-8460-DA63F633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Мельников Алексей Вячеславович</cp:lastModifiedBy>
  <cp:revision>42</cp:revision>
  <cp:lastPrinted>2020-01-15T07:17:00Z</cp:lastPrinted>
  <dcterms:created xsi:type="dcterms:W3CDTF">2020-01-13T09:26:00Z</dcterms:created>
  <dcterms:modified xsi:type="dcterms:W3CDTF">2021-02-17T06:47:00Z</dcterms:modified>
</cp:coreProperties>
</file>