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958" w:rsidRDefault="007E6958" w:rsidP="00ED6D3A">
      <w:pPr>
        <w:jc w:val="center"/>
        <w:rPr>
          <w:b/>
          <w:sz w:val="28"/>
          <w:szCs w:val="28"/>
        </w:rPr>
      </w:pPr>
      <w:r w:rsidRPr="007E6958">
        <w:rPr>
          <w:b/>
          <w:noProof/>
          <w:sz w:val="28"/>
          <w:szCs w:val="28"/>
        </w:rPr>
        <w:drawing>
          <wp:inline distT="0" distB="0" distL="0" distR="0">
            <wp:extent cx="498475" cy="628015"/>
            <wp:effectExtent l="19050" t="0" r="0" b="0"/>
            <wp:docPr id="1" name="Рисунок 1" descr="34leninsky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4leninsky_g"/>
                    <pic:cNvPicPr>
                      <a:picLocks noChangeAspect="1" noChangeArrowheads="1"/>
                    </pic:cNvPicPr>
                  </pic:nvPicPr>
                  <pic:blipFill>
                    <a:blip r:embed="rId8" cstate="print"/>
                    <a:srcRect/>
                    <a:stretch>
                      <a:fillRect/>
                    </a:stretch>
                  </pic:blipFill>
                  <pic:spPr bwMode="auto">
                    <a:xfrm>
                      <a:off x="0" y="0"/>
                      <a:ext cx="498475" cy="628015"/>
                    </a:xfrm>
                    <a:prstGeom prst="rect">
                      <a:avLst/>
                    </a:prstGeom>
                    <a:noFill/>
                    <a:ln w="9525">
                      <a:noFill/>
                      <a:miter lim="800000"/>
                      <a:headEnd/>
                      <a:tailEnd/>
                    </a:ln>
                  </pic:spPr>
                </pic:pic>
              </a:graphicData>
            </a:graphic>
          </wp:inline>
        </w:drawing>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7E6958" w:rsidRPr="0085190B" w:rsidTr="000F51F0">
        <w:trPr>
          <w:cantSplit/>
          <w:trHeight w:val="401"/>
        </w:trPr>
        <w:tc>
          <w:tcPr>
            <w:tcW w:w="9828" w:type="dxa"/>
            <w:tcBorders>
              <w:top w:val="nil"/>
              <w:left w:val="nil"/>
              <w:bottom w:val="nil"/>
              <w:right w:val="nil"/>
            </w:tcBorders>
          </w:tcPr>
          <w:p w:rsidR="007E6958" w:rsidRPr="0085190B" w:rsidRDefault="007E6958" w:rsidP="000F51F0">
            <w:pPr>
              <w:pStyle w:val="11"/>
              <w:jc w:val="center"/>
              <w:rPr>
                <w:rFonts w:ascii="Cambria" w:hAnsi="Cambria"/>
                <w:b/>
                <w:color w:val="FFFFFF"/>
                <w:sz w:val="22"/>
                <w:szCs w:val="22"/>
              </w:rPr>
            </w:pPr>
            <w:r w:rsidRPr="0085190B">
              <w:rPr>
                <w:rFonts w:ascii="Cambria" w:hAnsi="Cambria"/>
                <w:b/>
                <w:color w:val="FFFFFF"/>
                <w:sz w:val="22"/>
                <w:szCs w:val="22"/>
                <w:highlight w:val="darkBlue"/>
              </w:rPr>
              <w:t>КОНТРОЛЬНО-СЧЕТНАЯ ПАЛАТА</w:t>
            </w:r>
          </w:p>
        </w:tc>
      </w:tr>
      <w:tr w:rsidR="007E6958" w:rsidRPr="00F962AD" w:rsidTr="000F51F0">
        <w:trPr>
          <w:cantSplit/>
          <w:trHeight w:val="1011"/>
        </w:trPr>
        <w:tc>
          <w:tcPr>
            <w:tcW w:w="9828" w:type="dxa"/>
            <w:tcBorders>
              <w:top w:val="nil"/>
              <w:left w:val="nil"/>
              <w:bottom w:val="thinThickSmallGap" w:sz="18" w:space="0" w:color="auto"/>
              <w:right w:val="nil"/>
            </w:tcBorders>
          </w:tcPr>
          <w:p w:rsidR="007E6958" w:rsidRPr="0085190B" w:rsidRDefault="007E6958" w:rsidP="000F51F0">
            <w:pPr>
              <w:pStyle w:val="11"/>
              <w:jc w:val="center"/>
              <w:rPr>
                <w:rFonts w:ascii="Cambria" w:hAnsi="Cambria"/>
                <w:b/>
                <w:sz w:val="22"/>
                <w:szCs w:val="22"/>
              </w:rPr>
            </w:pPr>
            <w:r w:rsidRPr="0085190B">
              <w:rPr>
                <w:rFonts w:ascii="Cambria" w:hAnsi="Cambria"/>
                <w:b/>
                <w:sz w:val="22"/>
                <w:szCs w:val="22"/>
              </w:rPr>
              <w:t xml:space="preserve">Ленинского муниципального района  Волгоградской области </w:t>
            </w:r>
          </w:p>
          <w:p w:rsidR="007E6958" w:rsidRPr="0085190B" w:rsidRDefault="007E6958" w:rsidP="000F51F0">
            <w:pPr>
              <w:pStyle w:val="11"/>
              <w:jc w:val="center"/>
              <w:rPr>
                <w:rFonts w:ascii="Cambria" w:hAnsi="Cambria"/>
                <w:b/>
                <w:sz w:val="22"/>
                <w:szCs w:val="22"/>
              </w:rPr>
            </w:pPr>
            <w:r w:rsidRPr="0085190B">
              <w:rPr>
                <w:rFonts w:ascii="Cambria" w:hAnsi="Cambria"/>
                <w:b/>
                <w:sz w:val="22"/>
                <w:szCs w:val="22"/>
              </w:rPr>
              <w:t xml:space="preserve"> ИНН 3415000099 КПП 341501001 ОГРН 1103454000561</w:t>
            </w:r>
          </w:p>
          <w:p w:rsidR="007E6958" w:rsidRPr="0085190B" w:rsidRDefault="007E6958" w:rsidP="000F51F0">
            <w:pPr>
              <w:pStyle w:val="11"/>
              <w:jc w:val="center"/>
              <w:rPr>
                <w:sz w:val="22"/>
                <w:szCs w:val="22"/>
              </w:rPr>
            </w:pPr>
            <w:r w:rsidRPr="0085190B">
              <w:rPr>
                <w:sz w:val="22"/>
                <w:szCs w:val="22"/>
              </w:rPr>
              <w:t>404620, Волгоградская область г.Ленинск ул. Ленина д.209</w:t>
            </w:r>
          </w:p>
          <w:p w:rsidR="007E6958" w:rsidRPr="00A577C0" w:rsidRDefault="007E6958" w:rsidP="000F51F0">
            <w:pPr>
              <w:pStyle w:val="11"/>
              <w:jc w:val="center"/>
              <w:rPr>
                <w:rFonts w:ascii="Cambria" w:hAnsi="Cambria"/>
                <w:b/>
                <w:sz w:val="22"/>
                <w:szCs w:val="22"/>
              </w:rPr>
            </w:pPr>
            <w:r w:rsidRPr="0085190B">
              <w:rPr>
                <w:sz w:val="22"/>
                <w:szCs w:val="22"/>
              </w:rPr>
              <w:t>тел</w:t>
            </w:r>
            <w:r w:rsidRPr="00A577C0">
              <w:rPr>
                <w:sz w:val="22"/>
                <w:szCs w:val="22"/>
              </w:rPr>
              <w:t xml:space="preserve">. 8-84478-42747, </w:t>
            </w:r>
            <w:r w:rsidRPr="0085190B">
              <w:rPr>
                <w:sz w:val="22"/>
                <w:szCs w:val="22"/>
                <w:lang w:val="en-US"/>
              </w:rPr>
              <w:t>e</w:t>
            </w:r>
            <w:r w:rsidRPr="00A577C0">
              <w:rPr>
                <w:sz w:val="22"/>
                <w:szCs w:val="22"/>
              </w:rPr>
              <w:t>-</w:t>
            </w:r>
            <w:r w:rsidRPr="0085190B">
              <w:rPr>
                <w:sz w:val="22"/>
                <w:szCs w:val="22"/>
                <w:lang w:val="en-US"/>
              </w:rPr>
              <w:t>mail</w:t>
            </w:r>
            <w:r w:rsidRPr="00A577C0">
              <w:rPr>
                <w:sz w:val="22"/>
                <w:szCs w:val="22"/>
              </w:rPr>
              <w:t xml:space="preserve">: </w:t>
            </w:r>
            <w:proofErr w:type="spellStart"/>
            <w:r>
              <w:rPr>
                <w:sz w:val="22"/>
                <w:szCs w:val="22"/>
                <w:lang w:val="en-US"/>
              </w:rPr>
              <w:t>mololkina</w:t>
            </w:r>
            <w:proofErr w:type="spellEnd"/>
            <w:r w:rsidRPr="00A577C0">
              <w:rPr>
                <w:sz w:val="22"/>
                <w:szCs w:val="22"/>
              </w:rPr>
              <w:t>60@</w:t>
            </w:r>
            <w:r>
              <w:rPr>
                <w:sz w:val="22"/>
                <w:szCs w:val="22"/>
                <w:lang w:val="en-US"/>
              </w:rPr>
              <w:t>mail</w:t>
            </w:r>
            <w:r w:rsidRPr="00A577C0">
              <w:rPr>
                <w:sz w:val="22"/>
                <w:szCs w:val="22"/>
              </w:rPr>
              <w:t>.</w:t>
            </w:r>
            <w:proofErr w:type="spellStart"/>
            <w:r w:rsidRPr="0085190B">
              <w:rPr>
                <w:sz w:val="22"/>
                <w:szCs w:val="22"/>
                <w:lang w:val="en-US"/>
              </w:rPr>
              <w:t>ru</w:t>
            </w:r>
            <w:proofErr w:type="spellEnd"/>
          </w:p>
        </w:tc>
      </w:tr>
    </w:tbl>
    <w:p w:rsidR="0033579B" w:rsidRPr="0033579B" w:rsidRDefault="0033579B" w:rsidP="0033579B">
      <w:pPr>
        <w:pStyle w:val="aa"/>
        <w:ind w:left="0"/>
        <w:jc w:val="right"/>
        <w:rPr>
          <w:rFonts w:ascii="Times New Roman" w:hAnsi="Times New Roman"/>
          <w:lang w:val="ru-RU"/>
        </w:rPr>
      </w:pPr>
      <w:r w:rsidRPr="0033579B">
        <w:rPr>
          <w:rFonts w:ascii="Times New Roman" w:hAnsi="Times New Roman"/>
          <w:lang w:val="ru-RU"/>
        </w:rPr>
        <w:t xml:space="preserve">Рассмотрен на заседании </w:t>
      </w:r>
    </w:p>
    <w:p w:rsidR="0033579B" w:rsidRPr="0033579B" w:rsidRDefault="0033579B" w:rsidP="0033579B">
      <w:pPr>
        <w:pStyle w:val="aa"/>
        <w:ind w:left="0"/>
        <w:jc w:val="right"/>
        <w:rPr>
          <w:rFonts w:ascii="Times New Roman" w:hAnsi="Times New Roman"/>
          <w:lang w:val="ru-RU"/>
        </w:rPr>
      </w:pPr>
      <w:r w:rsidRPr="0033579B">
        <w:rPr>
          <w:rFonts w:ascii="Times New Roman" w:hAnsi="Times New Roman"/>
          <w:lang w:val="ru-RU"/>
        </w:rPr>
        <w:t>Ленинской районной Думы</w:t>
      </w:r>
    </w:p>
    <w:p w:rsidR="0033579B" w:rsidRPr="0033579B" w:rsidRDefault="0033579B" w:rsidP="0033579B">
      <w:pPr>
        <w:pStyle w:val="aa"/>
        <w:ind w:left="0"/>
        <w:jc w:val="right"/>
        <w:rPr>
          <w:rFonts w:ascii="Times New Roman" w:hAnsi="Times New Roman"/>
          <w:lang w:val="ru-RU"/>
        </w:rPr>
      </w:pPr>
      <w:r w:rsidRPr="0033579B">
        <w:rPr>
          <w:rFonts w:ascii="Times New Roman" w:hAnsi="Times New Roman"/>
          <w:lang w:val="ru-RU"/>
        </w:rPr>
        <w:t xml:space="preserve"> (решение № </w:t>
      </w:r>
      <w:r w:rsidR="007E21CF">
        <w:rPr>
          <w:rFonts w:ascii="Times New Roman" w:hAnsi="Times New Roman"/>
          <w:lang w:val="ru-RU"/>
        </w:rPr>
        <w:t>71/283</w:t>
      </w:r>
      <w:r w:rsidR="007C2403">
        <w:rPr>
          <w:rFonts w:ascii="Times New Roman" w:hAnsi="Times New Roman"/>
          <w:lang w:val="ru-RU"/>
        </w:rPr>
        <w:t xml:space="preserve"> </w:t>
      </w:r>
      <w:r w:rsidRPr="0033579B">
        <w:rPr>
          <w:rFonts w:ascii="Times New Roman" w:hAnsi="Times New Roman"/>
          <w:lang w:val="ru-RU"/>
        </w:rPr>
        <w:t>от</w:t>
      </w:r>
      <w:r w:rsidR="005C383C">
        <w:rPr>
          <w:rFonts w:ascii="Times New Roman" w:hAnsi="Times New Roman"/>
          <w:lang w:val="ru-RU"/>
        </w:rPr>
        <w:t xml:space="preserve"> </w:t>
      </w:r>
      <w:r w:rsidR="007E21CF">
        <w:rPr>
          <w:rFonts w:ascii="Times New Roman" w:hAnsi="Times New Roman"/>
          <w:lang w:val="ru-RU"/>
        </w:rPr>
        <w:t>28.03.</w:t>
      </w:r>
      <w:bookmarkStart w:id="0" w:name="_GoBack"/>
      <w:bookmarkEnd w:id="0"/>
      <w:r w:rsidRPr="0033579B">
        <w:rPr>
          <w:rFonts w:ascii="Times New Roman" w:hAnsi="Times New Roman"/>
          <w:lang w:val="ru-RU"/>
        </w:rPr>
        <w:t>201</w:t>
      </w:r>
      <w:r w:rsidR="005E2C12">
        <w:rPr>
          <w:rFonts w:ascii="Times New Roman" w:hAnsi="Times New Roman"/>
          <w:lang w:val="ru-RU"/>
        </w:rPr>
        <w:t>9</w:t>
      </w:r>
      <w:r w:rsidRPr="0033579B">
        <w:rPr>
          <w:rFonts w:ascii="Times New Roman" w:hAnsi="Times New Roman"/>
          <w:lang w:val="ru-RU"/>
        </w:rPr>
        <w:t>г.)</w:t>
      </w:r>
    </w:p>
    <w:p w:rsidR="0033579B" w:rsidRPr="0033579B" w:rsidRDefault="0033579B" w:rsidP="0033579B">
      <w:pPr>
        <w:pStyle w:val="aa"/>
        <w:ind w:left="0"/>
        <w:jc w:val="center"/>
        <w:rPr>
          <w:rFonts w:ascii="Times New Roman" w:hAnsi="Times New Roman"/>
          <w:b/>
          <w:i/>
          <w:sz w:val="28"/>
          <w:szCs w:val="28"/>
          <w:u w:val="single"/>
          <w:lang w:val="ru-RU"/>
        </w:rPr>
      </w:pPr>
    </w:p>
    <w:p w:rsidR="00CB6219" w:rsidRDefault="00CB6219" w:rsidP="0033579B">
      <w:pPr>
        <w:pStyle w:val="aa"/>
        <w:ind w:left="0"/>
        <w:jc w:val="center"/>
        <w:rPr>
          <w:rFonts w:ascii="Times New Roman" w:hAnsi="Times New Roman"/>
          <w:b/>
          <w:i/>
          <w:color w:val="4F81BD" w:themeColor="accent1"/>
          <w:sz w:val="26"/>
          <w:szCs w:val="26"/>
          <w:lang w:val="ru-RU"/>
        </w:rPr>
      </w:pPr>
    </w:p>
    <w:p w:rsidR="00756EA8" w:rsidRDefault="00756EA8" w:rsidP="0033579B">
      <w:pPr>
        <w:pStyle w:val="aa"/>
        <w:ind w:left="0"/>
        <w:jc w:val="center"/>
        <w:rPr>
          <w:rFonts w:ascii="Times New Roman" w:hAnsi="Times New Roman"/>
          <w:b/>
          <w:i/>
          <w:color w:val="4F81BD" w:themeColor="accent1"/>
          <w:sz w:val="28"/>
          <w:szCs w:val="28"/>
          <w:lang w:val="ru-RU"/>
        </w:rPr>
      </w:pPr>
    </w:p>
    <w:p w:rsidR="0033579B" w:rsidRPr="00F563C4" w:rsidRDefault="0033579B" w:rsidP="0033579B">
      <w:pPr>
        <w:pStyle w:val="aa"/>
        <w:ind w:left="0"/>
        <w:jc w:val="center"/>
        <w:rPr>
          <w:rFonts w:ascii="Times New Roman" w:hAnsi="Times New Roman"/>
          <w:b/>
          <w:i/>
          <w:sz w:val="28"/>
          <w:szCs w:val="28"/>
          <w:lang w:val="ru-RU"/>
        </w:rPr>
      </w:pPr>
      <w:r w:rsidRPr="00F563C4">
        <w:rPr>
          <w:rFonts w:ascii="Times New Roman" w:hAnsi="Times New Roman"/>
          <w:b/>
          <w:i/>
          <w:sz w:val="28"/>
          <w:szCs w:val="28"/>
          <w:lang w:val="ru-RU"/>
        </w:rPr>
        <w:t xml:space="preserve">Отчет о деятельности Контрольно-счетной палаты </w:t>
      </w:r>
    </w:p>
    <w:p w:rsidR="0033579B" w:rsidRPr="00F563C4" w:rsidRDefault="0033579B" w:rsidP="0033579B">
      <w:pPr>
        <w:pStyle w:val="aa"/>
        <w:ind w:left="0"/>
        <w:jc w:val="center"/>
        <w:rPr>
          <w:rFonts w:ascii="Times New Roman" w:hAnsi="Times New Roman"/>
          <w:b/>
          <w:i/>
          <w:sz w:val="28"/>
          <w:szCs w:val="28"/>
          <w:lang w:val="ru-RU"/>
        </w:rPr>
      </w:pPr>
      <w:r w:rsidRPr="00F563C4">
        <w:rPr>
          <w:rFonts w:ascii="Times New Roman" w:hAnsi="Times New Roman"/>
          <w:b/>
          <w:i/>
          <w:sz w:val="28"/>
          <w:szCs w:val="28"/>
          <w:lang w:val="ru-RU"/>
        </w:rPr>
        <w:t xml:space="preserve">Ленинского муниципального района </w:t>
      </w:r>
    </w:p>
    <w:p w:rsidR="0033579B" w:rsidRPr="00F563C4" w:rsidRDefault="0033579B" w:rsidP="0033579B">
      <w:pPr>
        <w:pStyle w:val="aa"/>
        <w:ind w:left="0"/>
        <w:jc w:val="center"/>
        <w:rPr>
          <w:rFonts w:ascii="Times New Roman" w:hAnsi="Times New Roman"/>
          <w:b/>
          <w:i/>
          <w:sz w:val="28"/>
          <w:szCs w:val="28"/>
          <w:lang w:val="ru-RU"/>
        </w:rPr>
      </w:pPr>
      <w:r w:rsidRPr="00F563C4">
        <w:rPr>
          <w:rFonts w:ascii="Times New Roman" w:hAnsi="Times New Roman"/>
          <w:b/>
          <w:i/>
          <w:sz w:val="28"/>
          <w:szCs w:val="28"/>
          <w:lang w:val="ru-RU"/>
        </w:rPr>
        <w:t>за 201</w:t>
      </w:r>
      <w:r w:rsidR="0002670B" w:rsidRPr="00F563C4">
        <w:rPr>
          <w:rFonts w:ascii="Times New Roman" w:hAnsi="Times New Roman"/>
          <w:b/>
          <w:i/>
          <w:sz w:val="28"/>
          <w:szCs w:val="28"/>
          <w:lang w:val="ru-RU"/>
        </w:rPr>
        <w:t>8</w:t>
      </w:r>
      <w:r w:rsidRPr="00F563C4">
        <w:rPr>
          <w:rFonts w:ascii="Times New Roman" w:hAnsi="Times New Roman"/>
          <w:b/>
          <w:i/>
          <w:sz w:val="28"/>
          <w:szCs w:val="28"/>
          <w:lang w:val="ru-RU"/>
        </w:rPr>
        <w:t xml:space="preserve"> год.</w:t>
      </w:r>
    </w:p>
    <w:p w:rsidR="00756EA8" w:rsidRPr="00F563C4" w:rsidRDefault="00756EA8" w:rsidP="0033579B">
      <w:pPr>
        <w:pStyle w:val="aa"/>
        <w:ind w:left="0"/>
        <w:jc w:val="center"/>
        <w:rPr>
          <w:rFonts w:ascii="Times New Roman" w:hAnsi="Times New Roman"/>
          <w:b/>
          <w:i/>
          <w:sz w:val="28"/>
          <w:szCs w:val="28"/>
          <w:lang w:val="ru-RU"/>
        </w:rPr>
      </w:pPr>
    </w:p>
    <w:p w:rsidR="0033579B" w:rsidRPr="00F563C4" w:rsidRDefault="0033579B" w:rsidP="0033579B">
      <w:pPr>
        <w:pStyle w:val="aa"/>
        <w:ind w:left="0"/>
        <w:jc w:val="center"/>
        <w:rPr>
          <w:rFonts w:ascii="Times New Roman" w:hAnsi="Times New Roman"/>
          <w:b/>
          <w:i/>
          <w:sz w:val="28"/>
          <w:szCs w:val="28"/>
          <w:lang w:val="ru-RU"/>
        </w:rPr>
      </w:pPr>
    </w:p>
    <w:p w:rsidR="0033579B" w:rsidRPr="00F563C4" w:rsidRDefault="0033579B" w:rsidP="00C9769A">
      <w:pPr>
        <w:shd w:val="clear" w:color="auto" w:fill="FFFFFF"/>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Настоящий отчет подготовлен в соответствии с  требованиями  статьи 20 Положения  «О Контрольно-счетной палате Ленинского муниципального района», утвержденного решением Ленинской районной Думы   от 2</w:t>
      </w:r>
      <w:r w:rsidR="00F962AD" w:rsidRPr="00F563C4">
        <w:rPr>
          <w:rFonts w:ascii="Times New Roman" w:eastAsia="Times New Roman" w:hAnsi="Times New Roman" w:cs="Times New Roman"/>
          <w:sz w:val="28"/>
          <w:szCs w:val="28"/>
        </w:rPr>
        <w:t>7</w:t>
      </w:r>
      <w:r w:rsidRPr="00F563C4">
        <w:rPr>
          <w:rFonts w:ascii="Times New Roman" w:eastAsia="Times New Roman" w:hAnsi="Times New Roman" w:cs="Times New Roman"/>
          <w:sz w:val="28"/>
          <w:szCs w:val="28"/>
        </w:rPr>
        <w:t xml:space="preserve"> ию</w:t>
      </w:r>
      <w:r w:rsidR="00F962AD" w:rsidRPr="00F563C4">
        <w:rPr>
          <w:rFonts w:ascii="Times New Roman" w:eastAsia="Times New Roman" w:hAnsi="Times New Roman" w:cs="Times New Roman"/>
          <w:sz w:val="28"/>
          <w:szCs w:val="28"/>
        </w:rPr>
        <w:t>л</w:t>
      </w:r>
      <w:r w:rsidRPr="00F563C4">
        <w:rPr>
          <w:rFonts w:ascii="Times New Roman" w:eastAsia="Times New Roman" w:hAnsi="Times New Roman" w:cs="Times New Roman"/>
          <w:sz w:val="28"/>
          <w:szCs w:val="28"/>
        </w:rPr>
        <w:t>я 201</w:t>
      </w:r>
      <w:r w:rsidR="003D2A06" w:rsidRPr="00F563C4">
        <w:rPr>
          <w:rFonts w:ascii="Times New Roman" w:eastAsia="Times New Roman" w:hAnsi="Times New Roman" w:cs="Times New Roman"/>
          <w:sz w:val="28"/>
          <w:szCs w:val="28"/>
        </w:rPr>
        <w:t>7</w:t>
      </w:r>
      <w:r w:rsidRPr="00F563C4">
        <w:rPr>
          <w:rFonts w:ascii="Times New Roman" w:eastAsia="Times New Roman" w:hAnsi="Times New Roman" w:cs="Times New Roman"/>
          <w:sz w:val="28"/>
          <w:szCs w:val="28"/>
        </w:rPr>
        <w:t xml:space="preserve"> года №</w:t>
      </w:r>
      <w:r w:rsidR="003D2A06" w:rsidRPr="00F563C4">
        <w:rPr>
          <w:rFonts w:ascii="Times New Roman" w:eastAsia="Times New Roman" w:hAnsi="Times New Roman" w:cs="Times New Roman"/>
          <w:sz w:val="28"/>
          <w:szCs w:val="28"/>
        </w:rPr>
        <w:t>45</w:t>
      </w:r>
      <w:r w:rsidRPr="00F563C4">
        <w:rPr>
          <w:rFonts w:ascii="Times New Roman" w:eastAsia="Times New Roman" w:hAnsi="Times New Roman" w:cs="Times New Roman"/>
          <w:sz w:val="28"/>
          <w:szCs w:val="28"/>
        </w:rPr>
        <w:t>/</w:t>
      </w:r>
      <w:r w:rsidR="003D2A06" w:rsidRPr="00F563C4">
        <w:rPr>
          <w:rFonts w:ascii="Times New Roman" w:eastAsia="Times New Roman" w:hAnsi="Times New Roman" w:cs="Times New Roman"/>
          <w:sz w:val="28"/>
          <w:szCs w:val="28"/>
        </w:rPr>
        <w:t>178</w:t>
      </w:r>
      <w:r w:rsidRPr="00F563C4">
        <w:rPr>
          <w:rFonts w:ascii="Times New Roman" w:eastAsia="Times New Roman" w:hAnsi="Times New Roman" w:cs="Times New Roman"/>
          <w:sz w:val="28"/>
          <w:szCs w:val="28"/>
        </w:rPr>
        <w:t xml:space="preserve"> и содержит  информацию об основных  направлениях, особенностях и результатах  деятельности Контрольно-счетной палаты Ленинского муниципального района (далее - КСП Ленинского муниципального района)  в 201</w:t>
      </w:r>
      <w:r w:rsidR="0002670B" w:rsidRPr="00F563C4">
        <w:rPr>
          <w:rFonts w:ascii="Times New Roman" w:eastAsia="Times New Roman" w:hAnsi="Times New Roman" w:cs="Times New Roman"/>
          <w:sz w:val="28"/>
          <w:szCs w:val="28"/>
        </w:rPr>
        <w:t>8</w:t>
      </w:r>
      <w:r w:rsidRPr="00F563C4">
        <w:rPr>
          <w:rFonts w:ascii="Times New Roman" w:eastAsia="Times New Roman" w:hAnsi="Times New Roman" w:cs="Times New Roman"/>
          <w:sz w:val="28"/>
          <w:szCs w:val="28"/>
        </w:rPr>
        <w:t xml:space="preserve"> году.</w:t>
      </w:r>
    </w:p>
    <w:p w:rsidR="00D46A47" w:rsidRPr="00F563C4" w:rsidRDefault="003E7193" w:rsidP="00C9769A">
      <w:pPr>
        <w:shd w:val="clear" w:color="auto" w:fill="FFFFFF"/>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Д</w:t>
      </w:r>
      <w:r w:rsidR="00D46A47" w:rsidRPr="00F563C4">
        <w:rPr>
          <w:rFonts w:ascii="Times New Roman" w:eastAsia="Times New Roman" w:hAnsi="Times New Roman" w:cs="Times New Roman"/>
          <w:sz w:val="28"/>
          <w:szCs w:val="28"/>
        </w:rPr>
        <w:t>еятельност</w:t>
      </w:r>
      <w:r w:rsidRPr="00F563C4">
        <w:rPr>
          <w:rFonts w:ascii="Times New Roman" w:eastAsia="Times New Roman" w:hAnsi="Times New Roman" w:cs="Times New Roman"/>
          <w:sz w:val="28"/>
          <w:szCs w:val="28"/>
        </w:rPr>
        <w:t>ь</w:t>
      </w:r>
      <w:r w:rsidR="00D46A47" w:rsidRPr="00F563C4">
        <w:rPr>
          <w:rFonts w:ascii="Times New Roman" w:eastAsia="Times New Roman" w:hAnsi="Times New Roman" w:cs="Times New Roman"/>
          <w:sz w:val="28"/>
          <w:szCs w:val="28"/>
        </w:rPr>
        <w:t xml:space="preserve"> Контрольно-счетной палаты </w:t>
      </w:r>
      <w:r w:rsidR="006C6685" w:rsidRPr="00F563C4">
        <w:rPr>
          <w:rFonts w:ascii="Times New Roman" w:eastAsia="Times New Roman" w:hAnsi="Times New Roman" w:cs="Times New Roman"/>
          <w:sz w:val="28"/>
          <w:szCs w:val="28"/>
        </w:rPr>
        <w:t>осуществлялась в соответствии с</w:t>
      </w:r>
      <w:r w:rsidR="00D46A47" w:rsidRPr="00F563C4">
        <w:rPr>
          <w:rFonts w:ascii="Times New Roman" w:eastAsia="Times New Roman" w:hAnsi="Times New Roman" w:cs="Times New Roman"/>
          <w:sz w:val="28"/>
          <w:szCs w:val="28"/>
        </w:rPr>
        <w:t xml:space="preserve"> Бюджетным кодексом</w:t>
      </w:r>
      <w:r w:rsidR="00BE129F" w:rsidRPr="00F563C4">
        <w:rPr>
          <w:rFonts w:ascii="Times New Roman" w:eastAsia="Times New Roman" w:hAnsi="Times New Roman" w:cs="Times New Roman"/>
          <w:sz w:val="28"/>
          <w:szCs w:val="28"/>
        </w:rPr>
        <w:t xml:space="preserve"> </w:t>
      </w:r>
      <w:r w:rsidR="00D46A47" w:rsidRPr="00F563C4">
        <w:rPr>
          <w:rFonts w:ascii="Times New Roman" w:eastAsia="Times New Roman" w:hAnsi="Times New Roman" w:cs="Times New Roman"/>
          <w:sz w:val="28"/>
          <w:szCs w:val="28"/>
        </w:rPr>
        <w:t>РФ, Федеральным законом от 06.10.2011 № 6-ФЗ «Об общих принципахорганизации и деятельности контрольно-счетных органов субъектов РФ и</w:t>
      </w:r>
      <w:r w:rsidR="00BE129F" w:rsidRPr="00F563C4">
        <w:rPr>
          <w:rFonts w:ascii="Times New Roman" w:eastAsia="Times New Roman" w:hAnsi="Times New Roman" w:cs="Times New Roman"/>
          <w:sz w:val="28"/>
          <w:szCs w:val="28"/>
        </w:rPr>
        <w:t xml:space="preserve"> </w:t>
      </w:r>
      <w:r w:rsidR="00D46A47" w:rsidRPr="00F563C4">
        <w:rPr>
          <w:rFonts w:ascii="Times New Roman" w:eastAsia="Times New Roman" w:hAnsi="Times New Roman" w:cs="Times New Roman"/>
          <w:sz w:val="28"/>
          <w:szCs w:val="28"/>
        </w:rPr>
        <w:t xml:space="preserve">муниципальных образований», Уставом </w:t>
      </w:r>
      <w:r w:rsidR="0029644F" w:rsidRPr="00F563C4">
        <w:rPr>
          <w:rFonts w:ascii="Times New Roman" w:eastAsia="Times New Roman" w:hAnsi="Times New Roman" w:cs="Times New Roman"/>
          <w:sz w:val="28"/>
          <w:szCs w:val="28"/>
        </w:rPr>
        <w:t>Ленинс</w:t>
      </w:r>
      <w:r w:rsidR="00D46A47" w:rsidRPr="00F563C4">
        <w:rPr>
          <w:rFonts w:ascii="Times New Roman" w:eastAsia="Times New Roman" w:hAnsi="Times New Roman" w:cs="Times New Roman"/>
          <w:sz w:val="28"/>
          <w:szCs w:val="28"/>
        </w:rPr>
        <w:t>кого муниципального района, Положением о</w:t>
      </w:r>
      <w:r w:rsidR="00BE129F" w:rsidRPr="00F563C4">
        <w:rPr>
          <w:rFonts w:ascii="Times New Roman" w:eastAsia="Times New Roman" w:hAnsi="Times New Roman" w:cs="Times New Roman"/>
          <w:sz w:val="28"/>
          <w:szCs w:val="28"/>
        </w:rPr>
        <w:t xml:space="preserve"> </w:t>
      </w:r>
      <w:r w:rsidR="00D46A47" w:rsidRPr="00F563C4">
        <w:rPr>
          <w:rFonts w:ascii="Times New Roman" w:eastAsia="Times New Roman" w:hAnsi="Times New Roman" w:cs="Times New Roman"/>
          <w:sz w:val="28"/>
          <w:szCs w:val="28"/>
        </w:rPr>
        <w:t xml:space="preserve">Контрольно-счетной палате </w:t>
      </w:r>
      <w:r w:rsidR="00C9769A" w:rsidRPr="00F563C4">
        <w:rPr>
          <w:rFonts w:ascii="Times New Roman" w:eastAsia="Times New Roman" w:hAnsi="Times New Roman" w:cs="Times New Roman"/>
          <w:sz w:val="28"/>
          <w:szCs w:val="28"/>
        </w:rPr>
        <w:t>Ленин</w:t>
      </w:r>
      <w:r w:rsidR="00D46A47" w:rsidRPr="00F563C4">
        <w:rPr>
          <w:rFonts w:ascii="Times New Roman" w:eastAsia="Times New Roman" w:hAnsi="Times New Roman" w:cs="Times New Roman"/>
          <w:sz w:val="28"/>
          <w:szCs w:val="28"/>
        </w:rPr>
        <w:t>ского муниципального района, иными федеральными</w:t>
      </w:r>
      <w:r w:rsidR="00BE129F" w:rsidRPr="00F563C4">
        <w:rPr>
          <w:rFonts w:ascii="Times New Roman" w:eastAsia="Times New Roman" w:hAnsi="Times New Roman" w:cs="Times New Roman"/>
          <w:sz w:val="28"/>
          <w:szCs w:val="28"/>
        </w:rPr>
        <w:t xml:space="preserve"> </w:t>
      </w:r>
      <w:r w:rsidR="00D46A47" w:rsidRPr="00F563C4">
        <w:rPr>
          <w:rFonts w:ascii="Times New Roman" w:eastAsia="Times New Roman" w:hAnsi="Times New Roman" w:cs="Times New Roman"/>
          <w:sz w:val="28"/>
          <w:szCs w:val="28"/>
        </w:rPr>
        <w:t>законами и нормативными правовыми актами Российской Федерации и Волгоградской области.</w:t>
      </w:r>
    </w:p>
    <w:p w:rsidR="00D46A47" w:rsidRPr="00F563C4" w:rsidRDefault="00D46A47" w:rsidP="00C9769A">
      <w:pPr>
        <w:shd w:val="clear" w:color="auto" w:fill="FFFFFF"/>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Организация деятельности КСП</w:t>
      </w:r>
      <w:r w:rsidR="00C9769A" w:rsidRPr="00F563C4">
        <w:rPr>
          <w:rFonts w:ascii="Times New Roman" w:eastAsia="Times New Roman" w:hAnsi="Times New Roman" w:cs="Times New Roman"/>
          <w:sz w:val="28"/>
          <w:szCs w:val="28"/>
        </w:rPr>
        <w:t xml:space="preserve"> Ленинского муниципального района</w:t>
      </w:r>
      <w:r w:rsidRPr="00F563C4">
        <w:rPr>
          <w:rFonts w:ascii="Times New Roman" w:eastAsia="Times New Roman" w:hAnsi="Times New Roman" w:cs="Times New Roman"/>
          <w:sz w:val="28"/>
          <w:szCs w:val="28"/>
        </w:rPr>
        <w:t xml:space="preserve"> строится на основе принципов законности, объективности,</w:t>
      </w:r>
      <w:r w:rsidR="00BE129F" w:rsidRPr="00F563C4">
        <w:rPr>
          <w:rFonts w:ascii="Times New Roman" w:eastAsia="Times New Roman" w:hAnsi="Times New Roman" w:cs="Times New Roman"/>
          <w:sz w:val="28"/>
          <w:szCs w:val="28"/>
        </w:rPr>
        <w:t xml:space="preserve"> </w:t>
      </w:r>
      <w:r w:rsidRPr="00F563C4">
        <w:rPr>
          <w:rFonts w:ascii="Times New Roman" w:eastAsia="Times New Roman" w:hAnsi="Times New Roman" w:cs="Times New Roman"/>
          <w:sz w:val="28"/>
          <w:szCs w:val="28"/>
        </w:rPr>
        <w:t>независимости и гласности.</w:t>
      </w:r>
    </w:p>
    <w:p w:rsidR="00D46A47" w:rsidRPr="00F563C4" w:rsidRDefault="00D46A47" w:rsidP="0065175F">
      <w:pPr>
        <w:shd w:val="clear" w:color="auto" w:fill="FFFFFF"/>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Структура Контрольно-счетной палаты утверждена в составе </w:t>
      </w:r>
      <w:r w:rsidR="00824E6D" w:rsidRPr="00F563C4">
        <w:rPr>
          <w:rFonts w:ascii="Times New Roman" w:eastAsia="Times New Roman" w:hAnsi="Times New Roman" w:cs="Times New Roman"/>
          <w:sz w:val="28"/>
          <w:szCs w:val="28"/>
        </w:rPr>
        <w:t xml:space="preserve">2 единиц: </w:t>
      </w:r>
      <w:r w:rsidRPr="00F563C4">
        <w:rPr>
          <w:rFonts w:ascii="Times New Roman" w:eastAsia="Times New Roman" w:hAnsi="Times New Roman" w:cs="Times New Roman"/>
          <w:sz w:val="28"/>
          <w:szCs w:val="28"/>
        </w:rPr>
        <w:t xml:space="preserve">председателя и </w:t>
      </w:r>
      <w:r w:rsidR="00824E6D" w:rsidRPr="00F563C4">
        <w:rPr>
          <w:rFonts w:ascii="Times New Roman" w:eastAsia="Times New Roman" w:hAnsi="Times New Roman" w:cs="Times New Roman"/>
          <w:sz w:val="28"/>
          <w:szCs w:val="28"/>
        </w:rPr>
        <w:t>старшего инспектора.</w:t>
      </w:r>
      <w:r w:rsidR="00C9769A" w:rsidRPr="00F563C4">
        <w:rPr>
          <w:rFonts w:ascii="Times New Roman" w:eastAsia="Times New Roman" w:hAnsi="Times New Roman" w:cs="Times New Roman"/>
          <w:sz w:val="28"/>
          <w:szCs w:val="28"/>
        </w:rPr>
        <w:t xml:space="preserve"> Фактически работает 2 человека.</w:t>
      </w:r>
      <w:r w:rsidR="00E20174" w:rsidRPr="00F563C4">
        <w:rPr>
          <w:rFonts w:ascii="Times New Roman" w:eastAsia="Times New Roman" w:hAnsi="Times New Roman" w:cs="Times New Roman"/>
          <w:sz w:val="28"/>
          <w:szCs w:val="28"/>
        </w:rPr>
        <w:t xml:space="preserve"> </w:t>
      </w:r>
      <w:r w:rsidR="008A381E" w:rsidRPr="00F563C4">
        <w:rPr>
          <w:rFonts w:ascii="Times New Roman" w:eastAsia="Times New Roman" w:hAnsi="Times New Roman" w:cs="Times New Roman"/>
          <w:sz w:val="28"/>
          <w:szCs w:val="28"/>
        </w:rPr>
        <w:t>Содержание старшего инспектора осуществляется за счет межбюджетных трансф</w:t>
      </w:r>
      <w:r w:rsidR="00C77B52" w:rsidRPr="00F563C4">
        <w:rPr>
          <w:rFonts w:ascii="Times New Roman" w:eastAsia="Times New Roman" w:hAnsi="Times New Roman" w:cs="Times New Roman"/>
          <w:sz w:val="28"/>
          <w:szCs w:val="28"/>
        </w:rPr>
        <w:t>е</w:t>
      </w:r>
      <w:r w:rsidR="008A381E" w:rsidRPr="00F563C4">
        <w:rPr>
          <w:rFonts w:ascii="Times New Roman" w:eastAsia="Times New Roman" w:hAnsi="Times New Roman" w:cs="Times New Roman"/>
          <w:sz w:val="28"/>
          <w:szCs w:val="28"/>
        </w:rPr>
        <w:t xml:space="preserve">ртов </w:t>
      </w:r>
      <w:r w:rsidR="0065175F" w:rsidRPr="00F563C4">
        <w:rPr>
          <w:rFonts w:ascii="Times New Roman" w:hAnsi="Times New Roman" w:cs="Times New Roman"/>
          <w:sz w:val="28"/>
          <w:szCs w:val="28"/>
        </w:rPr>
        <w:t>из бюджетов поселений</w:t>
      </w:r>
      <w:r w:rsidR="00702D3E" w:rsidRPr="00F563C4">
        <w:rPr>
          <w:rFonts w:ascii="Times New Roman" w:hAnsi="Times New Roman" w:cs="Times New Roman"/>
          <w:sz w:val="28"/>
          <w:szCs w:val="28"/>
        </w:rPr>
        <w:t xml:space="preserve">, перечисляемых в соответствии </w:t>
      </w:r>
      <w:r w:rsidR="00756EA8" w:rsidRPr="00F563C4">
        <w:rPr>
          <w:rFonts w:ascii="Times New Roman" w:hAnsi="Times New Roman" w:cs="Times New Roman"/>
          <w:sz w:val="28"/>
          <w:szCs w:val="28"/>
        </w:rPr>
        <w:t>с заключенными соглашениями</w:t>
      </w:r>
      <w:r w:rsidR="0065175F" w:rsidRPr="00F563C4">
        <w:rPr>
          <w:rFonts w:ascii="Times New Roman" w:hAnsi="Times New Roman" w:cs="Times New Roman"/>
          <w:sz w:val="28"/>
          <w:szCs w:val="28"/>
        </w:rPr>
        <w:t xml:space="preserve"> на осуществление полномочий по </w:t>
      </w:r>
      <w:r w:rsidR="005079B5" w:rsidRPr="00F563C4">
        <w:rPr>
          <w:rFonts w:ascii="Times New Roman" w:hAnsi="Times New Roman" w:cs="Times New Roman"/>
          <w:sz w:val="28"/>
          <w:szCs w:val="28"/>
        </w:rPr>
        <w:t xml:space="preserve">внешнему муниципальному </w:t>
      </w:r>
      <w:r w:rsidR="00702D3E" w:rsidRPr="00F563C4">
        <w:rPr>
          <w:rFonts w:ascii="Times New Roman" w:hAnsi="Times New Roman" w:cs="Times New Roman"/>
          <w:sz w:val="28"/>
          <w:szCs w:val="28"/>
        </w:rPr>
        <w:t>финансовому контролю</w:t>
      </w:r>
      <w:r w:rsidR="00756EA8" w:rsidRPr="00F563C4">
        <w:rPr>
          <w:rFonts w:ascii="Times New Roman" w:hAnsi="Times New Roman" w:cs="Times New Roman"/>
          <w:sz w:val="28"/>
          <w:szCs w:val="28"/>
        </w:rPr>
        <w:t>.</w:t>
      </w:r>
      <w:r w:rsidR="0065175F" w:rsidRPr="00F563C4">
        <w:rPr>
          <w:rFonts w:ascii="Times New Roman" w:hAnsi="Times New Roman" w:cs="Times New Roman"/>
          <w:sz w:val="28"/>
          <w:szCs w:val="28"/>
        </w:rPr>
        <w:t xml:space="preserve"> </w:t>
      </w:r>
    </w:p>
    <w:p w:rsidR="00C9769A" w:rsidRPr="00F563C4" w:rsidRDefault="00C9769A" w:rsidP="0065175F">
      <w:pPr>
        <w:shd w:val="clear" w:color="auto" w:fill="FFFFFF"/>
        <w:spacing w:after="0" w:line="240" w:lineRule="auto"/>
        <w:jc w:val="center"/>
        <w:rPr>
          <w:rFonts w:ascii="Times New Roman" w:eastAsia="Times New Roman" w:hAnsi="Times New Roman" w:cs="Times New Roman"/>
          <w:b/>
          <w:bCs/>
          <w:sz w:val="28"/>
          <w:szCs w:val="28"/>
        </w:rPr>
      </w:pPr>
    </w:p>
    <w:p w:rsidR="00D479F5" w:rsidRPr="00F563C4" w:rsidRDefault="00D840BD" w:rsidP="00D479F5">
      <w:pPr>
        <w:shd w:val="clear" w:color="auto" w:fill="FFFFFF"/>
        <w:spacing w:after="0" w:line="240" w:lineRule="auto"/>
        <w:jc w:val="center"/>
        <w:rPr>
          <w:rFonts w:ascii="Times New Roman" w:eastAsia="Times New Roman" w:hAnsi="Times New Roman" w:cs="Times New Roman"/>
          <w:b/>
          <w:bCs/>
          <w:sz w:val="28"/>
          <w:szCs w:val="28"/>
        </w:rPr>
      </w:pPr>
      <w:r w:rsidRPr="00F563C4">
        <w:rPr>
          <w:rFonts w:ascii="Times New Roman" w:eastAsia="Times New Roman" w:hAnsi="Times New Roman" w:cs="Times New Roman"/>
          <w:b/>
          <w:bCs/>
          <w:sz w:val="28"/>
          <w:szCs w:val="28"/>
        </w:rPr>
        <w:t>1.</w:t>
      </w:r>
      <w:r w:rsidR="00D479F5" w:rsidRPr="00F563C4">
        <w:rPr>
          <w:rFonts w:ascii="Times New Roman" w:eastAsia="Times New Roman" w:hAnsi="Times New Roman" w:cs="Times New Roman"/>
          <w:b/>
          <w:bCs/>
          <w:sz w:val="28"/>
          <w:szCs w:val="28"/>
        </w:rPr>
        <w:t>Общие результаты и показатели   </w:t>
      </w:r>
      <w:proofErr w:type="gramStart"/>
      <w:r w:rsidR="00D479F5" w:rsidRPr="00F563C4">
        <w:rPr>
          <w:rFonts w:ascii="Times New Roman" w:eastAsia="Times New Roman" w:hAnsi="Times New Roman" w:cs="Times New Roman"/>
          <w:b/>
          <w:bCs/>
          <w:sz w:val="28"/>
          <w:szCs w:val="28"/>
        </w:rPr>
        <w:t>работы  КСП</w:t>
      </w:r>
      <w:proofErr w:type="gramEnd"/>
      <w:r w:rsidR="00D479F5" w:rsidRPr="00F563C4">
        <w:rPr>
          <w:rFonts w:ascii="Times New Roman" w:eastAsia="Times New Roman" w:hAnsi="Times New Roman" w:cs="Times New Roman"/>
          <w:b/>
          <w:bCs/>
          <w:sz w:val="28"/>
          <w:szCs w:val="28"/>
        </w:rPr>
        <w:t xml:space="preserve"> Ленинского </w:t>
      </w:r>
    </w:p>
    <w:p w:rsidR="0033579B" w:rsidRPr="00F563C4" w:rsidRDefault="00D479F5" w:rsidP="0033579B">
      <w:pPr>
        <w:shd w:val="clear" w:color="auto" w:fill="FFFFFF"/>
        <w:spacing w:after="0" w:line="240" w:lineRule="auto"/>
        <w:jc w:val="center"/>
        <w:rPr>
          <w:rFonts w:ascii="Times New Roman" w:eastAsia="Times New Roman" w:hAnsi="Times New Roman" w:cs="Times New Roman"/>
          <w:b/>
          <w:bCs/>
          <w:sz w:val="28"/>
          <w:szCs w:val="28"/>
        </w:rPr>
      </w:pPr>
      <w:r w:rsidRPr="00F563C4">
        <w:rPr>
          <w:rFonts w:ascii="Times New Roman" w:eastAsia="Times New Roman" w:hAnsi="Times New Roman" w:cs="Times New Roman"/>
          <w:b/>
          <w:bCs/>
          <w:sz w:val="28"/>
          <w:szCs w:val="28"/>
        </w:rPr>
        <w:t>муниципального района в 201</w:t>
      </w:r>
      <w:r w:rsidR="00C77B52" w:rsidRPr="00F563C4">
        <w:rPr>
          <w:rFonts w:ascii="Times New Roman" w:eastAsia="Times New Roman" w:hAnsi="Times New Roman" w:cs="Times New Roman"/>
          <w:b/>
          <w:bCs/>
          <w:sz w:val="28"/>
          <w:szCs w:val="28"/>
        </w:rPr>
        <w:t>8</w:t>
      </w:r>
      <w:r w:rsidRPr="00F563C4">
        <w:rPr>
          <w:rFonts w:ascii="Times New Roman" w:eastAsia="Times New Roman" w:hAnsi="Times New Roman" w:cs="Times New Roman"/>
          <w:b/>
          <w:bCs/>
          <w:sz w:val="28"/>
          <w:szCs w:val="28"/>
        </w:rPr>
        <w:t xml:space="preserve"> году</w:t>
      </w:r>
    </w:p>
    <w:p w:rsidR="0005778D" w:rsidRPr="00F563C4" w:rsidRDefault="0005778D" w:rsidP="0033579B">
      <w:pPr>
        <w:spacing w:after="0" w:line="240" w:lineRule="auto"/>
        <w:ind w:firstLine="708"/>
        <w:jc w:val="both"/>
        <w:rPr>
          <w:rFonts w:ascii="Times New Roman" w:eastAsia="Times New Roman" w:hAnsi="Times New Roman" w:cs="Times New Roman"/>
          <w:sz w:val="28"/>
          <w:szCs w:val="28"/>
        </w:rPr>
      </w:pPr>
    </w:p>
    <w:p w:rsidR="0033579B"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В 201</w:t>
      </w:r>
      <w:r w:rsidR="00C77B52" w:rsidRPr="00F563C4">
        <w:rPr>
          <w:rFonts w:ascii="Times New Roman" w:eastAsia="Times New Roman" w:hAnsi="Times New Roman" w:cs="Times New Roman"/>
          <w:sz w:val="28"/>
          <w:szCs w:val="28"/>
        </w:rPr>
        <w:t>8</w:t>
      </w:r>
      <w:r w:rsidR="006C333F">
        <w:rPr>
          <w:rFonts w:ascii="Times New Roman" w:eastAsia="Times New Roman" w:hAnsi="Times New Roman" w:cs="Times New Roman"/>
          <w:sz w:val="28"/>
          <w:szCs w:val="28"/>
        </w:rPr>
        <w:t xml:space="preserve"> </w:t>
      </w:r>
      <w:proofErr w:type="gramStart"/>
      <w:r w:rsidRPr="00F563C4">
        <w:rPr>
          <w:rFonts w:ascii="Times New Roman" w:eastAsia="Times New Roman" w:hAnsi="Times New Roman" w:cs="Times New Roman"/>
          <w:sz w:val="28"/>
          <w:szCs w:val="28"/>
        </w:rPr>
        <w:t>году  КСП</w:t>
      </w:r>
      <w:proofErr w:type="gramEnd"/>
      <w:r w:rsidRPr="00F563C4">
        <w:rPr>
          <w:rFonts w:ascii="Times New Roman" w:eastAsia="Times New Roman" w:hAnsi="Times New Roman" w:cs="Times New Roman"/>
          <w:sz w:val="28"/>
          <w:szCs w:val="28"/>
        </w:rPr>
        <w:t xml:space="preserve"> Ленинского муниципального района осуществляла контрольную, экспертно-аналитическую, информационную и иные виды  деятельности, обеспечивая единую систему контроля исполнения бюджета района и бюджетов поселений  в соответствии с планом работы, утвержденным распоряжением КСП </w:t>
      </w:r>
      <w:r w:rsidR="00625204" w:rsidRPr="00F563C4">
        <w:rPr>
          <w:rFonts w:ascii="Times New Roman" w:eastAsia="Times New Roman" w:hAnsi="Times New Roman" w:cs="Times New Roman"/>
          <w:sz w:val="28"/>
          <w:szCs w:val="28"/>
        </w:rPr>
        <w:t xml:space="preserve">Ленинского муниципального района  от </w:t>
      </w:r>
      <w:r w:rsidR="009422B6" w:rsidRPr="00F563C4">
        <w:rPr>
          <w:rFonts w:ascii="Times New Roman" w:eastAsia="Times New Roman" w:hAnsi="Times New Roman" w:cs="Times New Roman"/>
          <w:sz w:val="28"/>
          <w:szCs w:val="28"/>
        </w:rPr>
        <w:t>2</w:t>
      </w:r>
      <w:r w:rsidR="00AF3881" w:rsidRPr="00F563C4">
        <w:rPr>
          <w:rFonts w:ascii="Times New Roman" w:eastAsia="Times New Roman" w:hAnsi="Times New Roman" w:cs="Times New Roman"/>
          <w:sz w:val="28"/>
          <w:szCs w:val="28"/>
        </w:rPr>
        <w:t>8</w:t>
      </w:r>
      <w:r w:rsidRPr="00F563C4">
        <w:rPr>
          <w:rFonts w:ascii="Times New Roman" w:eastAsia="Times New Roman" w:hAnsi="Times New Roman" w:cs="Times New Roman"/>
          <w:sz w:val="28"/>
          <w:szCs w:val="28"/>
        </w:rPr>
        <w:t>.12.201</w:t>
      </w:r>
      <w:r w:rsidR="00AF3881" w:rsidRPr="00F563C4">
        <w:rPr>
          <w:rFonts w:ascii="Times New Roman" w:eastAsia="Times New Roman" w:hAnsi="Times New Roman" w:cs="Times New Roman"/>
          <w:sz w:val="28"/>
          <w:szCs w:val="28"/>
        </w:rPr>
        <w:t>7</w:t>
      </w:r>
      <w:r w:rsidRPr="00F563C4">
        <w:rPr>
          <w:rFonts w:ascii="Times New Roman" w:eastAsia="Times New Roman" w:hAnsi="Times New Roman" w:cs="Times New Roman"/>
          <w:sz w:val="28"/>
          <w:szCs w:val="28"/>
        </w:rPr>
        <w:t>г. №</w:t>
      </w:r>
      <w:r w:rsidR="00AF3881" w:rsidRPr="00F563C4">
        <w:rPr>
          <w:rFonts w:ascii="Times New Roman" w:eastAsia="Times New Roman" w:hAnsi="Times New Roman" w:cs="Times New Roman"/>
          <w:sz w:val="28"/>
          <w:szCs w:val="28"/>
        </w:rPr>
        <w:t>88</w:t>
      </w:r>
      <w:r w:rsidRPr="00F563C4">
        <w:rPr>
          <w:rFonts w:ascii="Times New Roman" w:eastAsia="Times New Roman" w:hAnsi="Times New Roman" w:cs="Times New Roman"/>
          <w:sz w:val="28"/>
          <w:szCs w:val="28"/>
        </w:rPr>
        <w:t xml:space="preserve">-р. </w:t>
      </w:r>
    </w:p>
    <w:p w:rsidR="003E792B" w:rsidRPr="00F563C4" w:rsidRDefault="0033579B" w:rsidP="0033579B">
      <w:pPr>
        <w:autoSpaceDE w:val="0"/>
        <w:autoSpaceDN w:val="0"/>
        <w:adjustRightInd w:val="0"/>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В целях обеспечения предварительного, оперативного и последующего контроля формирования и исполнения </w:t>
      </w:r>
      <w:proofErr w:type="gramStart"/>
      <w:r w:rsidRPr="00F563C4">
        <w:rPr>
          <w:rFonts w:ascii="Times New Roman" w:hAnsi="Times New Roman" w:cs="Times New Roman"/>
          <w:sz w:val="28"/>
          <w:szCs w:val="28"/>
        </w:rPr>
        <w:t>районного  бюджета</w:t>
      </w:r>
      <w:proofErr w:type="gramEnd"/>
      <w:r w:rsidRPr="00F563C4">
        <w:rPr>
          <w:rFonts w:ascii="Times New Roman" w:hAnsi="Times New Roman" w:cs="Times New Roman"/>
          <w:sz w:val="28"/>
          <w:szCs w:val="28"/>
        </w:rPr>
        <w:t xml:space="preserve">, бюджетов поселений в отчетном году КСП Ленинского муниципального района </w:t>
      </w:r>
      <w:bookmarkStart w:id="1" w:name="_Hlk3380175"/>
      <w:r w:rsidRPr="00F563C4">
        <w:rPr>
          <w:rFonts w:ascii="Times New Roman" w:hAnsi="Times New Roman" w:cs="Times New Roman"/>
          <w:sz w:val="28"/>
          <w:szCs w:val="28"/>
        </w:rPr>
        <w:t xml:space="preserve">проведено </w:t>
      </w:r>
      <w:r w:rsidR="00D313F7" w:rsidRPr="00F563C4">
        <w:rPr>
          <w:rFonts w:ascii="Times New Roman" w:hAnsi="Times New Roman" w:cs="Times New Roman"/>
          <w:sz w:val="28"/>
          <w:szCs w:val="28"/>
        </w:rPr>
        <w:t>2</w:t>
      </w:r>
      <w:r w:rsidR="003869CD" w:rsidRPr="00F563C4">
        <w:rPr>
          <w:rFonts w:ascii="Times New Roman" w:hAnsi="Times New Roman" w:cs="Times New Roman"/>
          <w:sz w:val="28"/>
          <w:szCs w:val="28"/>
        </w:rPr>
        <w:t>5</w:t>
      </w:r>
      <w:r w:rsidRPr="00F563C4">
        <w:rPr>
          <w:rFonts w:ascii="Times New Roman" w:hAnsi="Times New Roman" w:cs="Times New Roman"/>
          <w:sz w:val="28"/>
          <w:szCs w:val="28"/>
        </w:rPr>
        <w:t xml:space="preserve"> контрольных и </w:t>
      </w:r>
      <w:r w:rsidR="00790A2D" w:rsidRPr="00F563C4">
        <w:rPr>
          <w:rFonts w:ascii="Times New Roman" w:hAnsi="Times New Roman" w:cs="Times New Roman"/>
          <w:sz w:val="28"/>
          <w:szCs w:val="28"/>
        </w:rPr>
        <w:t>30</w:t>
      </w:r>
      <w:r w:rsidR="009422B6" w:rsidRPr="00F563C4">
        <w:rPr>
          <w:rFonts w:ascii="Times New Roman" w:hAnsi="Times New Roman" w:cs="Times New Roman"/>
          <w:sz w:val="28"/>
          <w:szCs w:val="28"/>
        </w:rPr>
        <w:t xml:space="preserve"> экспертн</w:t>
      </w:r>
      <w:r w:rsidR="00704A80" w:rsidRPr="00F563C4">
        <w:rPr>
          <w:rFonts w:ascii="Times New Roman" w:hAnsi="Times New Roman" w:cs="Times New Roman"/>
          <w:sz w:val="28"/>
          <w:szCs w:val="28"/>
        </w:rPr>
        <w:t>о-аналитических</w:t>
      </w:r>
      <w:r w:rsidR="009422B6" w:rsidRPr="00F563C4">
        <w:rPr>
          <w:rFonts w:ascii="Times New Roman" w:hAnsi="Times New Roman" w:cs="Times New Roman"/>
          <w:sz w:val="28"/>
          <w:szCs w:val="28"/>
        </w:rPr>
        <w:t xml:space="preserve"> мероприятий</w:t>
      </w:r>
      <w:r w:rsidR="00836D86" w:rsidRPr="00F563C4">
        <w:rPr>
          <w:rFonts w:ascii="Times New Roman" w:hAnsi="Times New Roman" w:cs="Times New Roman"/>
          <w:sz w:val="28"/>
          <w:szCs w:val="28"/>
        </w:rPr>
        <w:t>, по</w:t>
      </w:r>
      <w:r w:rsidR="00C166B5">
        <w:rPr>
          <w:rFonts w:ascii="Times New Roman" w:hAnsi="Times New Roman" w:cs="Times New Roman"/>
          <w:sz w:val="28"/>
          <w:szCs w:val="28"/>
        </w:rPr>
        <w:t xml:space="preserve"> </w:t>
      </w:r>
      <w:r w:rsidR="00836D86" w:rsidRPr="00F563C4">
        <w:rPr>
          <w:rFonts w:ascii="Times New Roman" w:hAnsi="Times New Roman" w:cs="Times New Roman"/>
          <w:sz w:val="28"/>
          <w:szCs w:val="28"/>
        </w:rPr>
        <w:t xml:space="preserve">которым составлено </w:t>
      </w:r>
      <w:r w:rsidR="007F6AFF" w:rsidRPr="00F563C4">
        <w:rPr>
          <w:rFonts w:ascii="Times New Roman" w:hAnsi="Times New Roman" w:cs="Times New Roman"/>
          <w:sz w:val="28"/>
          <w:szCs w:val="28"/>
        </w:rPr>
        <w:t>2</w:t>
      </w:r>
      <w:r w:rsidR="00E1302A" w:rsidRPr="00F563C4">
        <w:rPr>
          <w:rFonts w:ascii="Times New Roman" w:hAnsi="Times New Roman" w:cs="Times New Roman"/>
          <w:sz w:val="28"/>
          <w:szCs w:val="28"/>
        </w:rPr>
        <w:t>7</w:t>
      </w:r>
      <w:r w:rsidR="003A6048" w:rsidRPr="00F563C4">
        <w:rPr>
          <w:rFonts w:ascii="Times New Roman" w:hAnsi="Times New Roman" w:cs="Times New Roman"/>
          <w:sz w:val="28"/>
          <w:szCs w:val="28"/>
        </w:rPr>
        <w:t xml:space="preserve"> акт</w:t>
      </w:r>
      <w:r w:rsidR="00E1302A" w:rsidRPr="00F563C4">
        <w:rPr>
          <w:rFonts w:ascii="Times New Roman" w:hAnsi="Times New Roman" w:cs="Times New Roman"/>
          <w:sz w:val="28"/>
          <w:szCs w:val="28"/>
        </w:rPr>
        <w:t>ов</w:t>
      </w:r>
      <w:r w:rsidR="003A6048" w:rsidRPr="00F563C4">
        <w:rPr>
          <w:rFonts w:ascii="Times New Roman" w:hAnsi="Times New Roman" w:cs="Times New Roman"/>
          <w:sz w:val="28"/>
          <w:szCs w:val="28"/>
        </w:rPr>
        <w:t xml:space="preserve"> проверок</w:t>
      </w:r>
      <w:r w:rsidR="0020673D" w:rsidRPr="00F563C4">
        <w:rPr>
          <w:rFonts w:ascii="Times New Roman" w:hAnsi="Times New Roman" w:cs="Times New Roman"/>
          <w:sz w:val="28"/>
          <w:szCs w:val="28"/>
        </w:rPr>
        <w:t xml:space="preserve">, </w:t>
      </w:r>
      <w:r w:rsidR="00E1302A" w:rsidRPr="00F563C4">
        <w:rPr>
          <w:rFonts w:ascii="Times New Roman" w:hAnsi="Times New Roman" w:cs="Times New Roman"/>
          <w:sz w:val="28"/>
          <w:szCs w:val="28"/>
        </w:rPr>
        <w:t>30</w:t>
      </w:r>
      <w:r w:rsidR="002B01E1" w:rsidRPr="00F563C4">
        <w:rPr>
          <w:rFonts w:ascii="Times New Roman" w:eastAsia="Times New Roman" w:hAnsi="Times New Roman" w:cs="Times New Roman"/>
          <w:sz w:val="28"/>
          <w:szCs w:val="28"/>
        </w:rPr>
        <w:t xml:space="preserve"> экспертных и экспертно-аналитических заключений.</w:t>
      </w:r>
    </w:p>
    <w:bookmarkEnd w:id="1"/>
    <w:p w:rsidR="0033579B"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В ходе контрольных мероприятий проверено расходование бюджетных средств в объеме </w:t>
      </w:r>
      <w:r w:rsidR="00801278" w:rsidRPr="00F563C4">
        <w:rPr>
          <w:rFonts w:ascii="Times New Roman" w:eastAsia="Times New Roman" w:hAnsi="Times New Roman" w:cs="Times New Roman"/>
          <w:sz w:val="28"/>
          <w:szCs w:val="28"/>
        </w:rPr>
        <w:t>1</w:t>
      </w:r>
      <w:r w:rsidR="00BC44A2" w:rsidRPr="00F563C4">
        <w:rPr>
          <w:rFonts w:ascii="Times New Roman" w:eastAsia="Times New Roman" w:hAnsi="Times New Roman" w:cs="Times New Roman"/>
          <w:sz w:val="28"/>
          <w:szCs w:val="28"/>
        </w:rPr>
        <w:t>989679</w:t>
      </w:r>
      <w:r w:rsidR="00801278" w:rsidRPr="00F563C4">
        <w:rPr>
          <w:rFonts w:ascii="Times New Roman" w:eastAsia="Times New Roman" w:hAnsi="Times New Roman" w:cs="Times New Roman"/>
          <w:sz w:val="28"/>
          <w:szCs w:val="28"/>
        </w:rPr>
        <w:t>,</w:t>
      </w:r>
      <w:r w:rsidR="00BC44A2" w:rsidRPr="00F563C4">
        <w:rPr>
          <w:rFonts w:ascii="Times New Roman" w:eastAsia="Times New Roman" w:hAnsi="Times New Roman" w:cs="Times New Roman"/>
          <w:sz w:val="28"/>
          <w:szCs w:val="28"/>
        </w:rPr>
        <w:t>24</w:t>
      </w:r>
      <w:r w:rsidRPr="00F563C4">
        <w:rPr>
          <w:rFonts w:ascii="Times New Roman" w:eastAsia="Times New Roman" w:hAnsi="Times New Roman" w:cs="Times New Roman"/>
          <w:sz w:val="28"/>
          <w:szCs w:val="28"/>
        </w:rPr>
        <w:t xml:space="preserve"> тыс. руб.</w:t>
      </w:r>
      <w:proofErr w:type="gramStart"/>
      <w:r w:rsidRPr="00F563C4">
        <w:rPr>
          <w:rFonts w:ascii="Times New Roman" w:eastAsia="Times New Roman" w:hAnsi="Times New Roman" w:cs="Times New Roman"/>
          <w:sz w:val="28"/>
          <w:szCs w:val="28"/>
        </w:rPr>
        <w:t>,  в</w:t>
      </w:r>
      <w:proofErr w:type="gramEnd"/>
      <w:r w:rsidRPr="00F563C4">
        <w:rPr>
          <w:rFonts w:ascii="Times New Roman" w:eastAsia="Times New Roman" w:hAnsi="Times New Roman" w:cs="Times New Roman"/>
          <w:sz w:val="28"/>
          <w:szCs w:val="28"/>
        </w:rPr>
        <w:t xml:space="preserve"> том числе:</w:t>
      </w:r>
    </w:p>
    <w:p w:rsidR="0033579B" w:rsidRPr="00F563C4" w:rsidRDefault="0033579B" w:rsidP="0033579B">
      <w:pPr>
        <w:spacing w:after="0" w:line="240" w:lineRule="auto"/>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         -средства районного </w:t>
      </w:r>
      <w:proofErr w:type="gramStart"/>
      <w:r w:rsidRPr="00F563C4">
        <w:rPr>
          <w:rFonts w:ascii="Times New Roman" w:eastAsia="Times New Roman" w:hAnsi="Times New Roman" w:cs="Times New Roman"/>
          <w:sz w:val="28"/>
          <w:szCs w:val="28"/>
        </w:rPr>
        <w:t>бюджета  1</w:t>
      </w:r>
      <w:r w:rsidR="007208B0" w:rsidRPr="00F563C4">
        <w:rPr>
          <w:rFonts w:ascii="Times New Roman" w:eastAsia="Times New Roman" w:hAnsi="Times New Roman" w:cs="Times New Roman"/>
          <w:sz w:val="28"/>
          <w:szCs w:val="28"/>
        </w:rPr>
        <w:t>710371</w:t>
      </w:r>
      <w:proofErr w:type="gramEnd"/>
      <w:r w:rsidR="007208B0" w:rsidRPr="00F563C4">
        <w:rPr>
          <w:rFonts w:ascii="Times New Roman" w:eastAsia="Times New Roman" w:hAnsi="Times New Roman" w:cs="Times New Roman"/>
          <w:sz w:val="28"/>
          <w:szCs w:val="28"/>
        </w:rPr>
        <w:t>,13</w:t>
      </w:r>
      <w:r w:rsidRPr="00F563C4">
        <w:rPr>
          <w:rFonts w:ascii="Times New Roman" w:eastAsia="Times New Roman" w:hAnsi="Times New Roman" w:cs="Times New Roman"/>
          <w:sz w:val="28"/>
          <w:szCs w:val="28"/>
        </w:rPr>
        <w:t xml:space="preserve"> тыс. руб.;</w:t>
      </w:r>
    </w:p>
    <w:p w:rsidR="0033579B" w:rsidRPr="00F563C4" w:rsidRDefault="0033579B" w:rsidP="0033579B">
      <w:pPr>
        <w:spacing w:after="0" w:line="240" w:lineRule="auto"/>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         -средства бюджетов </w:t>
      </w:r>
      <w:proofErr w:type="gramStart"/>
      <w:r w:rsidRPr="00F563C4">
        <w:rPr>
          <w:rFonts w:ascii="Times New Roman" w:eastAsia="Times New Roman" w:hAnsi="Times New Roman" w:cs="Times New Roman"/>
          <w:sz w:val="28"/>
          <w:szCs w:val="28"/>
        </w:rPr>
        <w:t>поселений  2</w:t>
      </w:r>
      <w:r w:rsidR="00E3366E" w:rsidRPr="00F563C4">
        <w:rPr>
          <w:rFonts w:ascii="Times New Roman" w:eastAsia="Times New Roman" w:hAnsi="Times New Roman" w:cs="Times New Roman"/>
          <w:sz w:val="28"/>
          <w:szCs w:val="28"/>
        </w:rPr>
        <w:t>7</w:t>
      </w:r>
      <w:r w:rsidR="007A174C" w:rsidRPr="00F563C4">
        <w:rPr>
          <w:rFonts w:ascii="Times New Roman" w:eastAsia="Times New Roman" w:hAnsi="Times New Roman" w:cs="Times New Roman"/>
          <w:sz w:val="28"/>
          <w:szCs w:val="28"/>
        </w:rPr>
        <w:t>93</w:t>
      </w:r>
      <w:r w:rsidR="00D117BB" w:rsidRPr="00F563C4">
        <w:rPr>
          <w:rFonts w:ascii="Times New Roman" w:eastAsia="Times New Roman" w:hAnsi="Times New Roman" w:cs="Times New Roman"/>
          <w:sz w:val="28"/>
          <w:szCs w:val="28"/>
        </w:rPr>
        <w:t>0</w:t>
      </w:r>
      <w:r w:rsidR="007A174C" w:rsidRPr="00F563C4">
        <w:rPr>
          <w:rFonts w:ascii="Times New Roman" w:eastAsia="Times New Roman" w:hAnsi="Times New Roman" w:cs="Times New Roman"/>
          <w:sz w:val="28"/>
          <w:szCs w:val="28"/>
        </w:rPr>
        <w:t>8</w:t>
      </w:r>
      <w:proofErr w:type="gramEnd"/>
      <w:r w:rsidR="00E3366E" w:rsidRPr="00F563C4">
        <w:rPr>
          <w:rFonts w:ascii="Times New Roman" w:eastAsia="Times New Roman" w:hAnsi="Times New Roman" w:cs="Times New Roman"/>
          <w:sz w:val="28"/>
          <w:szCs w:val="28"/>
        </w:rPr>
        <w:t>,</w:t>
      </w:r>
      <w:r w:rsidR="00D117BB" w:rsidRPr="00F563C4">
        <w:rPr>
          <w:rFonts w:ascii="Times New Roman" w:eastAsia="Times New Roman" w:hAnsi="Times New Roman" w:cs="Times New Roman"/>
          <w:sz w:val="28"/>
          <w:szCs w:val="28"/>
        </w:rPr>
        <w:t>11</w:t>
      </w:r>
      <w:r w:rsidR="00C2394D" w:rsidRPr="00F563C4">
        <w:rPr>
          <w:rFonts w:ascii="Times New Roman" w:eastAsia="Times New Roman" w:hAnsi="Times New Roman" w:cs="Times New Roman"/>
          <w:sz w:val="28"/>
          <w:szCs w:val="28"/>
        </w:rPr>
        <w:t xml:space="preserve">  тыс. руб.</w:t>
      </w:r>
    </w:p>
    <w:p w:rsidR="0033579B"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Проверками выявлено нарушений на общую сумму </w:t>
      </w:r>
      <w:r w:rsidR="007208B0" w:rsidRPr="00F563C4">
        <w:rPr>
          <w:rFonts w:ascii="Times New Roman" w:eastAsia="Times New Roman" w:hAnsi="Times New Roman" w:cs="Times New Roman"/>
          <w:sz w:val="28"/>
          <w:szCs w:val="28"/>
        </w:rPr>
        <w:t>2</w:t>
      </w:r>
      <w:r w:rsidR="00C2394D" w:rsidRPr="00F563C4">
        <w:rPr>
          <w:rFonts w:ascii="Times New Roman" w:eastAsia="Times New Roman" w:hAnsi="Times New Roman" w:cs="Times New Roman"/>
          <w:sz w:val="28"/>
          <w:szCs w:val="28"/>
        </w:rPr>
        <w:t>93</w:t>
      </w:r>
      <w:r w:rsidR="007208B0" w:rsidRPr="00F563C4">
        <w:rPr>
          <w:rFonts w:ascii="Times New Roman" w:eastAsia="Times New Roman" w:hAnsi="Times New Roman" w:cs="Times New Roman"/>
          <w:sz w:val="28"/>
          <w:szCs w:val="28"/>
        </w:rPr>
        <w:t>26</w:t>
      </w:r>
      <w:r w:rsidR="00C2394D" w:rsidRPr="00F563C4">
        <w:rPr>
          <w:rFonts w:ascii="Times New Roman" w:eastAsia="Times New Roman" w:hAnsi="Times New Roman" w:cs="Times New Roman"/>
          <w:sz w:val="28"/>
          <w:szCs w:val="28"/>
        </w:rPr>
        <w:t>,</w:t>
      </w:r>
      <w:r w:rsidR="007208B0" w:rsidRPr="00F563C4">
        <w:rPr>
          <w:rFonts w:ascii="Times New Roman" w:eastAsia="Times New Roman" w:hAnsi="Times New Roman" w:cs="Times New Roman"/>
          <w:sz w:val="28"/>
          <w:szCs w:val="28"/>
        </w:rPr>
        <w:t>16</w:t>
      </w:r>
      <w:r w:rsidR="00C166B5">
        <w:rPr>
          <w:rFonts w:ascii="Times New Roman" w:eastAsia="Times New Roman" w:hAnsi="Times New Roman" w:cs="Times New Roman"/>
          <w:sz w:val="28"/>
          <w:szCs w:val="28"/>
        </w:rPr>
        <w:t xml:space="preserve"> </w:t>
      </w:r>
      <w:r w:rsidRPr="00F563C4">
        <w:rPr>
          <w:rFonts w:ascii="Times New Roman" w:eastAsia="Times New Roman" w:hAnsi="Times New Roman" w:cs="Times New Roman"/>
          <w:sz w:val="28"/>
          <w:szCs w:val="28"/>
        </w:rPr>
        <w:t>тыс. руб., в том числе: неэффективн</w:t>
      </w:r>
      <w:r w:rsidR="00407EA0" w:rsidRPr="00F563C4">
        <w:rPr>
          <w:rFonts w:ascii="Times New Roman" w:eastAsia="Times New Roman" w:hAnsi="Times New Roman" w:cs="Times New Roman"/>
          <w:sz w:val="28"/>
          <w:szCs w:val="28"/>
        </w:rPr>
        <w:t>ое</w:t>
      </w:r>
      <w:r w:rsidRPr="00F563C4">
        <w:rPr>
          <w:rFonts w:ascii="Times New Roman" w:eastAsia="Times New Roman" w:hAnsi="Times New Roman" w:cs="Times New Roman"/>
          <w:sz w:val="28"/>
          <w:szCs w:val="28"/>
        </w:rPr>
        <w:t xml:space="preserve"> расходов</w:t>
      </w:r>
      <w:r w:rsidR="00407EA0" w:rsidRPr="00F563C4">
        <w:rPr>
          <w:rFonts w:ascii="Times New Roman" w:eastAsia="Times New Roman" w:hAnsi="Times New Roman" w:cs="Times New Roman"/>
          <w:sz w:val="28"/>
          <w:szCs w:val="28"/>
        </w:rPr>
        <w:t>ание</w:t>
      </w:r>
      <w:r w:rsidRPr="00F563C4">
        <w:rPr>
          <w:rFonts w:ascii="Times New Roman" w:eastAsia="Times New Roman" w:hAnsi="Times New Roman" w:cs="Times New Roman"/>
          <w:sz w:val="28"/>
          <w:szCs w:val="28"/>
        </w:rPr>
        <w:t xml:space="preserve"> бюджетных средств в объеме </w:t>
      </w:r>
      <w:r w:rsidR="00AE092D" w:rsidRPr="00F563C4">
        <w:rPr>
          <w:rFonts w:ascii="Times New Roman" w:eastAsia="Times New Roman" w:hAnsi="Times New Roman" w:cs="Times New Roman"/>
          <w:sz w:val="28"/>
          <w:szCs w:val="28"/>
        </w:rPr>
        <w:t>2</w:t>
      </w:r>
      <w:r w:rsidR="007208B0" w:rsidRPr="00F563C4">
        <w:rPr>
          <w:rFonts w:ascii="Times New Roman" w:eastAsia="Times New Roman" w:hAnsi="Times New Roman" w:cs="Times New Roman"/>
          <w:sz w:val="28"/>
          <w:szCs w:val="28"/>
        </w:rPr>
        <w:t>6767</w:t>
      </w:r>
      <w:r w:rsidR="00AB6BED" w:rsidRPr="00F563C4">
        <w:rPr>
          <w:rFonts w:ascii="Times New Roman" w:eastAsia="Times New Roman" w:hAnsi="Times New Roman" w:cs="Times New Roman"/>
          <w:sz w:val="28"/>
          <w:szCs w:val="28"/>
        </w:rPr>
        <w:t>,25</w:t>
      </w:r>
      <w:r w:rsidRPr="00F563C4">
        <w:rPr>
          <w:rFonts w:ascii="Times New Roman" w:eastAsia="Times New Roman" w:hAnsi="Times New Roman" w:cs="Times New Roman"/>
          <w:sz w:val="28"/>
          <w:szCs w:val="28"/>
        </w:rPr>
        <w:t xml:space="preserve"> тыс. руб. </w:t>
      </w:r>
    </w:p>
    <w:p w:rsidR="0033579B"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По результатам контрольных мероприятий, подготовлено и направлено в адрес руководителей органов исполнительной власти </w:t>
      </w:r>
      <w:r w:rsidR="0084599C" w:rsidRPr="00F563C4">
        <w:rPr>
          <w:rFonts w:ascii="Times New Roman" w:eastAsia="Times New Roman" w:hAnsi="Times New Roman" w:cs="Times New Roman"/>
          <w:sz w:val="28"/>
          <w:szCs w:val="28"/>
        </w:rPr>
        <w:t>18</w:t>
      </w:r>
      <w:r w:rsidRPr="00F563C4">
        <w:rPr>
          <w:rFonts w:ascii="Times New Roman" w:eastAsia="Times New Roman" w:hAnsi="Times New Roman" w:cs="Times New Roman"/>
          <w:sz w:val="28"/>
          <w:szCs w:val="28"/>
        </w:rPr>
        <w:t xml:space="preserve"> представлени</w:t>
      </w:r>
      <w:r w:rsidR="00EE2B6A" w:rsidRPr="00F563C4">
        <w:rPr>
          <w:rFonts w:ascii="Times New Roman" w:eastAsia="Times New Roman" w:hAnsi="Times New Roman" w:cs="Times New Roman"/>
          <w:sz w:val="28"/>
          <w:szCs w:val="28"/>
        </w:rPr>
        <w:t>й</w:t>
      </w:r>
      <w:r w:rsidRPr="00F563C4">
        <w:rPr>
          <w:rFonts w:ascii="Times New Roman" w:eastAsia="Times New Roman" w:hAnsi="Times New Roman" w:cs="Times New Roman"/>
          <w:sz w:val="28"/>
          <w:szCs w:val="28"/>
        </w:rPr>
        <w:t>, которые включали 1</w:t>
      </w:r>
      <w:r w:rsidR="00EE2B6A" w:rsidRPr="00F563C4">
        <w:rPr>
          <w:rFonts w:ascii="Times New Roman" w:eastAsia="Times New Roman" w:hAnsi="Times New Roman" w:cs="Times New Roman"/>
          <w:sz w:val="28"/>
          <w:szCs w:val="28"/>
        </w:rPr>
        <w:t>4</w:t>
      </w:r>
      <w:r w:rsidR="00EC3CFE" w:rsidRPr="00F563C4">
        <w:rPr>
          <w:rFonts w:ascii="Times New Roman" w:eastAsia="Times New Roman" w:hAnsi="Times New Roman" w:cs="Times New Roman"/>
          <w:sz w:val="28"/>
          <w:szCs w:val="28"/>
        </w:rPr>
        <w:t>3</w:t>
      </w:r>
      <w:r w:rsidRPr="00F563C4">
        <w:rPr>
          <w:rFonts w:ascii="Times New Roman" w:eastAsia="Times New Roman" w:hAnsi="Times New Roman" w:cs="Times New Roman"/>
          <w:sz w:val="28"/>
          <w:szCs w:val="28"/>
        </w:rPr>
        <w:t xml:space="preserve"> предложени</w:t>
      </w:r>
      <w:r w:rsidR="00EC3CFE" w:rsidRPr="00F563C4">
        <w:rPr>
          <w:rFonts w:ascii="Times New Roman" w:eastAsia="Times New Roman" w:hAnsi="Times New Roman" w:cs="Times New Roman"/>
          <w:sz w:val="28"/>
          <w:szCs w:val="28"/>
        </w:rPr>
        <w:t>я</w:t>
      </w:r>
      <w:r w:rsidRPr="00F563C4">
        <w:rPr>
          <w:rFonts w:ascii="Times New Roman" w:eastAsia="Times New Roman" w:hAnsi="Times New Roman" w:cs="Times New Roman"/>
          <w:sz w:val="28"/>
          <w:szCs w:val="28"/>
        </w:rPr>
        <w:t xml:space="preserve"> по устранению недостатков и нарушений.</w:t>
      </w:r>
    </w:p>
    <w:p w:rsidR="0033579B" w:rsidRPr="00F563C4" w:rsidRDefault="0033579B" w:rsidP="008A3A87">
      <w:pPr>
        <w:autoSpaceDE w:val="0"/>
        <w:autoSpaceDN w:val="0"/>
        <w:adjustRightInd w:val="0"/>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По направленным представлениям устранено нарушений на общую </w:t>
      </w:r>
      <w:proofErr w:type="gramStart"/>
      <w:r w:rsidRPr="00F563C4">
        <w:rPr>
          <w:rFonts w:ascii="Times New Roman" w:hAnsi="Times New Roman" w:cs="Times New Roman"/>
          <w:sz w:val="28"/>
          <w:szCs w:val="28"/>
        </w:rPr>
        <w:t xml:space="preserve">сумму  </w:t>
      </w:r>
      <w:r w:rsidR="00EE2B6A" w:rsidRPr="00F563C4">
        <w:rPr>
          <w:rFonts w:ascii="Times New Roman" w:hAnsi="Times New Roman" w:cs="Times New Roman"/>
          <w:sz w:val="28"/>
          <w:szCs w:val="28"/>
        </w:rPr>
        <w:t>2208</w:t>
      </w:r>
      <w:proofErr w:type="gramEnd"/>
      <w:r w:rsidR="00EE2B6A" w:rsidRPr="00F563C4">
        <w:rPr>
          <w:rFonts w:ascii="Times New Roman" w:hAnsi="Times New Roman" w:cs="Times New Roman"/>
          <w:sz w:val="28"/>
          <w:szCs w:val="28"/>
        </w:rPr>
        <w:t>,1</w:t>
      </w:r>
      <w:r w:rsidR="00AE092D" w:rsidRPr="00F563C4">
        <w:rPr>
          <w:rFonts w:ascii="Times New Roman" w:hAnsi="Times New Roman" w:cs="Times New Roman"/>
          <w:sz w:val="28"/>
          <w:szCs w:val="28"/>
        </w:rPr>
        <w:t>тыс. руб.</w:t>
      </w:r>
    </w:p>
    <w:p w:rsidR="008A3A87" w:rsidRPr="00F563C4" w:rsidRDefault="008A3A87" w:rsidP="008A3A87">
      <w:pPr>
        <w:autoSpaceDE w:val="0"/>
        <w:autoSpaceDN w:val="0"/>
        <w:adjustRightInd w:val="0"/>
        <w:spacing w:after="0" w:line="240" w:lineRule="auto"/>
        <w:jc w:val="both"/>
        <w:rPr>
          <w:rFonts w:ascii="Times New Roman" w:hAnsi="Times New Roman" w:cs="Times New Roman"/>
          <w:sz w:val="28"/>
          <w:szCs w:val="28"/>
        </w:rPr>
      </w:pPr>
    </w:p>
    <w:p w:rsidR="0033579B" w:rsidRPr="00F563C4" w:rsidRDefault="00D840BD" w:rsidP="00D840BD">
      <w:pPr>
        <w:pStyle w:val="aa"/>
        <w:shd w:val="clear" w:color="auto" w:fill="FFFFFF"/>
        <w:spacing w:after="100" w:line="263" w:lineRule="atLeast"/>
        <w:ind w:left="1080"/>
        <w:jc w:val="center"/>
        <w:rPr>
          <w:rFonts w:ascii="Times New Roman" w:eastAsia="Times New Roman" w:hAnsi="Times New Roman"/>
          <w:b/>
          <w:bCs/>
          <w:sz w:val="28"/>
          <w:szCs w:val="28"/>
          <w:lang w:val="ru-RU"/>
        </w:rPr>
      </w:pPr>
      <w:r w:rsidRPr="00F563C4">
        <w:rPr>
          <w:rFonts w:ascii="Times New Roman" w:eastAsia="Times New Roman" w:hAnsi="Times New Roman"/>
          <w:b/>
          <w:bCs/>
          <w:sz w:val="28"/>
          <w:szCs w:val="28"/>
          <w:lang w:val="ru-RU"/>
        </w:rPr>
        <w:t xml:space="preserve">2. </w:t>
      </w:r>
      <w:r w:rsidR="0033579B" w:rsidRPr="00F563C4">
        <w:rPr>
          <w:rFonts w:ascii="Times New Roman" w:eastAsia="Times New Roman" w:hAnsi="Times New Roman"/>
          <w:b/>
          <w:bCs/>
          <w:sz w:val="28"/>
          <w:szCs w:val="28"/>
          <w:lang w:val="ru-RU"/>
        </w:rPr>
        <w:t xml:space="preserve">Основные направления </w:t>
      </w:r>
      <w:proofErr w:type="gramStart"/>
      <w:r w:rsidR="0033579B" w:rsidRPr="00F563C4">
        <w:rPr>
          <w:rFonts w:ascii="Times New Roman" w:eastAsia="Times New Roman" w:hAnsi="Times New Roman"/>
          <w:b/>
          <w:bCs/>
          <w:sz w:val="28"/>
          <w:szCs w:val="28"/>
          <w:lang w:val="ru-RU"/>
        </w:rPr>
        <w:t>и</w:t>
      </w:r>
      <w:r w:rsidR="0033579B" w:rsidRPr="00F563C4">
        <w:rPr>
          <w:rFonts w:ascii="Times New Roman" w:eastAsia="Times New Roman" w:hAnsi="Times New Roman"/>
          <w:b/>
          <w:bCs/>
          <w:sz w:val="28"/>
          <w:szCs w:val="28"/>
        </w:rPr>
        <w:t> </w:t>
      </w:r>
      <w:r w:rsidR="0033579B" w:rsidRPr="00F563C4">
        <w:rPr>
          <w:rFonts w:ascii="Times New Roman" w:eastAsia="Times New Roman" w:hAnsi="Times New Roman"/>
          <w:b/>
          <w:bCs/>
          <w:sz w:val="28"/>
          <w:szCs w:val="28"/>
          <w:lang w:val="ru-RU"/>
        </w:rPr>
        <w:t xml:space="preserve"> результаты</w:t>
      </w:r>
      <w:proofErr w:type="gramEnd"/>
      <w:r w:rsidR="00EE7918" w:rsidRPr="00F563C4">
        <w:rPr>
          <w:rFonts w:ascii="Times New Roman" w:eastAsia="Times New Roman" w:hAnsi="Times New Roman"/>
          <w:b/>
          <w:bCs/>
          <w:sz w:val="28"/>
          <w:szCs w:val="28"/>
          <w:lang w:val="ru-RU"/>
        </w:rPr>
        <w:t xml:space="preserve"> </w:t>
      </w:r>
      <w:r w:rsidRPr="00F563C4">
        <w:rPr>
          <w:rFonts w:ascii="Times New Roman" w:eastAsia="Times New Roman" w:hAnsi="Times New Roman"/>
          <w:b/>
          <w:bCs/>
          <w:sz w:val="28"/>
          <w:szCs w:val="28"/>
          <w:lang w:val="ru-RU"/>
        </w:rPr>
        <w:t>ко</w:t>
      </w:r>
      <w:r w:rsidR="0033579B" w:rsidRPr="00F563C4">
        <w:rPr>
          <w:rFonts w:ascii="Times New Roman" w:eastAsia="Times New Roman" w:hAnsi="Times New Roman"/>
          <w:b/>
          <w:bCs/>
          <w:sz w:val="28"/>
          <w:szCs w:val="28"/>
          <w:lang w:val="ru-RU"/>
        </w:rPr>
        <w:t xml:space="preserve">нтрольной </w:t>
      </w:r>
      <w:r w:rsidR="0033579B" w:rsidRPr="00F563C4">
        <w:rPr>
          <w:rFonts w:ascii="Times New Roman" w:eastAsia="Times New Roman" w:hAnsi="Times New Roman"/>
          <w:b/>
          <w:bCs/>
          <w:sz w:val="28"/>
          <w:szCs w:val="28"/>
        </w:rPr>
        <w:t> </w:t>
      </w:r>
      <w:r w:rsidR="0033579B" w:rsidRPr="00F563C4">
        <w:rPr>
          <w:rFonts w:ascii="Times New Roman" w:eastAsia="Times New Roman" w:hAnsi="Times New Roman"/>
          <w:b/>
          <w:bCs/>
          <w:sz w:val="28"/>
          <w:szCs w:val="28"/>
          <w:lang w:val="ru-RU"/>
        </w:rPr>
        <w:t>деятельности КСП Ленинского муниципального района</w:t>
      </w:r>
      <w:r w:rsidR="0033579B" w:rsidRPr="00F563C4">
        <w:rPr>
          <w:rFonts w:ascii="Times New Roman" w:eastAsia="Times New Roman" w:hAnsi="Times New Roman"/>
          <w:b/>
          <w:bCs/>
          <w:sz w:val="28"/>
          <w:szCs w:val="28"/>
        </w:rPr>
        <w:t> </w:t>
      </w:r>
      <w:r w:rsidR="0033579B" w:rsidRPr="00F563C4">
        <w:rPr>
          <w:rFonts w:ascii="Times New Roman" w:eastAsia="Times New Roman" w:hAnsi="Times New Roman"/>
          <w:b/>
          <w:bCs/>
          <w:sz w:val="28"/>
          <w:szCs w:val="28"/>
          <w:lang w:val="ru-RU"/>
        </w:rPr>
        <w:t xml:space="preserve"> в 201</w:t>
      </w:r>
      <w:r w:rsidR="008F283B" w:rsidRPr="00F563C4">
        <w:rPr>
          <w:rFonts w:ascii="Times New Roman" w:eastAsia="Times New Roman" w:hAnsi="Times New Roman"/>
          <w:b/>
          <w:bCs/>
          <w:sz w:val="28"/>
          <w:szCs w:val="28"/>
          <w:lang w:val="ru-RU"/>
        </w:rPr>
        <w:t>8</w:t>
      </w:r>
      <w:r w:rsidR="0033579B" w:rsidRPr="00F563C4">
        <w:rPr>
          <w:rFonts w:ascii="Times New Roman" w:eastAsia="Times New Roman" w:hAnsi="Times New Roman"/>
          <w:b/>
          <w:bCs/>
          <w:sz w:val="28"/>
          <w:szCs w:val="28"/>
          <w:lang w:val="ru-RU"/>
        </w:rPr>
        <w:t xml:space="preserve"> году</w:t>
      </w:r>
    </w:p>
    <w:p w:rsidR="0033579B" w:rsidRPr="00F563C4" w:rsidRDefault="0033579B" w:rsidP="0033579B">
      <w:pPr>
        <w:shd w:val="clear" w:color="auto" w:fill="FFFFFF"/>
        <w:spacing w:after="100" w:line="263" w:lineRule="atLeast"/>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Важнейшим направлением в деятельности КСП Ленинского муниципального района, в рамках последующего контроля исполнения бюджета, являются внешние проверки </w:t>
      </w:r>
      <w:proofErr w:type="gramStart"/>
      <w:r w:rsidRPr="00F563C4">
        <w:rPr>
          <w:rFonts w:ascii="Times New Roman" w:eastAsia="Times New Roman" w:hAnsi="Times New Roman" w:cs="Times New Roman"/>
          <w:sz w:val="28"/>
          <w:szCs w:val="28"/>
        </w:rPr>
        <w:t>отчетов  об</w:t>
      </w:r>
      <w:proofErr w:type="gramEnd"/>
      <w:r w:rsidRPr="00F563C4">
        <w:rPr>
          <w:rFonts w:ascii="Times New Roman" w:eastAsia="Times New Roman" w:hAnsi="Times New Roman" w:cs="Times New Roman"/>
          <w:sz w:val="28"/>
          <w:szCs w:val="28"/>
        </w:rPr>
        <w:t xml:space="preserve"> исполнении бюджета.</w:t>
      </w:r>
    </w:p>
    <w:p w:rsidR="001B4D1C" w:rsidRPr="00F563C4" w:rsidRDefault="007A0208"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В соответствии со ст.264.4 Бюджетного кодекса РФ КСП Ленинского муниципального района в 201</w:t>
      </w:r>
      <w:r w:rsidR="008F283B" w:rsidRPr="00F563C4">
        <w:rPr>
          <w:rFonts w:ascii="Times New Roman" w:eastAsia="Times New Roman" w:hAnsi="Times New Roman" w:cs="Times New Roman"/>
          <w:sz w:val="28"/>
          <w:szCs w:val="28"/>
        </w:rPr>
        <w:t>8</w:t>
      </w:r>
      <w:r w:rsidRPr="00F563C4">
        <w:rPr>
          <w:rFonts w:ascii="Times New Roman" w:eastAsia="Times New Roman" w:hAnsi="Times New Roman" w:cs="Times New Roman"/>
          <w:sz w:val="28"/>
          <w:szCs w:val="28"/>
        </w:rPr>
        <w:t xml:space="preserve"> году осуществляла</w:t>
      </w:r>
      <w:r w:rsidR="00425A13" w:rsidRPr="00F563C4">
        <w:rPr>
          <w:rFonts w:ascii="Times New Roman" w:eastAsia="Times New Roman" w:hAnsi="Times New Roman" w:cs="Times New Roman"/>
          <w:sz w:val="28"/>
          <w:szCs w:val="28"/>
        </w:rPr>
        <w:t xml:space="preserve"> внешние проверки </w:t>
      </w:r>
      <w:proofErr w:type="gramStart"/>
      <w:r w:rsidR="00425A13" w:rsidRPr="00F563C4">
        <w:rPr>
          <w:rFonts w:ascii="Times New Roman" w:eastAsia="Times New Roman" w:hAnsi="Times New Roman" w:cs="Times New Roman"/>
          <w:sz w:val="28"/>
          <w:szCs w:val="28"/>
        </w:rPr>
        <w:t>отчетов  об</w:t>
      </w:r>
      <w:proofErr w:type="gramEnd"/>
      <w:r w:rsidR="00425A13" w:rsidRPr="00F563C4">
        <w:rPr>
          <w:rFonts w:ascii="Times New Roman" w:eastAsia="Times New Roman" w:hAnsi="Times New Roman" w:cs="Times New Roman"/>
          <w:sz w:val="28"/>
          <w:szCs w:val="28"/>
        </w:rPr>
        <w:t xml:space="preserve"> исполнении бюджет</w:t>
      </w:r>
      <w:r w:rsidR="00E94457" w:rsidRPr="00F563C4">
        <w:rPr>
          <w:rFonts w:ascii="Times New Roman" w:eastAsia="Times New Roman" w:hAnsi="Times New Roman" w:cs="Times New Roman"/>
          <w:sz w:val="28"/>
          <w:szCs w:val="28"/>
        </w:rPr>
        <w:t>ов</w:t>
      </w:r>
      <w:r w:rsidR="00425A13" w:rsidRPr="00F563C4">
        <w:rPr>
          <w:rFonts w:ascii="Times New Roman" w:eastAsia="Times New Roman" w:hAnsi="Times New Roman" w:cs="Times New Roman"/>
          <w:sz w:val="28"/>
          <w:szCs w:val="28"/>
        </w:rPr>
        <w:t xml:space="preserve"> городского и сельских  поселений, на основании</w:t>
      </w:r>
      <w:r w:rsidRPr="00F563C4">
        <w:rPr>
          <w:rFonts w:ascii="Times New Roman" w:eastAsia="Times New Roman" w:hAnsi="Times New Roman" w:cs="Times New Roman"/>
          <w:sz w:val="28"/>
          <w:szCs w:val="28"/>
        </w:rPr>
        <w:t xml:space="preserve"> соглашени</w:t>
      </w:r>
      <w:r w:rsidR="00425A13" w:rsidRPr="00F563C4">
        <w:rPr>
          <w:rFonts w:ascii="Times New Roman" w:eastAsia="Times New Roman" w:hAnsi="Times New Roman" w:cs="Times New Roman"/>
          <w:sz w:val="28"/>
          <w:szCs w:val="28"/>
        </w:rPr>
        <w:t>й</w:t>
      </w:r>
      <w:r w:rsidRPr="00F563C4">
        <w:rPr>
          <w:rFonts w:ascii="Times New Roman" w:eastAsia="Times New Roman" w:hAnsi="Times New Roman" w:cs="Times New Roman"/>
          <w:sz w:val="28"/>
          <w:szCs w:val="28"/>
        </w:rPr>
        <w:t xml:space="preserve"> о передаче полномочий по осуществлению внешнего финансового контроля.</w:t>
      </w:r>
    </w:p>
    <w:p w:rsidR="0033579B"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В 201</w:t>
      </w:r>
      <w:r w:rsidR="00E72F99" w:rsidRPr="00F563C4">
        <w:rPr>
          <w:rFonts w:ascii="Times New Roman" w:eastAsia="Times New Roman" w:hAnsi="Times New Roman" w:cs="Times New Roman"/>
          <w:sz w:val="28"/>
          <w:szCs w:val="28"/>
        </w:rPr>
        <w:t>8</w:t>
      </w:r>
      <w:r w:rsidRPr="00F563C4">
        <w:rPr>
          <w:rFonts w:ascii="Times New Roman" w:eastAsia="Times New Roman" w:hAnsi="Times New Roman" w:cs="Times New Roman"/>
          <w:sz w:val="28"/>
          <w:szCs w:val="28"/>
        </w:rPr>
        <w:t xml:space="preserve"> году внешние проверки за 201</w:t>
      </w:r>
      <w:r w:rsidR="00E72F99" w:rsidRPr="00F563C4">
        <w:rPr>
          <w:rFonts w:ascii="Times New Roman" w:eastAsia="Times New Roman" w:hAnsi="Times New Roman" w:cs="Times New Roman"/>
          <w:sz w:val="28"/>
          <w:szCs w:val="28"/>
        </w:rPr>
        <w:t>7</w:t>
      </w:r>
      <w:r w:rsidRPr="00F563C4">
        <w:rPr>
          <w:rFonts w:ascii="Times New Roman" w:eastAsia="Times New Roman" w:hAnsi="Times New Roman" w:cs="Times New Roman"/>
          <w:sz w:val="28"/>
          <w:szCs w:val="28"/>
        </w:rPr>
        <w:t xml:space="preserve"> год проведены в</w:t>
      </w:r>
      <w:r w:rsidR="00E94457" w:rsidRPr="00F563C4">
        <w:rPr>
          <w:rFonts w:ascii="Times New Roman" w:eastAsia="Times New Roman" w:hAnsi="Times New Roman" w:cs="Times New Roman"/>
          <w:sz w:val="28"/>
          <w:szCs w:val="28"/>
        </w:rPr>
        <w:t xml:space="preserve"> 12 сельских</w:t>
      </w:r>
      <w:r w:rsidRPr="00F563C4">
        <w:rPr>
          <w:rFonts w:ascii="Times New Roman" w:eastAsia="Times New Roman" w:hAnsi="Times New Roman" w:cs="Times New Roman"/>
          <w:sz w:val="28"/>
          <w:szCs w:val="28"/>
        </w:rPr>
        <w:t xml:space="preserve"> поселениях</w:t>
      </w:r>
      <w:r w:rsidR="00E94457" w:rsidRPr="00F563C4">
        <w:rPr>
          <w:rFonts w:ascii="Times New Roman" w:eastAsia="Times New Roman" w:hAnsi="Times New Roman" w:cs="Times New Roman"/>
          <w:sz w:val="28"/>
          <w:szCs w:val="28"/>
        </w:rPr>
        <w:t xml:space="preserve"> и</w:t>
      </w:r>
      <w:r w:rsidR="001B4D1C" w:rsidRPr="00F563C4">
        <w:rPr>
          <w:rFonts w:ascii="Times New Roman" w:eastAsia="Times New Roman" w:hAnsi="Times New Roman" w:cs="Times New Roman"/>
          <w:sz w:val="28"/>
          <w:szCs w:val="28"/>
        </w:rPr>
        <w:t xml:space="preserve"> 1 </w:t>
      </w:r>
      <w:r w:rsidR="00E94457" w:rsidRPr="00F563C4">
        <w:rPr>
          <w:rFonts w:ascii="Times New Roman" w:eastAsia="Times New Roman" w:hAnsi="Times New Roman" w:cs="Times New Roman"/>
          <w:sz w:val="28"/>
          <w:szCs w:val="28"/>
        </w:rPr>
        <w:t>городском поселении</w:t>
      </w:r>
      <w:r w:rsidR="00E44CFD" w:rsidRPr="00F563C4">
        <w:rPr>
          <w:rFonts w:ascii="Times New Roman" w:eastAsia="Times New Roman" w:hAnsi="Times New Roman" w:cs="Times New Roman"/>
          <w:sz w:val="28"/>
          <w:szCs w:val="28"/>
        </w:rPr>
        <w:t xml:space="preserve"> Ленинского муниципального района</w:t>
      </w:r>
      <w:r w:rsidRPr="00F563C4">
        <w:rPr>
          <w:rFonts w:ascii="Times New Roman" w:eastAsia="Times New Roman" w:hAnsi="Times New Roman" w:cs="Times New Roman"/>
          <w:sz w:val="28"/>
          <w:szCs w:val="28"/>
        </w:rPr>
        <w:t>.</w:t>
      </w:r>
    </w:p>
    <w:p w:rsidR="00DF504A" w:rsidRPr="00F563C4" w:rsidRDefault="0033579B"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Объем проверенных средств </w:t>
      </w:r>
      <w:proofErr w:type="gramStart"/>
      <w:r w:rsidRPr="00F563C4">
        <w:rPr>
          <w:rFonts w:ascii="Times New Roman" w:eastAsia="Times New Roman" w:hAnsi="Times New Roman" w:cs="Times New Roman"/>
          <w:sz w:val="28"/>
          <w:szCs w:val="28"/>
        </w:rPr>
        <w:t>составил  27</w:t>
      </w:r>
      <w:r w:rsidR="00E72F99" w:rsidRPr="00F563C4">
        <w:rPr>
          <w:rFonts w:ascii="Times New Roman" w:eastAsia="Times New Roman" w:hAnsi="Times New Roman" w:cs="Times New Roman"/>
          <w:sz w:val="28"/>
          <w:szCs w:val="28"/>
        </w:rPr>
        <w:t>9308</w:t>
      </w:r>
      <w:proofErr w:type="gramEnd"/>
      <w:r w:rsidRPr="00F563C4">
        <w:rPr>
          <w:rFonts w:ascii="Times New Roman" w:eastAsia="Times New Roman" w:hAnsi="Times New Roman" w:cs="Times New Roman"/>
          <w:sz w:val="28"/>
          <w:szCs w:val="28"/>
        </w:rPr>
        <w:t>,</w:t>
      </w:r>
      <w:r w:rsidR="008A3F71" w:rsidRPr="00F563C4">
        <w:rPr>
          <w:rFonts w:ascii="Times New Roman" w:eastAsia="Times New Roman" w:hAnsi="Times New Roman" w:cs="Times New Roman"/>
          <w:sz w:val="28"/>
          <w:szCs w:val="28"/>
        </w:rPr>
        <w:t>11</w:t>
      </w:r>
      <w:r w:rsidRPr="00F563C4">
        <w:rPr>
          <w:rFonts w:ascii="Times New Roman" w:eastAsia="Times New Roman" w:hAnsi="Times New Roman" w:cs="Times New Roman"/>
          <w:sz w:val="28"/>
          <w:szCs w:val="28"/>
        </w:rPr>
        <w:t xml:space="preserve"> тыс. руб. В ходе проведенных проверок установлены нарушения законодательства на сумму </w:t>
      </w:r>
      <w:r w:rsidR="008A3F71" w:rsidRPr="00F563C4">
        <w:rPr>
          <w:rFonts w:ascii="Times New Roman" w:eastAsia="Times New Roman" w:hAnsi="Times New Roman" w:cs="Times New Roman"/>
          <w:sz w:val="28"/>
          <w:szCs w:val="28"/>
        </w:rPr>
        <w:t xml:space="preserve">15911,11 </w:t>
      </w:r>
      <w:r w:rsidRPr="00F563C4">
        <w:rPr>
          <w:rFonts w:ascii="Times New Roman" w:eastAsia="Times New Roman" w:hAnsi="Times New Roman" w:cs="Times New Roman"/>
          <w:sz w:val="28"/>
          <w:szCs w:val="28"/>
        </w:rPr>
        <w:t xml:space="preserve">тыс. руб., </w:t>
      </w:r>
      <w:r w:rsidR="00705857" w:rsidRPr="00F563C4">
        <w:rPr>
          <w:rFonts w:ascii="Times New Roman" w:eastAsia="Times New Roman" w:hAnsi="Times New Roman" w:cs="Times New Roman"/>
          <w:sz w:val="28"/>
          <w:szCs w:val="28"/>
        </w:rPr>
        <w:t>в том числе:</w:t>
      </w:r>
    </w:p>
    <w:p w:rsidR="00DF504A" w:rsidRPr="00F563C4" w:rsidRDefault="00DF504A" w:rsidP="00DF504A">
      <w:pPr>
        <w:spacing w:after="0" w:line="240" w:lineRule="auto"/>
        <w:ind w:firstLine="708"/>
        <w:jc w:val="both"/>
        <w:rPr>
          <w:rFonts w:ascii="Times New Roman" w:eastAsia="Times New Roman" w:hAnsi="Times New Roman" w:cs="Times New Roman"/>
          <w:sz w:val="28"/>
          <w:szCs w:val="28"/>
        </w:rPr>
      </w:pPr>
      <w:r w:rsidRPr="00F563C4">
        <w:rPr>
          <w:rFonts w:ascii="Times New Roman" w:hAnsi="Times New Roman" w:cs="Times New Roman"/>
          <w:sz w:val="28"/>
          <w:szCs w:val="28"/>
        </w:rPr>
        <w:t>- в</w:t>
      </w:r>
      <w:r w:rsidRPr="00F563C4">
        <w:rPr>
          <w:rFonts w:ascii="Times New Roman" w:hAnsi="Times New Roman" w:cs="Times New Roman"/>
          <w:sz w:val="28"/>
          <w:szCs w:val="28"/>
          <w:lang w:eastAsia="ar-SA"/>
        </w:rPr>
        <w:t xml:space="preserve"> нарушение ст. ст. 34, 162 БК РФ неэффективное использование денежных средств на сумму 13</w:t>
      </w:r>
      <w:r w:rsidR="008A3F71" w:rsidRPr="00F563C4">
        <w:rPr>
          <w:rFonts w:ascii="Times New Roman" w:hAnsi="Times New Roman" w:cs="Times New Roman"/>
          <w:sz w:val="28"/>
          <w:szCs w:val="28"/>
          <w:lang w:eastAsia="ar-SA"/>
        </w:rPr>
        <w:t>671</w:t>
      </w:r>
      <w:r w:rsidRPr="00F563C4">
        <w:rPr>
          <w:rFonts w:ascii="Times New Roman" w:hAnsi="Times New Roman" w:cs="Times New Roman"/>
          <w:sz w:val="28"/>
          <w:szCs w:val="28"/>
          <w:lang w:eastAsia="ar-SA"/>
        </w:rPr>
        <w:t xml:space="preserve">,0 </w:t>
      </w:r>
      <w:r w:rsidRPr="00F563C4">
        <w:rPr>
          <w:rFonts w:ascii="Times New Roman" w:eastAsia="Times New Roman" w:hAnsi="Times New Roman" w:cs="Times New Roman"/>
          <w:sz w:val="28"/>
          <w:szCs w:val="28"/>
        </w:rPr>
        <w:t xml:space="preserve">тыс. руб. из-за </w:t>
      </w:r>
      <w:proofErr w:type="gramStart"/>
      <w:r w:rsidRPr="00F563C4">
        <w:rPr>
          <w:rFonts w:ascii="Times New Roman" w:eastAsia="Times New Roman" w:hAnsi="Times New Roman" w:cs="Times New Roman"/>
          <w:sz w:val="28"/>
          <w:szCs w:val="28"/>
        </w:rPr>
        <w:t xml:space="preserve">сложившихся  </w:t>
      </w:r>
      <w:r w:rsidRPr="00F563C4">
        <w:rPr>
          <w:rFonts w:ascii="Times New Roman" w:eastAsia="Times New Roman" w:hAnsi="Times New Roman" w:cs="Times New Roman"/>
          <w:sz w:val="28"/>
          <w:szCs w:val="28"/>
        </w:rPr>
        <w:lastRenderedPageBreak/>
        <w:t>неиспользованных</w:t>
      </w:r>
      <w:proofErr w:type="gramEnd"/>
      <w:r w:rsidRPr="00F563C4">
        <w:rPr>
          <w:rFonts w:ascii="Times New Roman" w:eastAsia="Times New Roman" w:hAnsi="Times New Roman" w:cs="Times New Roman"/>
          <w:sz w:val="28"/>
          <w:szCs w:val="28"/>
        </w:rPr>
        <w:t xml:space="preserve"> остатков на конец года и исполнения бюджетов с профицитом (во всех поселениях);</w:t>
      </w:r>
    </w:p>
    <w:p w:rsidR="00DF504A" w:rsidRDefault="00DF504A" w:rsidP="00860985">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в нарушение </w:t>
      </w:r>
      <w:r w:rsidR="007424E4" w:rsidRPr="00F563C4">
        <w:rPr>
          <w:rFonts w:ascii="Times New Roman" w:hAnsi="Times New Roman" w:cs="Times New Roman"/>
          <w:sz w:val="28"/>
          <w:szCs w:val="28"/>
        </w:rPr>
        <w:t xml:space="preserve">Приказа Министерства финансов Российской Федерации от 01.12.2010 №157н </w:t>
      </w:r>
      <w:r w:rsidR="00923167" w:rsidRPr="00F563C4">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органов местного самоуправления</w:t>
      </w:r>
      <w:r w:rsidR="00185277" w:rsidRPr="00F563C4">
        <w:rPr>
          <w:rFonts w:ascii="Times New Roman" w:hAnsi="Times New Roman" w:cs="Times New Roman"/>
          <w:sz w:val="28"/>
          <w:szCs w:val="28"/>
        </w:rPr>
        <w:t xml:space="preserve">…», </w:t>
      </w:r>
      <w:r w:rsidR="00923167" w:rsidRPr="00F563C4">
        <w:rPr>
          <w:rFonts w:ascii="Times New Roman" w:hAnsi="Times New Roman" w:cs="Times New Roman"/>
          <w:sz w:val="28"/>
          <w:szCs w:val="28"/>
        </w:rPr>
        <w:t xml:space="preserve"> Приказа Министерства финансов Российской Федерации от 06.12.2010 №162н «Об утверждении плана счетов бюджетного учета и инструкции по его применению»</w:t>
      </w:r>
      <w:r w:rsidR="00185277" w:rsidRPr="00F563C4">
        <w:rPr>
          <w:rFonts w:ascii="Times New Roman" w:hAnsi="Times New Roman" w:cs="Times New Roman"/>
          <w:sz w:val="28"/>
          <w:szCs w:val="28"/>
        </w:rPr>
        <w:t xml:space="preserve">, </w:t>
      </w:r>
      <w:r w:rsidR="00D71028" w:rsidRPr="00F563C4">
        <w:rPr>
          <w:rFonts w:ascii="Times New Roman" w:hAnsi="Times New Roman" w:cs="Times New Roman"/>
          <w:sz w:val="28"/>
          <w:szCs w:val="28"/>
        </w:rPr>
        <w:t>Общероссийского классификатора основных фондов ОК-013-94, утвержденного постановлением Госстандарта Российской Федерации от 26.12.1994 № 359</w:t>
      </w:r>
      <w:r w:rsidR="00B42C9A" w:rsidRPr="00F563C4">
        <w:rPr>
          <w:rFonts w:ascii="Times New Roman" w:hAnsi="Times New Roman" w:cs="Times New Roman"/>
          <w:sz w:val="28"/>
          <w:szCs w:val="28"/>
        </w:rPr>
        <w:t xml:space="preserve"> допущены</w:t>
      </w:r>
      <w:r w:rsidR="008F359F" w:rsidRPr="00F563C4">
        <w:rPr>
          <w:rFonts w:ascii="Times New Roman" w:hAnsi="Times New Roman" w:cs="Times New Roman"/>
          <w:sz w:val="28"/>
          <w:szCs w:val="28"/>
        </w:rPr>
        <w:t xml:space="preserve"> </w:t>
      </w:r>
      <w:r w:rsidRPr="00F563C4">
        <w:rPr>
          <w:rFonts w:ascii="Times New Roman" w:hAnsi="Times New Roman" w:cs="Times New Roman"/>
          <w:sz w:val="28"/>
          <w:szCs w:val="28"/>
        </w:rPr>
        <w:t xml:space="preserve">нарушения по учету муниципального имущества на общую сумму </w:t>
      </w:r>
      <w:r w:rsidR="003F2049" w:rsidRPr="00F563C4">
        <w:rPr>
          <w:rFonts w:ascii="Times New Roman" w:hAnsi="Times New Roman" w:cs="Times New Roman"/>
          <w:sz w:val="28"/>
          <w:szCs w:val="28"/>
        </w:rPr>
        <w:t xml:space="preserve"> 1</w:t>
      </w:r>
      <w:r w:rsidRPr="00F563C4">
        <w:rPr>
          <w:rFonts w:ascii="Times New Roman" w:hAnsi="Times New Roman" w:cs="Times New Roman"/>
          <w:sz w:val="28"/>
          <w:szCs w:val="28"/>
        </w:rPr>
        <w:t>5</w:t>
      </w:r>
      <w:r w:rsidR="003F2049" w:rsidRPr="00F563C4">
        <w:rPr>
          <w:rFonts w:ascii="Times New Roman" w:hAnsi="Times New Roman" w:cs="Times New Roman"/>
          <w:sz w:val="28"/>
          <w:szCs w:val="28"/>
        </w:rPr>
        <w:t>63,8</w:t>
      </w:r>
      <w:r w:rsidRPr="00F563C4">
        <w:rPr>
          <w:rFonts w:ascii="Times New Roman" w:hAnsi="Times New Roman" w:cs="Times New Roman"/>
          <w:sz w:val="28"/>
          <w:szCs w:val="28"/>
        </w:rPr>
        <w:t xml:space="preserve"> тыс. руб.</w:t>
      </w:r>
      <w:r w:rsidR="00E305F2">
        <w:rPr>
          <w:rFonts w:ascii="Times New Roman" w:hAnsi="Times New Roman" w:cs="Times New Roman"/>
          <w:sz w:val="28"/>
          <w:szCs w:val="28"/>
        </w:rPr>
        <w:t xml:space="preserve"> (Коммунаровское</w:t>
      </w:r>
      <w:r w:rsidR="006028AA">
        <w:rPr>
          <w:rFonts w:ascii="Times New Roman" w:hAnsi="Times New Roman" w:cs="Times New Roman"/>
          <w:sz w:val="28"/>
          <w:szCs w:val="28"/>
        </w:rPr>
        <w:t xml:space="preserve"> и </w:t>
      </w:r>
      <w:proofErr w:type="spellStart"/>
      <w:r w:rsidR="006028AA">
        <w:rPr>
          <w:rFonts w:ascii="Times New Roman" w:hAnsi="Times New Roman" w:cs="Times New Roman"/>
          <w:sz w:val="28"/>
          <w:szCs w:val="28"/>
        </w:rPr>
        <w:t>Степновское</w:t>
      </w:r>
      <w:proofErr w:type="spellEnd"/>
      <w:r w:rsidR="006028AA">
        <w:rPr>
          <w:rFonts w:ascii="Times New Roman" w:hAnsi="Times New Roman" w:cs="Times New Roman"/>
          <w:sz w:val="28"/>
          <w:szCs w:val="28"/>
        </w:rPr>
        <w:t xml:space="preserve"> с/п)</w:t>
      </w:r>
      <w:r w:rsidR="00860985">
        <w:rPr>
          <w:rFonts w:ascii="Times New Roman" w:hAnsi="Times New Roman" w:cs="Times New Roman"/>
          <w:sz w:val="28"/>
          <w:szCs w:val="28"/>
        </w:rPr>
        <w:t>;</w:t>
      </w:r>
    </w:p>
    <w:p w:rsidR="00860985" w:rsidRPr="00F563C4" w:rsidRDefault="00860985" w:rsidP="008609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63C4">
        <w:rPr>
          <w:rFonts w:ascii="Times New Roman" w:hAnsi="Times New Roman" w:cs="Times New Roman"/>
          <w:sz w:val="28"/>
          <w:szCs w:val="28"/>
        </w:rPr>
        <w:t xml:space="preserve">- в нарушение ст.10 Федерального закона от 06.12.2011 № 402-ФЗ «О бухгалтерском учете» допущено искажение бухгалтерской отчетности на 61,8 тыс. руб. </w:t>
      </w:r>
      <w:r>
        <w:rPr>
          <w:rFonts w:ascii="Times New Roman" w:hAnsi="Times New Roman" w:cs="Times New Roman"/>
          <w:sz w:val="28"/>
          <w:szCs w:val="28"/>
        </w:rPr>
        <w:t xml:space="preserve">или 1,5% от суммы </w:t>
      </w:r>
      <w:r w:rsidRPr="00AE1D61">
        <w:rPr>
          <w:rFonts w:ascii="Times New Roman" w:hAnsi="Times New Roman" w:cs="Times New Roman"/>
          <w:color w:val="000000"/>
          <w:sz w:val="28"/>
          <w:szCs w:val="28"/>
        </w:rPr>
        <w:t>наличия нефинансовых активов на конец года</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по </w:t>
      </w:r>
      <w:r w:rsidRPr="00F563C4">
        <w:rPr>
          <w:rFonts w:ascii="Times New Roman" w:hAnsi="Times New Roman" w:cs="Times New Roman"/>
          <w:sz w:val="28"/>
          <w:szCs w:val="28"/>
        </w:rPr>
        <w:t xml:space="preserve"> </w:t>
      </w:r>
      <w:proofErr w:type="spellStart"/>
      <w:r w:rsidRPr="00F563C4">
        <w:rPr>
          <w:rFonts w:ascii="Times New Roman" w:hAnsi="Times New Roman" w:cs="Times New Roman"/>
          <w:sz w:val="28"/>
          <w:szCs w:val="28"/>
        </w:rPr>
        <w:t>Маякско</w:t>
      </w:r>
      <w:r>
        <w:rPr>
          <w:rFonts w:ascii="Times New Roman" w:hAnsi="Times New Roman" w:cs="Times New Roman"/>
          <w:sz w:val="28"/>
          <w:szCs w:val="28"/>
        </w:rPr>
        <w:t>му</w:t>
      </w:r>
      <w:proofErr w:type="spellEnd"/>
      <w:proofErr w:type="gramEnd"/>
      <w:r w:rsidRPr="00F563C4">
        <w:rPr>
          <w:rFonts w:ascii="Times New Roman" w:hAnsi="Times New Roman" w:cs="Times New Roman"/>
          <w:sz w:val="28"/>
          <w:szCs w:val="28"/>
        </w:rPr>
        <w:t xml:space="preserve"> с/п</w:t>
      </w:r>
      <w:r w:rsidRPr="008E5295">
        <w:rPr>
          <w:color w:val="000000"/>
          <w:sz w:val="28"/>
          <w:szCs w:val="28"/>
        </w:rPr>
        <w:t xml:space="preserve"> </w:t>
      </w:r>
      <w:r>
        <w:rPr>
          <w:color w:val="000000"/>
          <w:sz w:val="28"/>
          <w:szCs w:val="28"/>
        </w:rPr>
        <w:t>(</w:t>
      </w:r>
      <w:r w:rsidRPr="00860985">
        <w:rPr>
          <w:rFonts w:ascii="Times New Roman" w:hAnsi="Times New Roman" w:cs="Times New Roman"/>
          <w:color w:val="000000"/>
          <w:sz w:val="28"/>
          <w:szCs w:val="28"/>
        </w:rPr>
        <w:t>н</w:t>
      </w:r>
      <w:r w:rsidRPr="008E5295">
        <w:rPr>
          <w:rFonts w:ascii="Times New Roman" w:hAnsi="Times New Roman" w:cs="Times New Roman"/>
          <w:color w:val="000000"/>
          <w:sz w:val="28"/>
          <w:szCs w:val="28"/>
        </w:rPr>
        <w:t>еобоснованное увеличение стоимости основных средств</w:t>
      </w:r>
      <w:r>
        <w:rPr>
          <w:rFonts w:ascii="Times New Roman" w:hAnsi="Times New Roman" w:cs="Times New Roman"/>
          <w:sz w:val="28"/>
          <w:szCs w:val="28"/>
        </w:rPr>
        <w:t xml:space="preserve"> по балансу).</w:t>
      </w:r>
    </w:p>
    <w:p w:rsidR="0033579B" w:rsidRPr="00F563C4" w:rsidRDefault="00DF504A" w:rsidP="0033579B">
      <w:pPr>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Кроме того, имеют место </w:t>
      </w:r>
      <w:proofErr w:type="gramStart"/>
      <w:r w:rsidR="005B2685" w:rsidRPr="00F563C4">
        <w:rPr>
          <w:rFonts w:ascii="Times New Roman" w:eastAsia="Times New Roman" w:hAnsi="Times New Roman" w:cs="Times New Roman"/>
          <w:sz w:val="28"/>
          <w:szCs w:val="28"/>
        </w:rPr>
        <w:t xml:space="preserve">нарушения  </w:t>
      </w:r>
      <w:r w:rsidR="0033579B" w:rsidRPr="00F563C4">
        <w:rPr>
          <w:rFonts w:ascii="Times New Roman" w:eastAsia="Times New Roman" w:hAnsi="Times New Roman" w:cs="Times New Roman"/>
          <w:sz w:val="28"/>
          <w:szCs w:val="28"/>
        </w:rPr>
        <w:t>в</w:t>
      </w:r>
      <w:proofErr w:type="gramEnd"/>
      <w:r w:rsidR="0033579B" w:rsidRPr="00F563C4">
        <w:rPr>
          <w:rFonts w:ascii="Times New Roman" w:eastAsia="Times New Roman" w:hAnsi="Times New Roman" w:cs="Times New Roman"/>
          <w:sz w:val="28"/>
          <w:szCs w:val="28"/>
        </w:rPr>
        <w:t xml:space="preserve"> части утверждения и </w:t>
      </w:r>
      <w:r w:rsidR="005432B4" w:rsidRPr="00F563C4">
        <w:rPr>
          <w:rFonts w:ascii="Times New Roman" w:eastAsia="Times New Roman" w:hAnsi="Times New Roman" w:cs="Times New Roman"/>
          <w:sz w:val="28"/>
          <w:szCs w:val="28"/>
        </w:rPr>
        <w:t>исполн</w:t>
      </w:r>
      <w:r w:rsidR="0033579B" w:rsidRPr="00F563C4">
        <w:rPr>
          <w:rFonts w:ascii="Times New Roman" w:eastAsia="Times New Roman" w:hAnsi="Times New Roman" w:cs="Times New Roman"/>
          <w:sz w:val="28"/>
          <w:szCs w:val="28"/>
        </w:rPr>
        <w:t>ения бюджета</w:t>
      </w:r>
      <w:r w:rsidR="005432B4" w:rsidRPr="00F563C4">
        <w:rPr>
          <w:rFonts w:ascii="Times New Roman" w:eastAsia="Times New Roman" w:hAnsi="Times New Roman" w:cs="Times New Roman"/>
          <w:sz w:val="28"/>
          <w:szCs w:val="28"/>
        </w:rPr>
        <w:t>, составления годовой бюджетной отчетности</w:t>
      </w:r>
      <w:r w:rsidR="0033579B" w:rsidRPr="00F563C4">
        <w:rPr>
          <w:rFonts w:ascii="Times New Roman" w:eastAsia="Times New Roman" w:hAnsi="Times New Roman" w:cs="Times New Roman"/>
          <w:sz w:val="28"/>
          <w:szCs w:val="28"/>
        </w:rPr>
        <w:t>:</w:t>
      </w:r>
    </w:p>
    <w:p w:rsidR="0033579B" w:rsidRPr="00F563C4" w:rsidRDefault="0033579B" w:rsidP="0033579B">
      <w:pPr>
        <w:spacing w:after="0" w:line="240" w:lineRule="auto"/>
        <w:ind w:firstLine="709"/>
        <w:jc w:val="both"/>
        <w:rPr>
          <w:rFonts w:ascii="Times New Roman" w:hAnsi="Times New Roman" w:cs="Times New Roman"/>
          <w:sz w:val="28"/>
          <w:szCs w:val="28"/>
          <w:shd w:val="clear" w:color="auto" w:fill="FFFFFF"/>
        </w:rPr>
      </w:pPr>
      <w:r w:rsidRPr="00F563C4">
        <w:rPr>
          <w:rFonts w:ascii="Times New Roman" w:hAnsi="Times New Roman" w:cs="Times New Roman"/>
          <w:sz w:val="28"/>
          <w:szCs w:val="28"/>
        </w:rPr>
        <w:t>- в нарушение п.2 ст.5 БК РФ р</w:t>
      </w:r>
      <w:r w:rsidRPr="00F563C4">
        <w:rPr>
          <w:rFonts w:ascii="Times New Roman" w:hAnsi="Times New Roman" w:cs="Times New Roman"/>
          <w:sz w:val="28"/>
          <w:szCs w:val="28"/>
          <w:shd w:val="clear" w:color="auto" w:fill="FFFFFF"/>
        </w:rPr>
        <w:t xml:space="preserve">ешение о бюджете в средствах массовой информации </w:t>
      </w:r>
      <w:proofErr w:type="gramStart"/>
      <w:r w:rsidRPr="00F563C4">
        <w:rPr>
          <w:rFonts w:ascii="Times New Roman" w:hAnsi="Times New Roman" w:cs="Times New Roman"/>
          <w:sz w:val="28"/>
          <w:szCs w:val="28"/>
          <w:shd w:val="clear" w:color="auto" w:fill="FFFFFF"/>
        </w:rPr>
        <w:t>публиковалось  не</w:t>
      </w:r>
      <w:proofErr w:type="gramEnd"/>
      <w:r w:rsidRPr="00F563C4">
        <w:rPr>
          <w:rFonts w:ascii="Times New Roman" w:hAnsi="Times New Roman" w:cs="Times New Roman"/>
          <w:sz w:val="28"/>
          <w:szCs w:val="28"/>
          <w:shd w:val="clear" w:color="auto" w:fill="FFFFFF"/>
        </w:rPr>
        <w:t xml:space="preserve"> своевременно</w:t>
      </w:r>
      <w:r w:rsidR="005432B4" w:rsidRPr="00F563C4">
        <w:rPr>
          <w:rFonts w:ascii="Times New Roman" w:hAnsi="Times New Roman" w:cs="Times New Roman"/>
          <w:sz w:val="28"/>
          <w:szCs w:val="28"/>
          <w:shd w:val="clear" w:color="auto" w:fill="FFFFFF"/>
        </w:rPr>
        <w:t xml:space="preserve"> (</w:t>
      </w:r>
      <w:r w:rsidR="000A4590" w:rsidRPr="00F563C4">
        <w:rPr>
          <w:rFonts w:ascii="Times New Roman" w:hAnsi="Times New Roman" w:cs="Times New Roman"/>
          <w:sz w:val="28"/>
          <w:szCs w:val="28"/>
          <w:shd w:val="clear" w:color="auto" w:fill="FFFFFF"/>
        </w:rPr>
        <w:t>во всех поселениях</w:t>
      </w:r>
      <w:r w:rsidR="006D43FF" w:rsidRPr="00F563C4">
        <w:rPr>
          <w:rFonts w:ascii="Times New Roman" w:hAnsi="Times New Roman" w:cs="Times New Roman"/>
          <w:sz w:val="28"/>
          <w:szCs w:val="28"/>
          <w:shd w:val="clear" w:color="auto" w:fill="FFFFFF"/>
        </w:rPr>
        <w:t xml:space="preserve"> кроме </w:t>
      </w:r>
      <w:proofErr w:type="spellStart"/>
      <w:r w:rsidR="006D43FF" w:rsidRPr="00F563C4">
        <w:rPr>
          <w:rFonts w:ascii="Times New Roman" w:hAnsi="Times New Roman" w:cs="Times New Roman"/>
          <w:sz w:val="28"/>
          <w:szCs w:val="28"/>
          <w:shd w:val="clear" w:color="auto" w:fill="FFFFFF"/>
        </w:rPr>
        <w:t>Бахтияровского</w:t>
      </w:r>
      <w:proofErr w:type="spellEnd"/>
      <w:r w:rsidR="006D43FF" w:rsidRPr="00F563C4">
        <w:rPr>
          <w:rFonts w:ascii="Times New Roman" w:hAnsi="Times New Roman" w:cs="Times New Roman"/>
          <w:sz w:val="28"/>
          <w:szCs w:val="28"/>
          <w:shd w:val="clear" w:color="auto" w:fill="FFFFFF"/>
        </w:rPr>
        <w:t xml:space="preserve">,  </w:t>
      </w:r>
      <w:proofErr w:type="spellStart"/>
      <w:r w:rsidR="006D43FF" w:rsidRPr="00F563C4">
        <w:rPr>
          <w:rFonts w:ascii="Times New Roman" w:hAnsi="Times New Roman" w:cs="Times New Roman"/>
          <w:sz w:val="28"/>
          <w:szCs w:val="28"/>
          <w:shd w:val="clear" w:color="auto" w:fill="FFFFFF"/>
        </w:rPr>
        <w:t>Ильичевского</w:t>
      </w:r>
      <w:proofErr w:type="spellEnd"/>
      <w:r w:rsidR="006D43FF" w:rsidRPr="00F563C4">
        <w:rPr>
          <w:rFonts w:ascii="Times New Roman" w:hAnsi="Times New Roman" w:cs="Times New Roman"/>
          <w:sz w:val="28"/>
          <w:szCs w:val="28"/>
          <w:shd w:val="clear" w:color="auto" w:fill="FFFFFF"/>
        </w:rPr>
        <w:t xml:space="preserve">, </w:t>
      </w:r>
      <w:proofErr w:type="spellStart"/>
      <w:r w:rsidR="006D43FF" w:rsidRPr="00F563C4">
        <w:rPr>
          <w:rFonts w:ascii="Times New Roman" w:hAnsi="Times New Roman" w:cs="Times New Roman"/>
          <w:sz w:val="28"/>
          <w:szCs w:val="28"/>
          <w:shd w:val="clear" w:color="auto" w:fill="FFFFFF"/>
        </w:rPr>
        <w:t>Колобовского</w:t>
      </w:r>
      <w:proofErr w:type="spellEnd"/>
      <w:r w:rsidR="006D43FF" w:rsidRPr="00F563C4">
        <w:rPr>
          <w:rFonts w:ascii="Times New Roman" w:hAnsi="Times New Roman" w:cs="Times New Roman"/>
          <w:sz w:val="28"/>
          <w:szCs w:val="28"/>
          <w:shd w:val="clear" w:color="auto" w:fill="FFFFFF"/>
        </w:rPr>
        <w:t xml:space="preserve">, </w:t>
      </w:r>
      <w:proofErr w:type="spellStart"/>
      <w:r w:rsidR="006D43FF" w:rsidRPr="00F563C4">
        <w:rPr>
          <w:rFonts w:ascii="Times New Roman" w:hAnsi="Times New Roman" w:cs="Times New Roman"/>
          <w:sz w:val="28"/>
          <w:szCs w:val="28"/>
          <w:shd w:val="clear" w:color="auto" w:fill="FFFFFF"/>
        </w:rPr>
        <w:t>Маляевского</w:t>
      </w:r>
      <w:proofErr w:type="spellEnd"/>
      <w:r w:rsidR="006D43FF" w:rsidRPr="00F563C4">
        <w:rPr>
          <w:rFonts w:ascii="Times New Roman" w:hAnsi="Times New Roman" w:cs="Times New Roman"/>
          <w:sz w:val="28"/>
          <w:szCs w:val="28"/>
          <w:shd w:val="clear" w:color="auto" w:fill="FFFFFF"/>
        </w:rPr>
        <w:t xml:space="preserve"> с/п</w:t>
      </w:r>
      <w:r w:rsidR="005432B4" w:rsidRPr="00F563C4">
        <w:rPr>
          <w:rFonts w:ascii="Times New Roman" w:hAnsi="Times New Roman" w:cs="Times New Roman"/>
          <w:sz w:val="28"/>
          <w:szCs w:val="28"/>
          <w:shd w:val="clear" w:color="auto" w:fill="FFFFFF"/>
        </w:rPr>
        <w:t>)</w:t>
      </w:r>
      <w:r w:rsidRPr="00F563C4">
        <w:rPr>
          <w:rFonts w:ascii="Times New Roman" w:hAnsi="Times New Roman" w:cs="Times New Roman"/>
          <w:sz w:val="28"/>
          <w:szCs w:val="28"/>
          <w:shd w:val="clear" w:color="auto" w:fill="FFFFFF"/>
        </w:rPr>
        <w:t>;</w:t>
      </w:r>
    </w:p>
    <w:p w:rsidR="0033579B" w:rsidRPr="00F563C4" w:rsidRDefault="0033579B" w:rsidP="0033579B">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shd w:val="clear" w:color="auto" w:fill="FFFFFF"/>
        </w:rPr>
        <w:t>- в</w:t>
      </w:r>
      <w:r w:rsidRPr="00F563C4">
        <w:rPr>
          <w:rFonts w:ascii="Times New Roman" w:hAnsi="Times New Roman" w:cs="Times New Roman"/>
          <w:sz w:val="28"/>
          <w:szCs w:val="28"/>
        </w:rPr>
        <w:t xml:space="preserve"> нарушение п.2 ст. 179  БК РФ не вносились изменения и дополнения в нормативные акты по утверждению муниципальных и ведомственных программам</w:t>
      </w:r>
      <w:r w:rsidR="00E26C66" w:rsidRPr="00F563C4">
        <w:rPr>
          <w:rFonts w:ascii="Times New Roman" w:hAnsi="Times New Roman" w:cs="Times New Roman"/>
          <w:sz w:val="28"/>
          <w:szCs w:val="28"/>
        </w:rPr>
        <w:t xml:space="preserve"> (</w:t>
      </w:r>
      <w:proofErr w:type="spellStart"/>
      <w:r w:rsidR="00E26C66" w:rsidRPr="00F563C4">
        <w:rPr>
          <w:rFonts w:ascii="Times New Roman" w:hAnsi="Times New Roman" w:cs="Times New Roman"/>
          <w:sz w:val="28"/>
          <w:szCs w:val="28"/>
        </w:rPr>
        <w:t>Заплавинское</w:t>
      </w:r>
      <w:proofErr w:type="spellEnd"/>
      <w:r w:rsidR="00E26C66" w:rsidRPr="00F563C4">
        <w:rPr>
          <w:rFonts w:ascii="Times New Roman" w:hAnsi="Times New Roman" w:cs="Times New Roman"/>
          <w:sz w:val="28"/>
          <w:szCs w:val="28"/>
        </w:rPr>
        <w:t xml:space="preserve"> с/п, </w:t>
      </w:r>
      <w:proofErr w:type="spellStart"/>
      <w:r w:rsidR="00E26C66" w:rsidRPr="00F563C4">
        <w:rPr>
          <w:rFonts w:ascii="Times New Roman" w:hAnsi="Times New Roman" w:cs="Times New Roman"/>
          <w:sz w:val="28"/>
          <w:szCs w:val="28"/>
        </w:rPr>
        <w:t>Рассветинское</w:t>
      </w:r>
      <w:proofErr w:type="spellEnd"/>
      <w:r w:rsidR="00E26C66" w:rsidRPr="00F563C4">
        <w:rPr>
          <w:rFonts w:ascii="Times New Roman" w:hAnsi="Times New Roman" w:cs="Times New Roman"/>
          <w:sz w:val="28"/>
          <w:szCs w:val="28"/>
        </w:rPr>
        <w:t xml:space="preserve"> с/п</w:t>
      </w:r>
      <w:r w:rsidR="00804CB8" w:rsidRPr="00F563C4">
        <w:rPr>
          <w:rFonts w:ascii="Times New Roman" w:hAnsi="Times New Roman" w:cs="Times New Roman"/>
          <w:sz w:val="28"/>
          <w:szCs w:val="28"/>
        </w:rPr>
        <w:t xml:space="preserve">, </w:t>
      </w:r>
      <w:proofErr w:type="spellStart"/>
      <w:r w:rsidR="008D7961" w:rsidRPr="00F563C4">
        <w:rPr>
          <w:rFonts w:ascii="Times New Roman" w:hAnsi="Times New Roman" w:cs="Times New Roman"/>
          <w:sz w:val="28"/>
          <w:szCs w:val="28"/>
        </w:rPr>
        <w:t>Ильичевское</w:t>
      </w:r>
      <w:proofErr w:type="spellEnd"/>
      <w:r w:rsidR="008D7961" w:rsidRPr="00F563C4">
        <w:rPr>
          <w:rFonts w:ascii="Times New Roman" w:hAnsi="Times New Roman" w:cs="Times New Roman"/>
          <w:sz w:val="28"/>
          <w:szCs w:val="28"/>
        </w:rPr>
        <w:t xml:space="preserve"> с/</w:t>
      </w:r>
      <w:proofErr w:type="spellStart"/>
      <w:r w:rsidR="008D7961" w:rsidRPr="00F563C4">
        <w:rPr>
          <w:rFonts w:ascii="Times New Roman" w:hAnsi="Times New Roman" w:cs="Times New Roman"/>
          <w:sz w:val="28"/>
          <w:szCs w:val="28"/>
        </w:rPr>
        <w:t>п,</w:t>
      </w:r>
      <w:r w:rsidR="006D43FF" w:rsidRPr="00F563C4">
        <w:rPr>
          <w:rFonts w:ascii="Times New Roman" w:hAnsi="Times New Roman" w:cs="Times New Roman"/>
          <w:sz w:val="28"/>
          <w:szCs w:val="28"/>
        </w:rPr>
        <w:t>Маляе</w:t>
      </w:r>
      <w:r w:rsidR="00FE047C" w:rsidRPr="00F563C4">
        <w:rPr>
          <w:rFonts w:ascii="Times New Roman" w:hAnsi="Times New Roman" w:cs="Times New Roman"/>
          <w:sz w:val="28"/>
          <w:szCs w:val="28"/>
        </w:rPr>
        <w:t>вское</w:t>
      </w:r>
      <w:proofErr w:type="spellEnd"/>
      <w:r w:rsidR="00FE047C" w:rsidRPr="00F563C4">
        <w:rPr>
          <w:rFonts w:ascii="Times New Roman" w:hAnsi="Times New Roman" w:cs="Times New Roman"/>
          <w:sz w:val="28"/>
          <w:szCs w:val="28"/>
        </w:rPr>
        <w:t xml:space="preserve"> с/</w:t>
      </w:r>
      <w:proofErr w:type="spellStart"/>
      <w:r w:rsidR="00FE047C" w:rsidRPr="00F563C4">
        <w:rPr>
          <w:rFonts w:ascii="Times New Roman" w:hAnsi="Times New Roman" w:cs="Times New Roman"/>
          <w:sz w:val="28"/>
          <w:szCs w:val="28"/>
        </w:rPr>
        <w:t>п,</w:t>
      </w:r>
      <w:r w:rsidR="0022022C" w:rsidRPr="00F563C4">
        <w:rPr>
          <w:rFonts w:ascii="Times New Roman" w:hAnsi="Times New Roman" w:cs="Times New Roman"/>
          <w:sz w:val="28"/>
          <w:szCs w:val="28"/>
        </w:rPr>
        <w:t>городское</w:t>
      </w:r>
      <w:proofErr w:type="spellEnd"/>
      <w:r w:rsidR="0022022C" w:rsidRPr="00F563C4">
        <w:rPr>
          <w:rFonts w:ascii="Times New Roman" w:hAnsi="Times New Roman" w:cs="Times New Roman"/>
          <w:sz w:val="28"/>
          <w:szCs w:val="28"/>
        </w:rPr>
        <w:t xml:space="preserve"> поселение </w:t>
      </w:r>
      <w:proofErr w:type="spellStart"/>
      <w:r w:rsidR="0022022C" w:rsidRPr="00F563C4">
        <w:rPr>
          <w:rFonts w:ascii="Times New Roman" w:hAnsi="Times New Roman" w:cs="Times New Roman"/>
          <w:sz w:val="28"/>
          <w:szCs w:val="28"/>
        </w:rPr>
        <w:t>г.Ленинск</w:t>
      </w:r>
      <w:proofErr w:type="spellEnd"/>
      <w:r w:rsidR="0022022C" w:rsidRPr="00F563C4">
        <w:rPr>
          <w:rFonts w:ascii="Times New Roman" w:hAnsi="Times New Roman" w:cs="Times New Roman"/>
          <w:sz w:val="28"/>
          <w:szCs w:val="28"/>
        </w:rPr>
        <w:t xml:space="preserve">, </w:t>
      </w:r>
      <w:proofErr w:type="spellStart"/>
      <w:r w:rsidR="0022022C" w:rsidRPr="00F563C4">
        <w:rPr>
          <w:rFonts w:ascii="Times New Roman" w:hAnsi="Times New Roman" w:cs="Times New Roman"/>
          <w:sz w:val="28"/>
          <w:szCs w:val="28"/>
        </w:rPr>
        <w:t>Степновское</w:t>
      </w:r>
      <w:proofErr w:type="spellEnd"/>
      <w:r w:rsidR="0022022C" w:rsidRPr="00F563C4">
        <w:rPr>
          <w:rFonts w:ascii="Times New Roman" w:hAnsi="Times New Roman" w:cs="Times New Roman"/>
          <w:sz w:val="28"/>
          <w:szCs w:val="28"/>
        </w:rPr>
        <w:t xml:space="preserve"> с/</w:t>
      </w:r>
      <w:proofErr w:type="spellStart"/>
      <w:r w:rsidR="0022022C" w:rsidRPr="00F563C4">
        <w:rPr>
          <w:rFonts w:ascii="Times New Roman" w:hAnsi="Times New Roman" w:cs="Times New Roman"/>
          <w:sz w:val="28"/>
          <w:szCs w:val="28"/>
        </w:rPr>
        <w:t>п,Покровское</w:t>
      </w:r>
      <w:proofErr w:type="spellEnd"/>
      <w:r w:rsidR="0022022C" w:rsidRPr="00F563C4">
        <w:rPr>
          <w:rFonts w:ascii="Times New Roman" w:hAnsi="Times New Roman" w:cs="Times New Roman"/>
          <w:sz w:val="28"/>
          <w:szCs w:val="28"/>
        </w:rPr>
        <w:t xml:space="preserve"> с/п</w:t>
      </w:r>
      <w:r w:rsidR="00C6682A" w:rsidRPr="00F563C4">
        <w:rPr>
          <w:rFonts w:ascii="Times New Roman" w:hAnsi="Times New Roman" w:cs="Times New Roman"/>
          <w:sz w:val="28"/>
          <w:szCs w:val="28"/>
        </w:rPr>
        <w:t xml:space="preserve">, </w:t>
      </w:r>
      <w:proofErr w:type="spellStart"/>
      <w:r w:rsidR="00C6682A" w:rsidRPr="00F563C4">
        <w:rPr>
          <w:rFonts w:ascii="Times New Roman" w:hAnsi="Times New Roman" w:cs="Times New Roman"/>
          <w:sz w:val="28"/>
          <w:szCs w:val="28"/>
        </w:rPr>
        <w:t>Маякское</w:t>
      </w:r>
      <w:proofErr w:type="spellEnd"/>
      <w:r w:rsidR="00C6682A" w:rsidRPr="00F563C4">
        <w:rPr>
          <w:rFonts w:ascii="Times New Roman" w:hAnsi="Times New Roman" w:cs="Times New Roman"/>
          <w:sz w:val="28"/>
          <w:szCs w:val="28"/>
        </w:rPr>
        <w:t xml:space="preserve"> с/п</w:t>
      </w:r>
      <w:r w:rsidR="006D43FF" w:rsidRPr="00F563C4">
        <w:rPr>
          <w:rFonts w:ascii="Times New Roman" w:hAnsi="Times New Roman" w:cs="Times New Roman"/>
          <w:sz w:val="28"/>
          <w:szCs w:val="28"/>
        </w:rPr>
        <w:t xml:space="preserve">, </w:t>
      </w:r>
      <w:proofErr w:type="spellStart"/>
      <w:r w:rsidR="006D43FF" w:rsidRPr="00F563C4">
        <w:rPr>
          <w:rFonts w:ascii="Times New Roman" w:hAnsi="Times New Roman" w:cs="Times New Roman"/>
          <w:sz w:val="28"/>
          <w:szCs w:val="28"/>
        </w:rPr>
        <w:t>Каршевитское</w:t>
      </w:r>
      <w:proofErr w:type="spellEnd"/>
      <w:r w:rsidR="006D43FF" w:rsidRPr="00F563C4">
        <w:rPr>
          <w:rFonts w:ascii="Times New Roman" w:hAnsi="Times New Roman" w:cs="Times New Roman"/>
          <w:sz w:val="28"/>
          <w:szCs w:val="28"/>
        </w:rPr>
        <w:t xml:space="preserve"> с/п, </w:t>
      </w:r>
      <w:proofErr w:type="spellStart"/>
      <w:r w:rsidR="006D43FF" w:rsidRPr="00F563C4">
        <w:rPr>
          <w:rFonts w:ascii="Times New Roman" w:hAnsi="Times New Roman" w:cs="Times New Roman"/>
          <w:sz w:val="28"/>
          <w:szCs w:val="28"/>
        </w:rPr>
        <w:t>Царевское</w:t>
      </w:r>
      <w:proofErr w:type="spellEnd"/>
      <w:r w:rsidR="006D43FF" w:rsidRPr="00F563C4">
        <w:rPr>
          <w:rFonts w:ascii="Times New Roman" w:hAnsi="Times New Roman" w:cs="Times New Roman"/>
          <w:sz w:val="28"/>
          <w:szCs w:val="28"/>
        </w:rPr>
        <w:t xml:space="preserve"> с/п</w:t>
      </w:r>
      <w:r w:rsidR="00E26C66" w:rsidRPr="00F563C4">
        <w:rPr>
          <w:rFonts w:ascii="Times New Roman" w:hAnsi="Times New Roman" w:cs="Times New Roman"/>
          <w:sz w:val="28"/>
          <w:szCs w:val="28"/>
        </w:rPr>
        <w:t>)</w:t>
      </w:r>
      <w:r w:rsidRPr="00F563C4">
        <w:rPr>
          <w:rFonts w:ascii="Times New Roman" w:hAnsi="Times New Roman" w:cs="Times New Roman"/>
          <w:sz w:val="28"/>
          <w:szCs w:val="28"/>
        </w:rPr>
        <w:t>;</w:t>
      </w:r>
    </w:p>
    <w:p w:rsidR="0033579B" w:rsidRPr="00F563C4" w:rsidRDefault="0033579B" w:rsidP="0033579B">
      <w:pPr>
        <w:spacing w:after="0" w:line="240" w:lineRule="auto"/>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         - несвоевременно вносились изменения в принятые нормативно-правовые документы, действующие на территории поселений, </w:t>
      </w:r>
      <w:r w:rsidR="00344805" w:rsidRPr="00F563C4">
        <w:rPr>
          <w:rFonts w:ascii="Times New Roman" w:eastAsia="Times New Roman" w:hAnsi="Times New Roman" w:cs="Times New Roman"/>
          <w:sz w:val="28"/>
          <w:szCs w:val="28"/>
        </w:rPr>
        <w:t xml:space="preserve">в частности </w:t>
      </w:r>
      <w:r w:rsidRPr="00F563C4">
        <w:rPr>
          <w:rFonts w:ascii="Times New Roman" w:eastAsia="Times New Roman" w:hAnsi="Times New Roman" w:cs="Times New Roman"/>
          <w:sz w:val="28"/>
          <w:szCs w:val="28"/>
        </w:rPr>
        <w:t xml:space="preserve">в </w:t>
      </w:r>
      <w:r w:rsidR="006028AA">
        <w:rPr>
          <w:rFonts w:ascii="Times New Roman" w:eastAsia="Times New Roman" w:hAnsi="Times New Roman" w:cs="Times New Roman"/>
          <w:sz w:val="28"/>
          <w:szCs w:val="28"/>
        </w:rPr>
        <w:t xml:space="preserve">Положение о бюджетном процессе и в </w:t>
      </w:r>
      <w:r w:rsidRPr="00F563C4">
        <w:rPr>
          <w:rFonts w:ascii="Times New Roman" w:eastAsia="Times New Roman" w:hAnsi="Times New Roman" w:cs="Times New Roman"/>
          <w:sz w:val="28"/>
          <w:szCs w:val="28"/>
        </w:rPr>
        <w:t>Положение об учетной политике</w:t>
      </w:r>
      <w:r w:rsidR="005432B4" w:rsidRPr="00F563C4">
        <w:rPr>
          <w:rFonts w:ascii="Times New Roman" w:eastAsia="Times New Roman" w:hAnsi="Times New Roman" w:cs="Times New Roman"/>
          <w:sz w:val="28"/>
          <w:szCs w:val="28"/>
        </w:rPr>
        <w:t xml:space="preserve"> (</w:t>
      </w:r>
      <w:r w:rsidR="006D43FF" w:rsidRPr="00F563C4">
        <w:rPr>
          <w:rFonts w:ascii="Times New Roman" w:eastAsia="Times New Roman" w:hAnsi="Times New Roman" w:cs="Times New Roman"/>
          <w:sz w:val="28"/>
          <w:szCs w:val="28"/>
        </w:rPr>
        <w:t xml:space="preserve">практически во всех поселениях, кроме </w:t>
      </w:r>
      <w:proofErr w:type="spellStart"/>
      <w:r w:rsidR="006D43FF" w:rsidRPr="00F563C4">
        <w:rPr>
          <w:rFonts w:ascii="Times New Roman" w:eastAsia="Times New Roman" w:hAnsi="Times New Roman" w:cs="Times New Roman"/>
          <w:sz w:val="28"/>
          <w:szCs w:val="28"/>
        </w:rPr>
        <w:t>Заплавненского</w:t>
      </w:r>
      <w:r w:rsidR="00E57D5B" w:rsidRPr="00F563C4">
        <w:rPr>
          <w:rFonts w:ascii="Times New Roman" w:hAnsi="Times New Roman" w:cs="Times New Roman"/>
          <w:sz w:val="28"/>
          <w:szCs w:val="28"/>
        </w:rPr>
        <w:t>с</w:t>
      </w:r>
      <w:proofErr w:type="spellEnd"/>
      <w:r w:rsidR="00E57D5B" w:rsidRPr="00F563C4">
        <w:rPr>
          <w:rFonts w:ascii="Times New Roman" w:hAnsi="Times New Roman" w:cs="Times New Roman"/>
          <w:sz w:val="28"/>
          <w:szCs w:val="28"/>
        </w:rPr>
        <w:t xml:space="preserve">/п, </w:t>
      </w:r>
      <w:proofErr w:type="spellStart"/>
      <w:r w:rsidR="00E57D5B" w:rsidRPr="00F563C4">
        <w:rPr>
          <w:rFonts w:ascii="Times New Roman" w:hAnsi="Times New Roman" w:cs="Times New Roman"/>
          <w:sz w:val="28"/>
          <w:szCs w:val="28"/>
        </w:rPr>
        <w:t>К</w:t>
      </w:r>
      <w:r w:rsidR="006D43FF" w:rsidRPr="00F563C4">
        <w:rPr>
          <w:rFonts w:ascii="Times New Roman" w:hAnsi="Times New Roman" w:cs="Times New Roman"/>
          <w:sz w:val="28"/>
          <w:szCs w:val="28"/>
        </w:rPr>
        <w:t>аршевит</w:t>
      </w:r>
      <w:r w:rsidR="00E57D5B" w:rsidRPr="00F563C4">
        <w:rPr>
          <w:rFonts w:ascii="Times New Roman" w:hAnsi="Times New Roman" w:cs="Times New Roman"/>
          <w:sz w:val="28"/>
          <w:szCs w:val="28"/>
        </w:rPr>
        <w:t>ско</w:t>
      </w:r>
      <w:r w:rsidR="006D43FF" w:rsidRPr="00F563C4">
        <w:rPr>
          <w:rFonts w:ascii="Times New Roman" w:hAnsi="Times New Roman" w:cs="Times New Roman"/>
          <w:sz w:val="28"/>
          <w:szCs w:val="28"/>
        </w:rPr>
        <w:t>го</w:t>
      </w:r>
      <w:proofErr w:type="spellEnd"/>
      <w:r w:rsidR="00E57D5B" w:rsidRPr="00F563C4">
        <w:rPr>
          <w:rFonts w:ascii="Times New Roman" w:hAnsi="Times New Roman" w:cs="Times New Roman"/>
          <w:sz w:val="28"/>
          <w:szCs w:val="28"/>
        </w:rPr>
        <w:t xml:space="preserve"> с/</w:t>
      </w:r>
      <w:proofErr w:type="gramStart"/>
      <w:r w:rsidR="00E57D5B" w:rsidRPr="00F563C4">
        <w:rPr>
          <w:rFonts w:ascii="Times New Roman" w:hAnsi="Times New Roman" w:cs="Times New Roman"/>
          <w:sz w:val="28"/>
          <w:szCs w:val="28"/>
        </w:rPr>
        <w:t>п,</w:t>
      </w:r>
      <w:r w:rsidR="00822D8E" w:rsidRPr="00F563C4">
        <w:rPr>
          <w:rFonts w:ascii="Times New Roman" w:hAnsi="Times New Roman" w:cs="Times New Roman"/>
          <w:sz w:val="28"/>
          <w:szCs w:val="28"/>
        </w:rPr>
        <w:t>,</w:t>
      </w:r>
      <w:proofErr w:type="spellStart"/>
      <w:proofErr w:type="gramEnd"/>
      <w:r w:rsidR="00822D8E" w:rsidRPr="00F563C4">
        <w:rPr>
          <w:rFonts w:ascii="Times New Roman" w:hAnsi="Times New Roman" w:cs="Times New Roman"/>
          <w:sz w:val="28"/>
          <w:szCs w:val="28"/>
        </w:rPr>
        <w:t>Рассветинско</w:t>
      </w:r>
      <w:r w:rsidR="006D43FF" w:rsidRPr="00F563C4">
        <w:rPr>
          <w:rFonts w:ascii="Times New Roman" w:hAnsi="Times New Roman" w:cs="Times New Roman"/>
          <w:sz w:val="28"/>
          <w:szCs w:val="28"/>
        </w:rPr>
        <w:t>го</w:t>
      </w:r>
      <w:proofErr w:type="spellEnd"/>
      <w:r w:rsidR="006D43FF" w:rsidRPr="00F563C4">
        <w:rPr>
          <w:rFonts w:ascii="Times New Roman" w:hAnsi="Times New Roman" w:cs="Times New Roman"/>
          <w:sz w:val="28"/>
          <w:szCs w:val="28"/>
        </w:rPr>
        <w:t xml:space="preserve"> с/п</w:t>
      </w:r>
      <w:r w:rsidR="005432B4" w:rsidRPr="00F563C4">
        <w:rPr>
          <w:rFonts w:ascii="Times New Roman" w:eastAsia="Times New Roman" w:hAnsi="Times New Roman" w:cs="Times New Roman"/>
          <w:sz w:val="28"/>
          <w:szCs w:val="28"/>
        </w:rPr>
        <w:t>)</w:t>
      </w:r>
      <w:r w:rsidRPr="00F563C4">
        <w:rPr>
          <w:rFonts w:ascii="Times New Roman" w:eastAsia="Times New Roman" w:hAnsi="Times New Roman" w:cs="Times New Roman"/>
          <w:sz w:val="28"/>
          <w:szCs w:val="28"/>
        </w:rPr>
        <w:t>;</w:t>
      </w:r>
    </w:p>
    <w:p w:rsidR="009E3090" w:rsidRPr="00F563C4" w:rsidRDefault="00E26C66" w:rsidP="009E3090">
      <w:pPr>
        <w:spacing w:after="0" w:line="240" w:lineRule="auto"/>
        <w:jc w:val="both"/>
        <w:rPr>
          <w:rFonts w:ascii="Times New Roman" w:hAnsi="Times New Roman" w:cs="Times New Roman"/>
          <w:sz w:val="28"/>
          <w:szCs w:val="28"/>
        </w:rPr>
      </w:pPr>
      <w:r w:rsidRPr="00F563C4">
        <w:rPr>
          <w:rFonts w:ascii="Times New Roman" w:eastAsia="Times New Roman" w:hAnsi="Times New Roman" w:cs="Times New Roman"/>
          <w:sz w:val="28"/>
          <w:szCs w:val="28"/>
        </w:rPr>
        <w:tab/>
        <w:t xml:space="preserve">- в нарушение </w:t>
      </w:r>
      <w:r w:rsidRPr="00F563C4">
        <w:rPr>
          <w:rFonts w:ascii="Times New Roman" w:hAnsi="Times New Roman" w:cs="Times New Roman"/>
          <w:sz w:val="28"/>
          <w:szCs w:val="28"/>
        </w:rPr>
        <w:t>Приказ</w:t>
      </w:r>
      <w:r w:rsidR="009C5918" w:rsidRPr="00F563C4">
        <w:rPr>
          <w:rFonts w:ascii="Times New Roman" w:hAnsi="Times New Roman" w:cs="Times New Roman"/>
          <w:sz w:val="28"/>
          <w:szCs w:val="28"/>
        </w:rPr>
        <w:t>а</w:t>
      </w:r>
      <w:r w:rsidRPr="00F563C4">
        <w:rPr>
          <w:rFonts w:ascii="Times New Roman" w:hAnsi="Times New Roman" w:cs="Times New Roman"/>
          <w:sz w:val="28"/>
          <w:szCs w:val="28"/>
        </w:rPr>
        <w:t xml:space="preserve"> Минфина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C5918" w:rsidRPr="00F563C4">
        <w:rPr>
          <w:rFonts w:ascii="Times New Roman" w:hAnsi="Times New Roman" w:cs="Times New Roman"/>
          <w:sz w:val="28"/>
          <w:szCs w:val="28"/>
        </w:rPr>
        <w:t>» заполнены отдельные формы годовой бухгалтерской отчетности (все поселения)</w:t>
      </w:r>
      <w:r w:rsidR="008840D9" w:rsidRPr="00F563C4">
        <w:rPr>
          <w:rFonts w:ascii="Times New Roman" w:hAnsi="Times New Roman" w:cs="Times New Roman"/>
          <w:sz w:val="28"/>
          <w:szCs w:val="28"/>
        </w:rPr>
        <w:t>;</w:t>
      </w:r>
    </w:p>
    <w:p w:rsidR="008840D9" w:rsidRPr="00F563C4" w:rsidRDefault="008840D9" w:rsidP="009E3090">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w:t>
      </w:r>
    </w:p>
    <w:p w:rsidR="009B2456" w:rsidRPr="00F563C4" w:rsidRDefault="0033579B" w:rsidP="0033579B">
      <w:pPr>
        <w:spacing w:after="0" w:line="240" w:lineRule="auto"/>
        <w:jc w:val="both"/>
        <w:rPr>
          <w:rFonts w:ascii="Times New Roman" w:eastAsia="Times New Roman" w:hAnsi="Times New Roman" w:cs="Times New Roman"/>
          <w:iCs/>
          <w:sz w:val="28"/>
          <w:szCs w:val="28"/>
        </w:rPr>
      </w:pPr>
      <w:r w:rsidRPr="00F563C4">
        <w:rPr>
          <w:rFonts w:ascii="Times New Roman" w:eastAsia="Times New Roman" w:hAnsi="Times New Roman" w:cs="Times New Roman"/>
          <w:sz w:val="28"/>
          <w:szCs w:val="28"/>
        </w:rPr>
        <w:tab/>
        <w:t xml:space="preserve">По результатам внешних проверок составлено 13 </w:t>
      </w:r>
      <w:proofErr w:type="gramStart"/>
      <w:r w:rsidRPr="00F563C4">
        <w:rPr>
          <w:rFonts w:ascii="Times New Roman" w:eastAsia="Times New Roman" w:hAnsi="Times New Roman" w:cs="Times New Roman"/>
          <w:sz w:val="28"/>
          <w:szCs w:val="28"/>
        </w:rPr>
        <w:t xml:space="preserve">заключений, </w:t>
      </w:r>
      <w:r w:rsidRPr="00F563C4">
        <w:rPr>
          <w:rFonts w:ascii="Times New Roman" w:eastAsia="Times New Roman" w:hAnsi="Times New Roman" w:cs="Times New Roman"/>
          <w:iCs/>
          <w:sz w:val="28"/>
          <w:szCs w:val="28"/>
        </w:rPr>
        <w:t> главам</w:t>
      </w:r>
      <w:proofErr w:type="gramEnd"/>
      <w:r w:rsidRPr="00F563C4">
        <w:rPr>
          <w:rFonts w:ascii="Times New Roman" w:eastAsia="Times New Roman" w:hAnsi="Times New Roman" w:cs="Times New Roman"/>
          <w:iCs/>
          <w:sz w:val="28"/>
          <w:szCs w:val="28"/>
        </w:rPr>
        <w:t xml:space="preserve">  Администраций городского и сельских поселений выписаны  13  представлений. На все представления  в КСП Ленинского муниципального района </w:t>
      </w:r>
      <w:r w:rsidR="0039205E">
        <w:rPr>
          <w:rFonts w:ascii="Times New Roman" w:eastAsia="Times New Roman" w:hAnsi="Times New Roman" w:cs="Times New Roman"/>
          <w:iCs/>
          <w:sz w:val="28"/>
          <w:szCs w:val="28"/>
        </w:rPr>
        <w:t>поселениями пр</w:t>
      </w:r>
      <w:r w:rsidR="005A182D">
        <w:rPr>
          <w:rFonts w:ascii="Times New Roman" w:eastAsia="Times New Roman" w:hAnsi="Times New Roman" w:cs="Times New Roman"/>
          <w:iCs/>
          <w:sz w:val="28"/>
          <w:szCs w:val="28"/>
        </w:rPr>
        <w:t>е</w:t>
      </w:r>
      <w:r w:rsidR="0039205E">
        <w:rPr>
          <w:rFonts w:ascii="Times New Roman" w:eastAsia="Times New Roman" w:hAnsi="Times New Roman" w:cs="Times New Roman"/>
          <w:iCs/>
          <w:sz w:val="28"/>
          <w:szCs w:val="28"/>
        </w:rPr>
        <w:t>дста</w:t>
      </w:r>
      <w:r w:rsidRPr="00F563C4">
        <w:rPr>
          <w:rFonts w:ascii="Times New Roman" w:eastAsia="Times New Roman" w:hAnsi="Times New Roman" w:cs="Times New Roman"/>
          <w:iCs/>
          <w:sz w:val="28"/>
          <w:szCs w:val="28"/>
        </w:rPr>
        <w:t>влены информации об устранении выявленных нарушений.</w:t>
      </w:r>
    </w:p>
    <w:p w:rsidR="009B2456" w:rsidRPr="00F563C4" w:rsidRDefault="009B2456" w:rsidP="009B2456">
      <w:pPr>
        <w:spacing w:after="0" w:line="240" w:lineRule="auto"/>
        <w:ind w:firstLine="708"/>
        <w:jc w:val="both"/>
        <w:rPr>
          <w:rFonts w:ascii="Times New Roman" w:eastAsia="Times New Roman" w:hAnsi="Times New Roman" w:cs="Times New Roman"/>
          <w:iCs/>
          <w:sz w:val="28"/>
          <w:szCs w:val="28"/>
        </w:rPr>
      </w:pPr>
      <w:r w:rsidRPr="00F563C4">
        <w:rPr>
          <w:rFonts w:ascii="Times New Roman" w:eastAsia="Times New Roman" w:hAnsi="Times New Roman" w:cs="Times New Roman"/>
          <w:iCs/>
          <w:sz w:val="28"/>
          <w:szCs w:val="28"/>
        </w:rPr>
        <w:t xml:space="preserve">Хочется отметить, что некоторые нарушения такие  как по составлению форм бюджетной отчетности, по своевременности </w:t>
      </w:r>
      <w:r w:rsidRPr="00F563C4">
        <w:rPr>
          <w:rFonts w:ascii="Times New Roman" w:hAnsi="Times New Roman" w:cs="Times New Roman"/>
          <w:sz w:val="28"/>
          <w:szCs w:val="28"/>
        </w:rPr>
        <w:t xml:space="preserve">внесения изменений и дополнений в нормативные акты по утверждению муниципальных и </w:t>
      </w:r>
      <w:r w:rsidRPr="00F563C4">
        <w:rPr>
          <w:rFonts w:ascii="Times New Roman" w:hAnsi="Times New Roman" w:cs="Times New Roman"/>
          <w:sz w:val="28"/>
          <w:szCs w:val="28"/>
        </w:rPr>
        <w:lastRenderedPageBreak/>
        <w:t>ведомственных программам, по учету муниципального имущества повторяются из года в год, в тоже время ежегодно представляется информация поселениями об устранении данных нарушений в дальнейшей работе.</w:t>
      </w:r>
    </w:p>
    <w:p w:rsidR="004B5AC0" w:rsidRPr="00F563C4" w:rsidRDefault="0033579B" w:rsidP="0033579B">
      <w:pPr>
        <w:spacing w:after="0" w:line="240" w:lineRule="auto"/>
        <w:jc w:val="both"/>
        <w:rPr>
          <w:rFonts w:ascii="Times New Roman" w:eastAsia="Times New Roman" w:hAnsi="Times New Roman" w:cs="Times New Roman"/>
          <w:iCs/>
          <w:sz w:val="28"/>
          <w:szCs w:val="28"/>
        </w:rPr>
      </w:pPr>
      <w:r w:rsidRPr="00F563C4">
        <w:rPr>
          <w:rFonts w:ascii="Times New Roman" w:eastAsia="Times New Roman" w:hAnsi="Times New Roman" w:cs="Times New Roman"/>
          <w:iCs/>
          <w:sz w:val="28"/>
          <w:szCs w:val="28"/>
        </w:rPr>
        <w:t> </w:t>
      </w:r>
    </w:p>
    <w:p w:rsidR="00D92851" w:rsidRPr="00F563C4" w:rsidRDefault="00A015F1" w:rsidP="00D9285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D92851" w:rsidRPr="00F563C4">
        <w:rPr>
          <w:rFonts w:ascii="Times New Roman" w:hAnsi="Times New Roman" w:cs="Times New Roman"/>
          <w:bCs/>
          <w:sz w:val="28"/>
          <w:szCs w:val="28"/>
        </w:rPr>
        <w:t xml:space="preserve"> ходе проведения внешних проверок годовых </w:t>
      </w:r>
      <w:r w:rsidR="00D92851" w:rsidRPr="00F563C4">
        <w:rPr>
          <w:rFonts w:ascii="Times New Roman" w:hAnsi="Times New Roman" w:cs="Times New Roman"/>
          <w:sz w:val="28"/>
          <w:szCs w:val="28"/>
        </w:rPr>
        <w:t xml:space="preserve">отчетов об исполнении бюджета поселений </w:t>
      </w:r>
      <w:r>
        <w:rPr>
          <w:rFonts w:ascii="Times New Roman" w:hAnsi="Times New Roman" w:cs="Times New Roman"/>
          <w:sz w:val="28"/>
          <w:szCs w:val="28"/>
        </w:rPr>
        <w:t xml:space="preserve">в 2018 году </w:t>
      </w:r>
      <w:r w:rsidR="00D92851" w:rsidRPr="00F563C4">
        <w:rPr>
          <w:rFonts w:ascii="Times New Roman" w:hAnsi="Times New Roman" w:cs="Times New Roman"/>
          <w:sz w:val="28"/>
          <w:szCs w:val="28"/>
        </w:rPr>
        <w:t xml:space="preserve">проведена </w:t>
      </w:r>
      <w:r w:rsidR="00D92851" w:rsidRPr="00F563C4">
        <w:rPr>
          <w:rFonts w:ascii="Times New Roman" w:hAnsi="Times New Roman" w:cs="Times New Roman"/>
          <w:bCs/>
          <w:sz w:val="28"/>
          <w:szCs w:val="28"/>
        </w:rPr>
        <w:t>проверка правильности формирования и расходования средств на оплату труда работникам поселений за 2017 год, по результату которой установлены следующие нарушения:</w:t>
      </w:r>
    </w:p>
    <w:p w:rsidR="00727BE3" w:rsidRPr="00F563C4" w:rsidRDefault="00CD51B1" w:rsidP="00CD51B1">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rPr>
        <w:t xml:space="preserve">- в нарушение ст.4 Закона </w:t>
      </w:r>
      <w:r w:rsidR="009D0A4E" w:rsidRPr="00F563C4">
        <w:rPr>
          <w:rFonts w:ascii="Times New Roman" w:hAnsi="Times New Roman" w:cs="Times New Roman"/>
          <w:sz w:val="28"/>
          <w:szCs w:val="28"/>
        </w:rPr>
        <w:t>Волгоградской области от 11.02.2008г. №1626-ОД «О некоторых вопросах муниципальной службы в Волгоградской области» (далее – Закон №1626-ОД)</w:t>
      </w:r>
      <w:r w:rsidR="00727BE3" w:rsidRPr="00F563C4">
        <w:rPr>
          <w:rFonts w:ascii="Times New Roman" w:hAnsi="Times New Roman" w:cs="Times New Roman"/>
          <w:sz w:val="28"/>
          <w:szCs w:val="28"/>
        </w:rPr>
        <w:t xml:space="preserve"> </w:t>
      </w:r>
      <w:r w:rsidRPr="00F563C4">
        <w:rPr>
          <w:rFonts w:ascii="Times New Roman" w:hAnsi="Times New Roman" w:cs="Times New Roman"/>
          <w:sz w:val="28"/>
          <w:szCs w:val="28"/>
        </w:rPr>
        <w:t>Положениями о премировании поселений предусмотрено премирование по итогам работы за квартал, полугодие, 9 месяцев</w:t>
      </w:r>
      <w:r w:rsidR="00E75513" w:rsidRPr="00F563C4">
        <w:rPr>
          <w:rFonts w:ascii="Times New Roman" w:hAnsi="Times New Roman" w:cs="Times New Roman"/>
          <w:sz w:val="28"/>
          <w:szCs w:val="28"/>
        </w:rPr>
        <w:t xml:space="preserve"> (З</w:t>
      </w:r>
      <w:r w:rsidR="009D0A4E" w:rsidRPr="00F563C4">
        <w:rPr>
          <w:rFonts w:ascii="Times New Roman" w:hAnsi="Times New Roman" w:cs="Times New Roman"/>
          <w:sz w:val="28"/>
          <w:szCs w:val="28"/>
        </w:rPr>
        <w:t xml:space="preserve">аконом </w:t>
      </w:r>
      <w:r w:rsidR="00303E0F" w:rsidRPr="00F563C4">
        <w:rPr>
          <w:rFonts w:ascii="Times New Roman" w:hAnsi="Times New Roman" w:cs="Times New Roman"/>
          <w:sz w:val="28"/>
          <w:szCs w:val="28"/>
        </w:rPr>
        <w:t xml:space="preserve">№1626-ОД </w:t>
      </w:r>
      <w:r w:rsidR="009D0A4E" w:rsidRPr="00F563C4">
        <w:rPr>
          <w:rFonts w:ascii="Times New Roman" w:hAnsi="Times New Roman" w:cs="Times New Roman"/>
          <w:sz w:val="28"/>
          <w:szCs w:val="28"/>
        </w:rPr>
        <w:t>предусмотрено за год и ежемесячно)</w:t>
      </w:r>
      <w:r w:rsidR="00727BE3" w:rsidRPr="00F563C4">
        <w:rPr>
          <w:rFonts w:ascii="Times New Roman" w:hAnsi="Times New Roman" w:cs="Times New Roman"/>
          <w:sz w:val="28"/>
          <w:szCs w:val="28"/>
        </w:rPr>
        <w:t>;</w:t>
      </w:r>
    </w:p>
    <w:p w:rsidR="00CD51B1" w:rsidRPr="00F563C4" w:rsidRDefault="00727BE3" w:rsidP="00CD51B1">
      <w:pPr>
        <w:spacing w:after="0" w:line="240" w:lineRule="auto"/>
        <w:ind w:firstLine="709"/>
        <w:jc w:val="both"/>
        <w:rPr>
          <w:rFonts w:ascii="Times New Roman" w:hAnsi="Times New Roman" w:cs="Times New Roman"/>
          <w:bCs/>
          <w:sz w:val="28"/>
          <w:szCs w:val="28"/>
        </w:rPr>
      </w:pPr>
      <w:r w:rsidRPr="00F563C4">
        <w:rPr>
          <w:rFonts w:ascii="Times New Roman" w:hAnsi="Times New Roman" w:cs="Times New Roman"/>
          <w:sz w:val="28"/>
          <w:szCs w:val="28"/>
        </w:rPr>
        <w:t xml:space="preserve">- </w:t>
      </w:r>
      <w:bookmarkStart w:id="2" w:name="sub_41402"/>
      <w:r w:rsidR="00CD51B1" w:rsidRPr="00F563C4">
        <w:rPr>
          <w:rFonts w:ascii="Times New Roman" w:hAnsi="Times New Roman" w:cs="Times New Roman"/>
          <w:sz w:val="28"/>
          <w:szCs w:val="28"/>
        </w:rPr>
        <w:t>в Положениях о премировании поселений говорится, о дополнительном премировании в виде единовременного денежного поощрения, однако условия поощрения</w:t>
      </w:r>
      <w:r w:rsidR="00CD51B1" w:rsidRPr="00F563C4">
        <w:rPr>
          <w:rFonts w:ascii="Times New Roman" w:hAnsi="Times New Roman" w:cs="Times New Roman"/>
          <w:bCs/>
          <w:sz w:val="28"/>
          <w:szCs w:val="28"/>
        </w:rPr>
        <w:t xml:space="preserve"> и </w:t>
      </w:r>
      <w:proofErr w:type="gramStart"/>
      <w:r w:rsidR="00CD51B1" w:rsidRPr="00F563C4">
        <w:rPr>
          <w:rFonts w:ascii="Times New Roman" w:hAnsi="Times New Roman" w:cs="Times New Roman"/>
          <w:bCs/>
          <w:sz w:val="28"/>
          <w:szCs w:val="28"/>
        </w:rPr>
        <w:t>конкретные  критерии</w:t>
      </w:r>
      <w:proofErr w:type="gramEnd"/>
      <w:r w:rsidR="00CD51B1" w:rsidRPr="00F563C4">
        <w:rPr>
          <w:rFonts w:ascii="Times New Roman" w:hAnsi="Times New Roman" w:cs="Times New Roman"/>
          <w:bCs/>
          <w:sz w:val="28"/>
          <w:szCs w:val="28"/>
        </w:rPr>
        <w:t xml:space="preserve"> её выплаты не предусмотрены, в отдельных поселениях не установлен размер данного поощрения;</w:t>
      </w:r>
    </w:p>
    <w:p w:rsidR="00CD51B1" w:rsidRPr="00F563C4" w:rsidRDefault="00CD51B1" w:rsidP="00CD51B1">
      <w:pPr>
        <w:tabs>
          <w:tab w:val="left" w:pos="900"/>
        </w:tabs>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bCs/>
          <w:sz w:val="28"/>
          <w:szCs w:val="28"/>
        </w:rPr>
        <w:t>-</w:t>
      </w:r>
      <w:r w:rsidR="006E639E" w:rsidRPr="00F563C4">
        <w:rPr>
          <w:rFonts w:ascii="Times New Roman" w:hAnsi="Times New Roman" w:cs="Times New Roman"/>
          <w:bCs/>
          <w:sz w:val="28"/>
          <w:szCs w:val="28"/>
        </w:rPr>
        <w:t xml:space="preserve"> в</w:t>
      </w:r>
      <w:r w:rsidR="000403DA" w:rsidRPr="00F563C4">
        <w:rPr>
          <w:rFonts w:ascii="Times New Roman" w:hAnsi="Times New Roman" w:cs="Times New Roman"/>
          <w:sz w:val="28"/>
          <w:szCs w:val="28"/>
        </w:rPr>
        <w:t xml:space="preserve"> нарушение </w:t>
      </w:r>
      <w:r w:rsidRPr="00F563C4">
        <w:rPr>
          <w:rFonts w:ascii="Times New Roman" w:hAnsi="Times New Roman" w:cs="Times New Roman"/>
          <w:sz w:val="28"/>
          <w:szCs w:val="28"/>
        </w:rPr>
        <w:t>ст. 2 Федерального Закона от 02.03.2007г. №25-ФЗ «О муниципальной службе в Российской Федерации»</w:t>
      </w:r>
      <w:r w:rsidR="000403DA" w:rsidRPr="00F563C4">
        <w:rPr>
          <w:rFonts w:ascii="Times New Roman" w:hAnsi="Times New Roman" w:cs="Times New Roman"/>
          <w:sz w:val="28"/>
          <w:szCs w:val="28"/>
        </w:rPr>
        <w:t xml:space="preserve"> </w:t>
      </w:r>
      <w:r w:rsidR="000403DA" w:rsidRPr="00F563C4">
        <w:rPr>
          <w:rFonts w:ascii="Times New Roman" w:hAnsi="Times New Roman" w:cs="Times New Roman"/>
          <w:bCs/>
          <w:sz w:val="28"/>
          <w:szCs w:val="28"/>
        </w:rPr>
        <w:t>в</w:t>
      </w:r>
      <w:r w:rsidR="000403DA" w:rsidRPr="00F563C4">
        <w:rPr>
          <w:rFonts w:ascii="Times New Roman" w:hAnsi="Times New Roman" w:cs="Times New Roman"/>
          <w:sz w:val="28"/>
          <w:szCs w:val="28"/>
        </w:rPr>
        <w:t xml:space="preserve">  отдельных поселениях муниципальные работники приняты на муниципальную службу по совместительству</w:t>
      </w:r>
      <w:r w:rsidRPr="00F563C4">
        <w:rPr>
          <w:rFonts w:ascii="Times New Roman" w:hAnsi="Times New Roman" w:cs="Times New Roman"/>
          <w:sz w:val="28"/>
          <w:szCs w:val="28"/>
        </w:rPr>
        <w:t>,</w:t>
      </w:r>
      <w:r w:rsidR="000403DA" w:rsidRPr="00F563C4">
        <w:rPr>
          <w:rFonts w:ascii="Times New Roman" w:hAnsi="Times New Roman" w:cs="Times New Roman"/>
          <w:sz w:val="28"/>
          <w:szCs w:val="28"/>
        </w:rPr>
        <w:t xml:space="preserve"> тогда как </w:t>
      </w:r>
      <w:r w:rsidRPr="00F563C4">
        <w:rPr>
          <w:rFonts w:ascii="Times New Roman" w:hAnsi="Times New Roman" w:cs="Times New Roman"/>
          <w:sz w:val="28"/>
          <w:szCs w:val="28"/>
        </w:rPr>
        <w:t xml:space="preserve">согласно </w:t>
      </w:r>
      <w:r w:rsidR="000403DA" w:rsidRPr="00F563C4">
        <w:rPr>
          <w:rFonts w:ascii="Times New Roman" w:hAnsi="Times New Roman" w:cs="Times New Roman"/>
          <w:sz w:val="28"/>
          <w:szCs w:val="28"/>
        </w:rPr>
        <w:t xml:space="preserve">данного Закона </w:t>
      </w:r>
      <w:r w:rsidRPr="00F563C4">
        <w:rPr>
          <w:rFonts w:ascii="Times New Roman" w:hAnsi="Times New Roman" w:cs="Times New Roman"/>
          <w:sz w:val="28"/>
          <w:szCs w:val="28"/>
        </w:rPr>
        <w:t>«м</w:t>
      </w:r>
      <w:r w:rsidRPr="00F563C4">
        <w:rPr>
          <w:rFonts w:ascii="Times New Roman" w:hAnsi="Times New Roman" w:cs="Times New Roman"/>
          <w:bCs/>
          <w:sz w:val="28"/>
          <w:szCs w:val="28"/>
        </w:rPr>
        <w:t>униципальная служба</w:t>
      </w:r>
      <w:r w:rsidRPr="00F563C4">
        <w:rPr>
          <w:rFonts w:ascii="Times New Roman" w:hAnsi="Times New Roman" w:cs="Times New Roman"/>
          <w:sz w:val="28"/>
          <w:szCs w:val="28"/>
        </w:rPr>
        <w:t xml:space="preserve"> - профессиональная деятельность граждан, которая осуществляется </w:t>
      </w:r>
      <w:r w:rsidRPr="00A015F1">
        <w:rPr>
          <w:rFonts w:ascii="Times New Roman" w:hAnsi="Times New Roman" w:cs="Times New Roman"/>
          <w:sz w:val="28"/>
          <w:szCs w:val="28"/>
        </w:rPr>
        <w:t>на постоянной основе</w:t>
      </w:r>
      <w:r w:rsidRPr="00F563C4">
        <w:rPr>
          <w:rFonts w:ascii="Times New Roman" w:hAnsi="Times New Roman" w:cs="Times New Roman"/>
          <w:sz w:val="28"/>
          <w:szCs w:val="28"/>
        </w:rPr>
        <w:t xml:space="preserve"> на должностях муниципальной службы, замещаемых путем заключения трудового договора (контракта)»;</w:t>
      </w:r>
    </w:p>
    <w:p w:rsidR="00B130EF" w:rsidRPr="00F563C4" w:rsidRDefault="00B130EF" w:rsidP="00B130EF">
      <w:pPr>
        <w:autoSpaceDE w:val="0"/>
        <w:autoSpaceDN w:val="0"/>
        <w:adjustRightInd w:val="0"/>
        <w:spacing w:after="0" w:line="240" w:lineRule="auto"/>
        <w:ind w:firstLine="720"/>
        <w:jc w:val="both"/>
        <w:rPr>
          <w:rFonts w:ascii="Times New Roman" w:hAnsi="Times New Roman" w:cs="Times New Roman"/>
          <w:sz w:val="28"/>
          <w:szCs w:val="28"/>
        </w:rPr>
      </w:pPr>
      <w:r w:rsidRPr="00F563C4">
        <w:rPr>
          <w:rFonts w:ascii="Times New Roman" w:hAnsi="Times New Roman" w:cs="Times New Roman"/>
          <w:sz w:val="28"/>
          <w:szCs w:val="28"/>
        </w:rPr>
        <w:t xml:space="preserve">- </w:t>
      </w:r>
      <w:r w:rsidR="00775BAA" w:rsidRPr="00F563C4">
        <w:rPr>
          <w:rFonts w:ascii="Times New Roman" w:hAnsi="Times New Roman" w:cs="Times New Roman"/>
          <w:sz w:val="28"/>
          <w:szCs w:val="28"/>
        </w:rPr>
        <w:t xml:space="preserve">в нарушение ст.34 БК РФ </w:t>
      </w:r>
      <w:r w:rsidR="005F6154" w:rsidRPr="00F563C4">
        <w:rPr>
          <w:rFonts w:ascii="Times New Roman" w:hAnsi="Times New Roman" w:cs="Times New Roman"/>
          <w:sz w:val="28"/>
          <w:szCs w:val="28"/>
        </w:rPr>
        <w:t>произведены неэффективные расходы (</w:t>
      </w:r>
      <w:proofErr w:type="gramStart"/>
      <w:r w:rsidR="005F6154" w:rsidRPr="00F563C4">
        <w:rPr>
          <w:rFonts w:ascii="Times New Roman" w:hAnsi="Times New Roman" w:cs="Times New Roman"/>
          <w:sz w:val="28"/>
          <w:szCs w:val="28"/>
        </w:rPr>
        <w:t xml:space="preserve">в </w:t>
      </w:r>
      <w:r w:rsidR="00775BAA" w:rsidRPr="00F563C4">
        <w:rPr>
          <w:rFonts w:ascii="Times New Roman" w:hAnsi="Times New Roman" w:cs="Times New Roman"/>
          <w:sz w:val="28"/>
          <w:szCs w:val="28"/>
        </w:rPr>
        <w:t xml:space="preserve"> </w:t>
      </w:r>
      <w:r w:rsidR="005F6154" w:rsidRPr="00F563C4">
        <w:rPr>
          <w:rFonts w:ascii="Times New Roman" w:hAnsi="Times New Roman" w:cs="Times New Roman"/>
          <w:sz w:val="28"/>
          <w:szCs w:val="28"/>
        </w:rPr>
        <w:t>виде</w:t>
      </w:r>
      <w:proofErr w:type="gramEnd"/>
      <w:r w:rsidR="005F6154" w:rsidRPr="00F563C4">
        <w:rPr>
          <w:rFonts w:ascii="Times New Roman" w:hAnsi="Times New Roman" w:cs="Times New Roman"/>
          <w:sz w:val="28"/>
          <w:szCs w:val="28"/>
        </w:rPr>
        <w:t xml:space="preserve"> </w:t>
      </w:r>
      <w:r w:rsidRPr="00F563C4">
        <w:rPr>
          <w:rFonts w:ascii="Times New Roman" w:hAnsi="Times New Roman" w:cs="Times New Roman"/>
          <w:sz w:val="28"/>
          <w:szCs w:val="28"/>
        </w:rPr>
        <w:t>доплат работникам  за расширение зон обслуживания и увеличения объема работ  в размерах от 148,3% до 230,0 %</w:t>
      </w:r>
      <w:r w:rsidR="002E3119" w:rsidRPr="00F563C4">
        <w:rPr>
          <w:rFonts w:ascii="Times New Roman" w:hAnsi="Times New Roman" w:cs="Times New Roman"/>
          <w:sz w:val="28"/>
          <w:szCs w:val="28"/>
        </w:rPr>
        <w:t xml:space="preserve">) </w:t>
      </w:r>
      <w:r w:rsidRPr="00F563C4">
        <w:rPr>
          <w:rFonts w:ascii="Times New Roman" w:hAnsi="Times New Roman" w:cs="Times New Roman"/>
          <w:sz w:val="28"/>
          <w:szCs w:val="28"/>
        </w:rPr>
        <w:t>на общую сумму 240,5 тыс. руб</w:t>
      </w:r>
      <w:r w:rsidR="002E3119" w:rsidRPr="00F563C4">
        <w:rPr>
          <w:rFonts w:ascii="Times New Roman" w:hAnsi="Times New Roman" w:cs="Times New Roman"/>
          <w:sz w:val="28"/>
          <w:szCs w:val="28"/>
        </w:rPr>
        <w:t>.</w:t>
      </w:r>
      <w:r w:rsidRPr="00F563C4">
        <w:rPr>
          <w:rFonts w:ascii="Times New Roman" w:hAnsi="Times New Roman" w:cs="Times New Roman"/>
          <w:sz w:val="28"/>
          <w:szCs w:val="28"/>
        </w:rPr>
        <w:t>;</w:t>
      </w:r>
    </w:p>
    <w:p w:rsidR="002E3119" w:rsidRPr="00F563C4" w:rsidRDefault="00B130EF" w:rsidP="009B2456">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rPr>
        <w:t xml:space="preserve">- выборочной проверкой правильности начисления заработной платы </w:t>
      </w:r>
      <w:r w:rsidR="00D316B0" w:rsidRPr="00F563C4">
        <w:rPr>
          <w:rFonts w:ascii="Times New Roman" w:hAnsi="Times New Roman" w:cs="Times New Roman"/>
          <w:sz w:val="28"/>
          <w:szCs w:val="28"/>
        </w:rPr>
        <w:t>у</w:t>
      </w:r>
      <w:r w:rsidR="00840863" w:rsidRPr="00F563C4">
        <w:rPr>
          <w:rFonts w:ascii="Times New Roman" w:hAnsi="Times New Roman" w:cs="Times New Roman"/>
          <w:sz w:val="28"/>
          <w:szCs w:val="28"/>
        </w:rPr>
        <w:t xml:space="preserve">становлено нарушений на </w:t>
      </w:r>
      <w:r w:rsidR="00D37A76" w:rsidRPr="00F563C4">
        <w:rPr>
          <w:rFonts w:ascii="Times New Roman" w:hAnsi="Times New Roman" w:cs="Times New Roman"/>
          <w:sz w:val="28"/>
          <w:szCs w:val="28"/>
        </w:rPr>
        <w:t xml:space="preserve">13,7 тыс. руб., в том числе </w:t>
      </w:r>
      <w:r w:rsidRPr="00F563C4">
        <w:rPr>
          <w:rFonts w:ascii="Times New Roman" w:hAnsi="Times New Roman" w:cs="Times New Roman"/>
          <w:sz w:val="28"/>
          <w:szCs w:val="28"/>
        </w:rPr>
        <w:t xml:space="preserve">в нарушение </w:t>
      </w:r>
      <w:hyperlink r:id="rId9" w:history="1">
        <w:r w:rsidRPr="00F563C4">
          <w:rPr>
            <w:rStyle w:val="af7"/>
            <w:rFonts w:ascii="Times New Roman" w:hAnsi="Times New Roman" w:cs="Times New Roman"/>
            <w:color w:val="auto"/>
            <w:sz w:val="28"/>
            <w:szCs w:val="28"/>
          </w:rPr>
          <w:t>Федерального закона</w:t>
        </w:r>
      </w:hyperlink>
      <w:r w:rsidRPr="00F563C4">
        <w:rPr>
          <w:rFonts w:ascii="Times New Roman" w:hAnsi="Times New Roman" w:cs="Times New Roman"/>
          <w:sz w:val="28"/>
          <w:szCs w:val="28"/>
        </w:rPr>
        <w:t xml:space="preserve"> от 19 июня 2000 г. №82-ФЗ "О минимальном размере оплаты труда" в отдельных поселениях заработная плата таких работников как водитель, уборщица в  2017 год</w:t>
      </w:r>
      <w:r w:rsidR="009B2456" w:rsidRPr="00F563C4">
        <w:rPr>
          <w:rFonts w:ascii="Times New Roman" w:hAnsi="Times New Roman" w:cs="Times New Roman"/>
          <w:sz w:val="28"/>
          <w:szCs w:val="28"/>
        </w:rPr>
        <w:t>у</w:t>
      </w:r>
      <w:r w:rsidRPr="00F563C4">
        <w:rPr>
          <w:rFonts w:ascii="Times New Roman" w:hAnsi="Times New Roman" w:cs="Times New Roman"/>
          <w:sz w:val="28"/>
          <w:szCs w:val="28"/>
        </w:rPr>
        <w:t xml:space="preserve"> не доведена до МРОТ</w:t>
      </w:r>
      <w:r w:rsidR="00D37A76" w:rsidRPr="00F563C4">
        <w:rPr>
          <w:rFonts w:ascii="Times New Roman" w:hAnsi="Times New Roman" w:cs="Times New Roman"/>
          <w:sz w:val="28"/>
          <w:szCs w:val="28"/>
        </w:rPr>
        <w:t xml:space="preserve"> на </w:t>
      </w:r>
      <w:r w:rsidRPr="00F563C4">
        <w:rPr>
          <w:rFonts w:ascii="Times New Roman" w:hAnsi="Times New Roman" w:cs="Times New Roman"/>
          <w:sz w:val="28"/>
          <w:szCs w:val="28"/>
        </w:rPr>
        <w:t>8</w:t>
      </w:r>
      <w:r w:rsidR="009B2456" w:rsidRPr="00F563C4">
        <w:rPr>
          <w:rFonts w:ascii="Times New Roman" w:hAnsi="Times New Roman" w:cs="Times New Roman"/>
          <w:sz w:val="28"/>
          <w:szCs w:val="28"/>
        </w:rPr>
        <w:t>,</w:t>
      </w:r>
      <w:r w:rsidRPr="00F563C4">
        <w:rPr>
          <w:rFonts w:ascii="Times New Roman" w:hAnsi="Times New Roman" w:cs="Times New Roman"/>
          <w:sz w:val="28"/>
          <w:szCs w:val="28"/>
        </w:rPr>
        <w:t>4</w:t>
      </w:r>
      <w:r w:rsidR="009B2456" w:rsidRPr="00F563C4">
        <w:rPr>
          <w:rFonts w:ascii="Times New Roman" w:hAnsi="Times New Roman" w:cs="Times New Roman"/>
          <w:sz w:val="28"/>
          <w:szCs w:val="28"/>
        </w:rPr>
        <w:t xml:space="preserve"> тыс.</w:t>
      </w:r>
      <w:r w:rsidRPr="00F563C4">
        <w:rPr>
          <w:rFonts w:ascii="Times New Roman" w:hAnsi="Times New Roman" w:cs="Times New Roman"/>
          <w:sz w:val="28"/>
          <w:szCs w:val="28"/>
        </w:rPr>
        <w:t xml:space="preserve"> руб.</w:t>
      </w:r>
      <w:r w:rsidR="002E3119" w:rsidRPr="00F563C4">
        <w:rPr>
          <w:rFonts w:ascii="Times New Roman" w:hAnsi="Times New Roman" w:cs="Times New Roman"/>
          <w:sz w:val="28"/>
          <w:szCs w:val="28"/>
        </w:rPr>
        <w:t>;</w:t>
      </w:r>
    </w:p>
    <w:p w:rsidR="00EB2223" w:rsidRPr="00F563C4" w:rsidRDefault="009C7492" w:rsidP="007D207E">
      <w:pPr>
        <w:pStyle w:val="1"/>
        <w:spacing w:before="0" w:line="240" w:lineRule="auto"/>
        <w:ind w:firstLine="709"/>
        <w:jc w:val="both"/>
        <w:rPr>
          <w:rFonts w:ascii="Times New Roman" w:hAnsi="Times New Roman" w:cs="Times New Roman"/>
        </w:rPr>
      </w:pPr>
      <w:r w:rsidRPr="00F563C4">
        <w:rPr>
          <w:rFonts w:ascii="Times New Roman" w:hAnsi="Times New Roman" w:cs="Times New Roman"/>
          <w:color w:val="auto"/>
        </w:rPr>
        <w:t xml:space="preserve">- </w:t>
      </w:r>
      <w:r w:rsidR="00DE2FE9" w:rsidRPr="00F563C4">
        <w:rPr>
          <w:rFonts w:ascii="Times New Roman" w:hAnsi="Times New Roman" w:cs="Times New Roman"/>
          <w:b w:val="0"/>
          <w:color w:val="auto"/>
        </w:rPr>
        <w:t xml:space="preserve">в нарушение ст. 136 </w:t>
      </w:r>
      <w:r w:rsidR="00DE2FE9" w:rsidRPr="00F563C4">
        <w:rPr>
          <w:rFonts w:ascii="Times New Roman" w:hAnsi="Times New Roman"/>
          <w:b w:val="0"/>
          <w:color w:val="auto"/>
        </w:rPr>
        <w:t xml:space="preserve">Трудового кодекса РФ </w:t>
      </w:r>
      <w:r w:rsidRPr="00F563C4">
        <w:rPr>
          <w:rFonts w:ascii="Times New Roman" w:hAnsi="Times New Roman" w:cs="Times New Roman"/>
          <w:b w:val="0"/>
          <w:color w:val="auto"/>
        </w:rPr>
        <w:t>в</w:t>
      </w:r>
      <w:r w:rsidRPr="00F563C4">
        <w:rPr>
          <w:rFonts w:ascii="Times New Roman" w:hAnsi="Times New Roman"/>
          <w:b w:val="0"/>
          <w:color w:val="auto"/>
        </w:rPr>
        <w:t xml:space="preserve">ыплата заработной платы за 1 половину месяца </w:t>
      </w:r>
      <w:r w:rsidR="00DE2FE9" w:rsidRPr="00F563C4">
        <w:rPr>
          <w:rFonts w:ascii="Times New Roman" w:hAnsi="Times New Roman"/>
          <w:b w:val="0"/>
          <w:color w:val="auto"/>
        </w:rPr>
        <w:t xml:space="preserve">отдельными поселениями </w:t>
      </w:r>
      <w:r w:rsidRPr="00F563C4">
        <w:rPr>
          <w:rFonts w:ascii="Times New Roman" w:hAnsi="Times New Roman"/>
          <w:b w:val="0"/>
          <w:color w:val="auto"/>
        </w:rPr>
        <w:t xml:space="preserve">производится без подтверждения, фактического использования рабочего </w:t>
      </w:r>
      <w:proofErr w:type="gramStart"/>
      <w:r w:rsidRPr="00F563C4">
        <w:rPr>
          <w:rFonts w:ascii="Times New Roman" w:hAnsi="Times New Roman"/>
          <w:b w:val="0"/>
          <w:color w:val="auto"/>
        </w:rPr>
        <w:t>времени,  так</w:t>
      </w:r>
      <w:proofErr w:type="gramEnd"/>
      <w:r w:rsidRPr="00F563C4">
        <w:rPr>
          <w:rFonts w:ascii="Times New Roman" w:hAnsi="Times New Roman"/>
          <w:b w:val="0"/>
          <w:color w:val="auto"/>
        </w:rPr>
        <w:t xml:space="preserve"> как табель учета рабочего времени за 1 половину месяца не заполняется</w:t>
      </w:r>
      <w:r w:rsidR="007D207E">
        <w:rPr>
          <w:rFonts w:ascii="Times New Roman" w:hAnsi="Times New Roman"/>
          <w:b w:val="0"/>
          <w:color w:val="auto"/>
        </w:rPr>
        <w:t xml:space="preserve"> и другие нарушения.</w:t>
      </w:r>
    </w:p>
    <w:p w:rsidR="00BA52AC" w:rsidRPr="00F563C4" w:rsidRDefault="00EB2223" w:rsidP="00BA52AC">
      <w:pPr>
        <w:spacing w:after="0" w:line="240" w:lineRule="auto"/>
        <w:ind w:firstLine="709"/>
        <w:jc w:val="both"/>
        <w:rPr>
          <w:rFonts w:ascii="Times New Roman" w:hAnsi="Times New Roman" w:cs="Times New Roman"/>
          <w:b/>
          <w:sz w:val="28"/>
          <w:szCs w:val="28"/>
        </w:rPr>
      </w:pPr>
      <w:r w:rsidRPr="00F563C4">
        <w:rPr>
          <w:rFonts w:ascii="Times New Roman" w:hAnsi="Times New Roman" w:cs="Times New Roman"/>
          <w:sz w:val="28"/>
          <w:szCs w:val="28"/>
        </w:rPr>
        <w:t>О</w:t>
      </w:r>
      <w:r w:rsidR="000E71B2" w:rsidRPr="00F563C4">
        <w:rPr>
          <w:rFonts w:ascii="Times New Roman" w:hAnsi="Times New Roman" w:cs="Times New Roman"/>
          <w:sz w:val="28"/>
          <w:szCs w:val="28"/>
        </w:rPr>
        <w:t xml:space="preserve">тдельными поселениями </w:t>
      </w:r>
      <w:r w:rsidR="00687121" w:rsidRPr="00F563C4">
        <w:rPr>
          <w:rFonts w:ascii="Times New Roman" w:hAnsi="Times New Roman" w:cs="Times New Roman"/>
          <w:sz w:val="28"/>
          <w:szCs w:val="28"/>
        </w:rPr>
        <w:t>произ</w:t>
      </w:r>
      <w:r w:rsidR="00B458AB" w:rsidRPr="00F563C4">
        <w:rPr>
          <w:rFonts w:ascii="Times New Roman" w:hAnsi="Times New Roman" w:cs="Times New Roman"/>
          <w:sz w:val="28"/>
          <w:szCs w:val="28"/>
        </w:rPr>
        <w:t xml:space="preserve">водилась индексация должностных окладов муниципальным служащим администрации распоряжением администрации, тогда </w:t>
      </w:r>
      <w:proofErr w:type="gramStart"/>
      <w:r w:rsidR="00B458AB" w:rsidRPr="00F563C4">
        <w:rPr>
          <w:rFonts w:ascii="Times New Roman" w:hAnsi="Times New Roman" w:cs="Times New Roman"/>
          <w:sz w:val="28"/>
          <w:szCs w:val="28"/>
        </w:rPr>
        <w:t xml:space="preserve">как  </w:t>
      </w:r>
      <w:r w:rsidR="00303E0F" w:rsidRPr="00F563C4">
        <w:rPr>
          <w:rFonts w:ascii="Times New Roman" w:hAnsi="Times New Roman" w:cs="Times New Roman"/>
          <w:sz w:val="28"/>
          <w:szCs w:val="28"/>
        </w:rPr>
        <w:t>в</w:t>
      </w:r>
      <w:proofErr w:type="gramEnd"/>
      <w:r w:rsidR="00303E0F" w:rsidRPr="00F563C4">
        <w:rPr>
          <w:rFonts w:ascii="Times New Roman" w:hAnsi="Times New Roman" w:cs="Times New Roman"/>
          <w:sz w:val="28"/>
          <w:szCs w:val="28"/>
        </w:rPr>
        <w:t xml:space="preserve"> соответствии с п.</w:t>
      </w:r>
      <w:r w:rsidR="000E71B2" w:rsidRPr="00F563C4">
        <w:rPr>
          <w:rFonts w:ascii="Times New Roman" w:hAnsi="Times New Roman" w:cs="Times New Roman"/>
          <w:sz w:val="28"/>
          <w:szCs w:val="28"/>
        </w:rPr>
        <w:t xml:space="preserve"> 2 ст</w:t>
      </w:r>
      <w:r w:rsidR="00303E0F" w:rsidRPr="00F563C4">
        <w:rPr>
          <w:rFonts w:ascii="Times New Roman" w:hAnsi="Times New Roman" w:cs="Times New Roman"/>
          <w:sz w:val="28"/>
          <w:szCs w:val="28"/>
        </w:rPr>
        <w:t>.</w:t>
      </w:r>
      <w:r w:rsidR="000E71B2" w:rsidRPr="00F563C4">
        <w:rPr>
          <w:rFonts w:ascii="Times New Roman" w:hAnsi="Times New Roman" w:cs="Times New Roman"/>
          <w:sz w:val="28"/>
          <w:szCs w:val="28"/>
        </w:rPr>
        <w:t xml:space="preserve"> 4 Закона №1626-ОД</w:t>
      </w:r>
      <w:r w:rsidR="00AE7D2A" w:rsidRPr="00F563C4">
        <w:rPr>
          <w:rFonts w:ascii="Times New Roman" w:hAnsi="Times New Roman" w:cs="Times New Roman"/>
          <w:sz w:val="28"/>
          <w:szCs w:val="28"/>
        </w:rPr>
        <w:t xml:space="preserve"> установление порядка и размеров оплаты труда муниципальных служащих относится к компетенции Совета депутатов поселения.</w:t>
      </w:r>
      <w:r w:rsidR="009F3604" w:rsidRPr="00F563C4">
        <w:rPr>
          <w:rFonts w:ascii="Times New Roman" w:hAnsi="Times New Roman" w:cs="Times New Roman"/>
          <w:sz w:val="28"/>
          <w:szCs w:val="28"/>
        </w:rPr>
        <w:t xml:space="preserve"> Администрацией </w:t>
      </w:r>
      <w:proofErr w:type="spellStart"/>
      <w:r w:rsidR="009F3604" w:rsidRPr="00F563C4">
        <w:rPr>
          <w:rFonts w:ascii="Times New Roman" w:hAnsi="Times New Roman" w:cs="Times New Roman"/>
          <w:sz w:val="28"/>
          <w:szCs w:val="28"/>
        </w:rPr>
        <w:t>Маякского</w:t>
      </w:r>
      <w:proofErr w:type="spellEnd"/>
      <w:r w:rsidR="009F3604" w:rsidRPr="00F563C4">
        <w:rPr>
          <w:rFonts w:ascii="Times New Roman" w:hAnsi="Times New Roman" w:cs="Times New Roman"/>
          <w:sz w:val="28"/>
          <w:szCs w:val="28"/>
        </w:rPr>
        <w:t xml:space="preserve"> </w:t>
      </w:r>
      <w:r w:rsidR="000E71B2" w:rsidRPr="00F563C4">
        <w:rPr>
          <w:rFonts w:ascii="Times New Roman" w:hAnsi="Times New Roman" w:cs="Times New Roman"/>
          <w:sz w:val="28"/>
          <w:szCs w:val="28"/>
        </w:rPr>
        <w:t xml:space="preserve">сельского поселения Ленинского муниципального района </w:t>
      </w:r>
      <w:r w:rsidR="000E71B2" w:rsidRPr="00F563C4">
        <w:rPr>
          <w:rFonts w:ascii="Times New Roman" w:hAnsi="Times New Roman" w:cs="Times New Roman"/>
          <w:sz w:val="28"/>
          <w:szCs w:val="28"/>
        </w:rPr>
        <w:lastRenderedPageBreak/>
        <w:t>произведена индексация должностных окладов муниципальным служащим администрации</w:t>
      </w:r>
      <w:r w:rsidR="00BA52AC" w:rsidRPr="00F563C4">
        <w:rPr>
          <w:rFonts w:ascii="Times New Roman" w:hAnsi="Times New Roman" w:cs="Times New Roman"/>
          <w:sz w:val="28"/>
          <w:szCs w:val="28"/>
        </w:rPr>
        <w:t xml:space="preserve"> в 2018 году </w:t>
      </w:r>
      <w:r w:rsidR="000E71B2" w:rsidRPr="00F563C4">
        <w:rPr>
          <w:rFonts w:ascii="Times New Roman" w:hAnsi="Times New Roman" w:cs="Times New Roman"/>
          <w:sz w:val="28"/>
          <w:szCs w:val="28"/>
        </w:rPr>
        <w:t xml:space="preserve">на 13%. </w:t>
      </w:r>
    </w:p>
    <w:p w:rsidR="00277099" w:rsidRDefault="007D207E" w:rsidP="002770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w:t>
      </w:r>
      <w:r w:rsidR="0036222C" w:rsidRPr="00F563C4">
        <w:rPr>
          <w:rFonts w:ascii="Times New Roman" w:hAnsi="Times New Roman" w:cs="Times New Roman"/>
          <w:sz w:val="28"/>
          <w:szCs w:val="28"/>
        </w:rPr>
        <w:t xml:space="preserve">о, </w:t>
      </w:r>
      <w:r w:rsidR="000E71B2" w:rsidRPr="00F563C4">
        <w:rPr>
          <w:rFonts w:ascii="Times New Roman" w:hAnsi="Times New Roman" w:cs="Times New Roman"/>
          <w:sz w:val="28"/>
          <w:szCs w:val="28"/>
        </w:rPr>
        <w:t xml:space="preserve">в соответствии со статьей 134 Трудового кодекса РФ порядок индексации заработной платы определяется в коллективном договоре, соглашении, локальном нормативном акте.  Размер индексации должен соответствовать </w:t>
      </w:r>
      <w:r w:rsidR="000E71B2" w:rsidRPr="00F563C4">
        <w:rPr>
          <w:rFonts w:ascii="Times New Roman" w:hAnsi="Times New Roman" w:cs="Times New Roman"/>
          <w:sz w:val="28"/>
          <w:szCs w:val="28"/>
          <w:shd w:val="clear" w:color="auto" w:fill="FFFFFF"/>
        </w:rPr>
        <w:t xml:space="preserve">индексу потребительских цен, </w:t>
      </w:r>
      <w:r w:rsidR="000E71B2" w:rsidRPr="00F563C4">
        <w:rPr>
          <w:rFonts w:ascii="Times New Roman" w:hAnsi="Times New Roman" w:cs="Times New Roman"/>
          <w:sz w:val="28"/>
          <w:szCs w:val="28"/>
        </w:rPr>
        <w:t xml:space="preserve">величине инфляции, которую установили в ежегодном федеральном законе или законе </w:t>
      </w:r>
      <w:proofErr w:type="gramStart"/>
      <w:r w:rsidR="000E71B2" w:rsidRPr="00F563C4">
        <w:rPr>
          <w:rFonts w:ascii="Times New Roman" w:hAnsi="Times New Roman" w:cs="Times New Roman"/>
          <w:sz w:val="28"/>
          <w:szCs w:val="28"/>
        </w:rPr>
        <w:t>региона</w:t>
      </w:r>
      <w:proofErr w:type="gramEnd"/>
      <w:r w:rsidR="000E71B2" w:rsidRPr="00F563C4">
        <w:rPr>
          <w:rFonts w:ascii="Times New Roman" w:hAnsi="Times New Roman" w:cs="Times New Roman"/>
          <w:sz w:val="28"/>
          <w:szCs w:val="28"/>
          <w:shd w:val="clear" w:color="auto" w:fill="FFFFFF"/>
        </w:rPr>
        <w:t xml:space="preserve"> или величине прожиточного минимума </w:t>
      </w:r>
      <w:r w:rsidR="000E71B2" w:rsidRPr="00F563C4">
        <w:rPr>
          <w:rFonts w:ascii="Times New Roman" w:hAnsi="Times New Roman" w:cs="Times New Roman"/>
          <w:sz w:val="28"/>
          <w:szCs w:val="28"/>
        </w:rPr>
        <w:t>трудоспособного населения.</w:t>
      </w:r>
      <w:r w:rsidR="00277099">
        <w:rPr>
          <w:rFonts w:ascii="Times New Roman" w:hAnsi="Times New Roman" w:cs="Times New Roman"/>
          <w:sz w:val="28"/>
          <w:szCs w:val="28"/>
        </w:rPr>
        <w:t xml:space="preserve"> </w:t>
      </w:r>
    </w:p>
    <w:p w:rsidR="000E71B2" w:rsidRPr="00F563C4" w:rsidRDefault="00277099" w:rsidP="00277099">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В</w:t>
      </w:r>
      <w:r w:rsidR="000E71B2" w:rsidRPr="00F563C4">
        <w:rPr>
          <w:rFonts w:ascii="Times New Roman" w:hAnsi="Times New Roman"/>
          <w:sz w:val="28"/>
          <w:szCs w:val="28"/>
          <w:shd w:val="clear" w:color="auto" w:fill="FFFFFF"/>
        </w:rPr>
        <w:t xml:space="preserve"> 2017 году </w:t>
      </w:r>
      <w:hyperlink r:id="rId10" w:history="1">
        <w:r w:rsidR="000E71B2" w:rsidRPr="00F563C4">
          <w:rPr>
            <w:rStyle w:val="af7"/>
            <w:rFonts w:ascii="Times New Roman" w:hAnsi="Times New Roman"/>
            <w:color w:val="auto"/>
            <w:sz w:val="28"/>
            <w:szCs w:val="28"/>
            <w:shd w:val="clear" w:color="auto" w:fill="FFFFFF"/>
          </w:rPr>
          <w:t>уровень инфляции в России</w:t>
        </w:r>
      </w:hyperlink>
      <w:r w:rsidR="000E71B2" w:rsidRPr="00F563C4">
        <w:rPr>
          <w:rFonts w:ascii="Times New Roman" w:hAnsi="Times New Roman"/>
          <w:sz w:val="28"/>
          <w:szCs w:val="28"/>
          <w:shd w:val="clear" w:color="auto" w:fill="FFFFFF"/>
        </w:rPr>
        <w:t> составил 2,52% , индекс потребительских цен в 2017 году по сравнению с 2016 годом составил 3,5%</w:t>
      </w:r>
      <w:r w:rsidR="000E71B2" w:rsidRPr="00F563C4">
        <w:rPr>
          <w:rFonts w:ascii="Times New Roman" w:hAnsi="Times New Roman"/>
          <w:sz w:val="28"/>
          <w:szCs w:val="28"/>
        </w:rPr>
        <w:t xml:space="preserve"> и в подтверждении вышесказанного Постановлением Администрации Волгоградской области от 27 ноября 2017 г. № 613-п «Об индексации размеров окладов (должностных окладов), ставок заработной платы работников государственных учреждений Волгоградской области» рекоменд</w:t>
      </w:r>
      <w:r w:rsidR="00C618A9" w:rsidRPr="00F563C4">
        <w:rPr>
          <w:rFonts w:ascii="Times New Roman" w:hAnsi="Times New Roman"/>
          <w:sz w:val="28"/>
          <w:szCs w:val="28"/>
        </w:rPr>
        <w:t>овано</w:t>
      </w:r>
      <w:r w:rsidR="000E71B2" w:rsidRPr="00F563C4">
        <w:rPr>
          <w:rFonts w:ascii="Times New Roman" w:hAnsi="Times New Roman"/>
          <w:sz w:val="28"/>
          <w:szCs w:val="28"/>
        </w:rPr>
        <w:t xml:space="preserve"> произвести индексацию в 1,04 раза размеров окладов (должностных окладов), ставок заработной платы работников муниципальных учреждений Волгоградской области с 01 января</w:t>
      </w:r>
      <w:r w:rsidR="00C618A9" w:rsidRPr="00F563C4">
        <w:rPr>
          <w:rFonts w:ascii="Times New Roman" w:hAnsi="Times New Roman"/>
          <w:sz w:val="28"/>
          <w:szCs w:val="28"/>
        </w:rPr>
        <w:t xml:space="preserve"> </w:t>
      </w:r>
      <w:r w:rsidR="000E71B2" w:rsidRPr="00F563C4">
        <w:rPr>
          <w:rFonts w:ascii="Times New Roman" w:hAnsi="Times New Roman"/>
          <w:sz w:val="28"/>
          <w:szCs w:val="28"/>
        </w:rPr>
        <w:t xml:space="preserve"> 2018</w:t>
      </w:r>
      <w:r w:rsidR="00C618A9" w:rsidRPr="00F563C4">
        <w:rPr>
          <w:rFonts w:ascii="Times New Roman" w:hAnsi="Times New Roman"/>
          <w:sz w:val="28"/>
          <w:szCs w:val="28"/>
        </w:rPr>
        <w:t xml:space="preserve"> </w:t>
      </w:r>
      <w:r w:rsidR="000E71B2" w:rsidRPr="00F563C4">
        <w:rPr>
          <w:rFonts w:ascii="Times New Roman" w:hAnsi="Times New Roman"/>
          <w:sz w:val="28"/>
          <w:szCs w:val="28"/>
        </w:rPr>
        <w:t> г</w:t>
      </w:r>
      <w:r w:rsidR="00C618A9" w:rsidRPr="00F563C4">
        <w:rPr>
          <w:rFonts w:ascii="Times New Roman" w:hAnsi="Times New Roman"/>
          <w:sz w:val="28"/>
          <w:szCs w:val="28"/>
        </w:rPr>
        <w:t>ода</w:t>
      </w:r>
      <w:r w:rsidR="000E71B2" w:rsidRPr="00F563C4">
        <w:rPr>
          <w:rFonts w:ascii="Times New Roman" w:hAnsi="Times New Roman"/>
          <w:sz w:val="28"/>
          <w:szCs w:val="28"/>
        </w:rPr>
        <w:t>.</w:t>
      </w:r>
    </w:p>
    <w:p w:rsidR="00112CBB" w:rsidRPr="00F563C4" w:rsidRDefault="000E71B2" w:rsidP="006E4AC4">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rPr>
        <w:t xml:space="preserve">Однако, администрацией поселения к проверке не представлен порядок индексации и </w:t>
      </w:r>
      <w:proofErr w:type="gramStart"/>
      <w:r w:rsidRPr="00F563C4">
        <w:rPr>
          <w:rFonts w:ascii="Times New Roman" w:hAnsi="Times New Roman" w:cs="Times New Roman"/>
          <w:sz w:val="28"/>
          <w:szCs w:val="28"/>
        </w:rPr>
        <w:t>экономическое  обоснование</w:t>
      </w:r>
      <w:proofErr w:type="gramEnd"/>
      <w:r w:rsidRPr="00F563C4">
        <w:rPr>
          <w:rFonts w:ascii="Times New Roman" w:hAnsi="Times New Roman" w:cs="Times New Roman"/>
          <w:sz w:val="28"/>
          <w:szCs w:val="28"/>
        </w:rPr>
        <w:t xml:space="preserve">  индексирования должностных окладов муниципальным служащим  в 2017 году на 13% . Следует отметить, что Администрацией поселения проводилась индексация должностных окладов на 6% в 2016 году</w:t>
      </w:r>
      <w:r w:rsidR="00112CBB" w:rsidRPr="00F563C4">
        <w:rPr>
          <w:rFonts w:ascii="Times New Roman" w:hAnsi="Times New Roman" w:cs="Times New Roman"/>
          <w:sz w:val="28"/>
          <w:szCs w:val="28"/>
        </w:rPr>
        <w:t xml:space="preserve">, также на основании </w:t>
      </w:r>
      <w:r w:rsidRPr="00F563C4">
        <w:rPr>
          <w:rFonts w:ascii="Times New Roman" w:hAnsi="Times New Roman" w:cs="Times New Roman"/>
          <w:sz w:val="28"/>
          <w:szCs w:val="28"/>
        </w:rPr>
        <w:t>распоряжени</w:t>
      </w:r>
      <w:r w:rsidR="00112CBB" w:rsidRPr="00F563C4">
        <w:rPr>
          <w:rFonts w:ascii="Times New Roman" w:hAnsi="Times New Roman" w:cs="Times New Roman"/>
          <w:sz w:val="28"/>
          <w:szCs w:val="28"/>
        </w:rPr>
        <w:t>я.</w:t>
      </w:r>
    </w:p>
    <w:bookmarkEnd w:id="2"/>
    <w:p w:rsidR="001900BE" w:rsidRPr="00F563C4" w:rsidRDefault="001900BE" w:rsidP="0033579B">
      <w:pPr>
        <w:spacing w:after="0" w:line="240" w:lineRule="auto"/>
        <w:ind w:firstLine="709"/>
        <w:jc w:val="both"/>
        <w:rPr>
          <w:rFonts w:ascii="Times New Roman" w:hAnsi="Times New Roman" w:cs="Times New Roman"/>
          <w:sz w:val="28"/>
          <w:szCs w:val="28"/>
        </w:rPr>
      </w:pPr>
    </w:p>
    <w:p w:rsidR="00C1547D" w:rsidRPr="00F563C4" w:rsidRDefault="0033579B" w:rsidP="00D60086">
      <w:pPr>
        <w:spacing w:after="0" w:line="240" w:lineRule="auto"/>
        <w:ind w:firstLine="709"/>
        <w:jc w:val="both"/>
        <w:rPr>
          <w:b/>
          <w:sz w:val="28"/>
          <w:szCs w:val="28"/>
        </w:rPr>
      </w:pPr>
      <w:r w:rsidRPr="00F563C4">
        <w:rPr>
          <w:rFonts w:ascii="Times New Roman" w:hAnsi="Times New Roman" w:cs="Times New Roman"/>
          <w:sz w:val="28"/>
          <w:szCs w:val="28"/>
        </w:rPr>
        <w:t xml:space="preserve">Одним из основных экспертных мероприятий, проведенных КСП Ленинского муниципального </w:t>
      </w:r>
      <w:proofErr w:type="gramStart"/>
      <w:r w:rsidRPr="00F563C4">
        <w:rPr>
          <w:rFonts w:ascii="Times New Roman" w:hAnsi="Times New Roman" w:cs="Times New Roman"/>
          <w:sz w:val="28"/>
          <w:szCs w:val="28"/>
        </w:rPr>
        <w:t>района  в</w:t>
      </w:r>
      <w:proofErr w:type="gramEnd"/>
      <w:r w:rsidRPr="00F563C4">
        <w:rPr>
          <w:rFonts w:ascii="Times New Roman" w:hAnsi="Times New Roman" w:cs="Times New Roman"/>
          <w:sz w:val="28"/>
          <w:szCs w:val="28"/>
        </w:rPr>
        <w:t xml:space="preserve"> отчетном году была внешняя проверка </w:t>
      </w:r>
      <w:r w:rsidRPr="00F563C4">
        <w:rPr>
          <w:rFonts w:ascii="Times New Roman" w:hAnsi="Times New Roman" w:cs="Times New Roman"/>
          <w:spacing w:val="3"/>
          <w:sz w:val="28"/>
          <w:szCs w:val="28"/>
        </w:rPr>
        <w:t>отчёта об исполнении бюджета Ленинского муниципального района за 201</w:t>
      </w:r>
      <w:r w:rsidR="004B5AC0" w:rsidRPr="00F563C4">
        <w:rPr>
          <w:rFonts w:ascii="Times New Roman" w:hAnsi="Times New Roman" w:cs="Times New Roman"/>
          <w:spacing w:val="3"/>
          <w:sz w:val="28"/>
          <w:szCs w:val="28"/>
        </w:rPr>
        <w:t>7</w:t>
      </w:r>
      <w:r w:rsidRPr="00F563C4">
        <w:rPr>
          <w:rFonts w:ascii="Times New Roman" w:hAnsi="Times New Roman" w:cs="Times New Roman"/>
          <w:spacing w:val="3"/>
          <w:sz w:val="28"/>
          <w:szCs w:val="28"/>
        </w:rPr>
        <w:t xml:space="preserve"> год</w:t>
      </w:r>
      <w:r w:rsidRPr="00F563C4">
        <w:rPr>
          <w:rFonts w:ascii="Times New Roman" w:hAnsi="Times New Roman" w:cs="Times New Roman"/>
          <w:sz w:val="28"/>
          <w:szCs w:val="28"/>
        </w:rPr>
        <w:t xml:space="preserve"> и подготовка по её результатам заключения. Объем проверенных средств </w:t>
      </w:r>
      <w:proofErr w:type="gramStart"/>
      <w:r w:rsidRPr="00F563C4">
        <w:rPr>
          <w:rFonts w:ascii="Times New Roman" w:hAnsi="Times New Roman" w:cs="Times New Roman"/>
          <w:sz w:val="28"/>
          <w:szCs w:val="28"/>
        </w:rPr>
        <w:t xml:space="preserve">составил  </w:t>
      </w:r>
      <w:r w:rsidR="003E28D4" w:rsidRPr="00F563C4">
        <w:rPr>
          <w:rFonts w:ascii="Times New Roman" w:hAnsi="Times New Roman" w:cs="Times New Roman"/>
          <w:sz w:val="28"/>
          <w:szCs w:val="28"/>
        </w:rPr>
        <w:t>8</w:t>
      </w:r>
      <w:r w:rsidR="00C1547D" w:rsidRPr="00F563C4">
        <w:rPr>
          <w:rFonts w:ascii="Times New Roman" w:hAnsi="Times New Roman" w:cs="Times New Roman"/>
          <w:sz w:val="28"/>
          <w:szCs w:val="28"/>
        </w:rPr>
        <w:t>7892</w:t>
      </w:r>
      <w:r w:rsidR="003E28D4" w:rsidRPr="00F563C4">
        <w:rPr>
          <w:rFonts w:ascii="Times New Roman" w:hAnsi="Times New Roman" w:cs="Times New Roman"/>
          <w:sz w:val="28"/>
          <w:szCs w:val="28"/>
        </w:rPr>
        <w:t>9</w:t>
      </w:r>
      <w:proofErr w:type="gramEnd"/>
      <w:r w:rsidR="003E28D4" w:rsidRPr="00F563C4">
        <w:rPr>
          <w:rFonts w:ascii="Times New Roman" w:hAnsi="Times New Roman" w:cs="Times New Roman"/>
          <w:sz w:val="28"/>
          <w:szCs w:val="28"/>
        </w:rPr>
        <w:t>,</w:t>
      </w:r>
      <w:r w:rsidR="00C1547D" w:rsidRPr="00F563C4">
        <w:rPr>
          <w:rFonts w:ascii="Times New Roman" w:hAnsi="Times New Roman" w:cs="Times New Roman"/>
          <w:sz w:val="28"/>
          <w:szCs w:val="28"/>
        </w:rPr>
        <w:t>51</w:t>
      </w:r>
      <w:r w:rsidRPr="00F563C4">
        <w:rPr>
          <w:rFonts w:ascii="Times New Roman" w:hAnsi="Times New Roman" w:cs="Times New Roman"/>
          <w:sz w:val="28"/>
          <w:szCs w:val="28"/>
        </w:rPr>
        <w:t xml:space="preserve"> тыс. руб.  Установлены нарушения по </w:t>
      </w:r>
      <w:r w:rsidR="00D13AA5" w:rsidRPr="00F563C4">
        <w:rPr>
          <w:rFonts w:ascii="Times New Roman" w:hAnsi="Times New Roman" w:cs="Times New Roman"/>
          <w:sz w:val="28"/>
          <w:szCs w:val="28"/>
        </w:rPr>
        <w:t xml:space="preserve">составлению форм бюджетной отчетности, а также </w:t>
      </w:r>
      <w:r w:rsidR="007718F4" w:rsidRPr="00F563C4">
        <w:rPr>
          <w:rFonts w:ascii="Times New Roman" w:hAnsi="Times New Roman" w:cs="Times New Roman"/>
          <w:sz w:val="28"/>
          <w:szCs w:val="28"/>
          <w:lang w:eastAsia="ar-SA"/>
        </w:rPr>
        <w:t>нарушение ст. ст. 34</w:t>
      </w:r>
      <w:r w:rsidR="00836EB0" w:rsidRPr="00F563C4">
        <w:rPr>
          <w:rFonts w:ascii="Times New Roman" w:hAnsi="Times New Roman" w:cs="Times New Roman"/>
          <w:sz w:val="28"/>
          <w:szCs w:val="28"/>
          <w:lang w:eastAsia="ar-SA"/>
        </w:rPr>
        <w:t xml:space="preserve"> </w:t>
      </w:r>
      <w:r w:rsidR="007718F4" w:rsidRPr="00F563C4">
        <w:rPr>
          <w:rFonts w:ascii="Times New Roman" w:hAnsi="Times New Roman" w:cs="Times New Roman"/>
          <w:sz w:val="28"/>
          <w:szCs w:val="28"/>
          <w:lang w:eastAsia="ar-SA"/>
        </w:rPr>
        <w:t>БК РФ</w:t>
      </w:r>
      <w:r w:rsidR="000C4D9B" w:rsidRPr="00F563C4">
        <w:rPr>
          <w:rFonts w:ascii="Times New Roman" w:hAnsi="Times New Roman" w:cs="Times New Roman"/>
          <w:sz w:val="28"/>
          <w:szCs w:val="28"/>
          <w:lang w:eastAsia="ar-SA"/>
        </w:rPr>
        <w:t xml:space="preserve"> в части </w:t>
      </w:r>
      <w:r w:rsidR="007718F4" w:rsidRPr="00F563C4">
        <w:rPr>
          <w:rFonts w:ascii="Times New Roman" w:hAnsi="Times New Roman" w:cs="Times New Roman"/>
          <w:sz w:val="28"/>
          <w:szCs w:val="28"/>
          <w:lang w:eastAsia="ar-SA"/>
        </w:rPr>
        <w:t xml:space="preserve"> неэффективно</w:t>
      </w:r>
      <w:r w:rsidR="000C4D9B" w:rsidRPr="00F563C4">
        <w:rPr>
          <w:rFonts w:ascii="Times New Roman" w:hAnsi="Times New Roman" w:cs="Times New Roman"/>
          <w:sz w:val="28"/>
          <w:szCs w:val="28"/>
          <w:lang w:eastAsia="ar-SA"/>
        </w:rPr>
        <w:t>го</w:t>
      </w:r>
      <w:r w:rsidR="007718F4" w:rsidRPr="00F563C4">
        <w:rPr>
          <w:rFonts w:ascii="Times New Roman" w:hAnsi="Times New Roman" w:cs="Times New Roman"/>
          <w:sz w:val="28"/>
          <w:szCs w:val="28"/>
          <w:lang w:eastAsia="ar-SA"/>
        </w:rPr>
        <w:t xml:space="preserve"> использовани</w:t>
      </w:r>
      <w:r w:rsidR="000C4D9B" w:rsidRPr="00F563C4">
        <w:rPr>
          <w:rFonts w:ascii="Times New Roman" w:hAnsi="Times New Roman" w:cs="Times New Roman"/>
          <w:sz w:val="28"/>
          <w:szCs w:val="28"/>
          <w:lang w:eastAsia="ar-SA"/>
        </w:rPr>
        <w:t>я</w:t>
      </w:r>
      <w:r w:rsidR="007718F4" w:rsidRPr="00F563C4">
        <w:rPr>
          <w:rFonts w:ascii="Times New Roman" w:hAnsi="Times New Roman" w:cs="Times New Roman"/>
          <w:sz w:val="28"/>
          <w:szCs w:val="28"/>
          <w:lang w:eastAsia="ar-SA"/>
        </w:rPr>
        <w:t xml:space="preserve"> денежных средств на сумму </w:t>
      </w:r>
      <w:r w:rsidR="00836EB0" w:rsidRPr="00F563C4">
        <w:rPr>
          <w:rFonts w:ascii="Times New Roman" w:hAnsi="Times New Roman" w:cs="Times New Roman"/>
          <w:sz w:val="28"/>
          <w:szCs w:val="28"/>
          <w:lang w:eastAsia="ar-SA"/>
        </w:rPr>
        <w:t>6305,0</w:t>
      </w:r>
      <w:r w:rsidR="007718F4" w:rsidRPr="00F563C4">
        <w:rPr>
          <w:rFonts w:ascii="Times New Roman" w:hAnsi="Times New Roman" w:cs="Times New Roman"/>
          <w:sz w:val="28"/>
          <w:szCs w:val="28"/>
          <w:lang w:eastAsia="ar-SA"/>
        </w:rPr>
        <w:t xml:space="preserve"> </w:t>
      </w:r>
      <w:r w:rsidR="007718F4" w:rsidRPr="00F563C4">
        <w:rPr>
          <w:rFonts w:ascii="Times New Roman" w:eastAsia="Times New Roman" w:hAnsi="Times New Roman" w:cs="Times New Roman"/>
          <w:sz w:val="28"/>
          <w:szCs w:val="28"/>
        </w:rPr>
        <w:t>тыс. руб.</w:t>
      </w:r>
      <w:r w:rsidR="000C4D9B" w:rsidRPr="00F563C4">
        <w:rPr>
          <w:rFonts w:ascii="Times New Roman" w:eastAsia="Times New Roman" w:hAnsi="Times New Roman" w:cs="Times New Roman"/>
          <w:sz w:val="28"/>
          <w:szCs w:val="28"/>
        </w:rPr>
        <w:t>,</w:t>
      </w:r>
      <w:r w:rsidR="007718F4" w:rsidRPr="00F563C4">
        <w:rPr>
          <w:rFonts w:ascii="Times New Roman" w:eastAsia="Times New Roman" w:hAnsi="Times New Roman" w:cs="Times New Roman"/>
          <w:sz w:val="28"/>
          <w:szCs w:val="28"/>
        </w:rPr>
        <w:t xml:space="preserve"> из-за сложившихся  неиспользованных остатков на конец года</w:t>
      </w:r>
      <w:r w:rsidR="00836EB0" w:rsidRPr="00F563C4">
        <w:rPr>
          <w:rFonts w:ascii="Times New Roman" w:eastAsia="Times New Roman" w:hAnsi="Times New Roman" w:cs="Times New Roman"/>
          <w:sz w:val="28"/>
          <w:szCs w:val="28"/>
        </w:rPr>
        <w:t>.</w:t>
      </w:r>
    </w:p>
    <w:p w:rsidR="00A71B05" w:rsidRPr="00F563C4" w:rsidRDefault="0033579B" w:rsidP="00C93624">
      <w:pPr>
        <w:spacing w:after="0" w:line="240" w:lineRule="auto"/>
        <w:jc w:val="both"/>
        <w:rPr>
          <w:rFonts w:ascii="Times New Roman" w:hAnsi="Times New Roman" w:cs="Times New Roman"/>
          <w:sz w:val="28"/>
          <w:szCs w:val="28"/>
        </w:rPr>
      </w:pPr>
      <w:r w:rsidRPr="00F563C4">
        <w:rPr>
          <w:rFonts w:ascii="Times New Roman" w:eastAsia="Times New Roman" w:hAnsi="Times New Roman" w:cs="Times New Roman"/>
          <w:sz w:val="28"/>
          <w:szCs w:val="28"/>
        </w:rPr>
        <w:tab/>
      </w:r>
      <w:r w:rsidRPr="00F563C4">
        <w:rPr>
          <w:rFonts w:ascii="Times New Roman" w:hAnsi="Times New Roman" w:cs="Times New Roman"/>
          <w:sz w:val="28"/>
          <w:szCs w:val="28"/>
        </w:rPr>
        <w:t>В 201</w:t>
      </w:r>
      <w:r w:rsidR="004B5AC0" w:rsidRPr="00F563C4">
        <w:rPr>
          <w:rFonts w:ascii="Times New Roman" w:hAnsi="Times New Roman" w:cs="Times New Roman"/>
          <w:sz w:val="28"/>
          <w:szCs w:val="28"/>
        </w:rPr>
        <w:t>8</w:t>
      </w:r>
      <w:r w:rsidRPr="00F563C4">
        <w:rPr>
          <w:rFonts w:ascii="Times New Roman" w:hAnsi="Times New Roman" w:cs="Times New Roman"/>
          <w:sz w:val="28"/>
          <w:szCs w:val="28"/>
        </w:rPr>
        <w:t xml:space="preserve"> году проведены камеральные проверки бюджетной отчетности и отдельных вопросов исполнения бюджета района  главных администраторов средств  бюджета района: </w:t>
      </w:r>
      <w:r w:rsidR="004B5AC0" w:rsidRPr="00F563C4">
        <w:rPr>
          <w:rFonts w:ascii="Times New Roman" w:hAnsi="Times New Roman" w:cs="Times New Roman"/>
          <w:sz w:val="28"/>
          <w:szCs w:val="28"/>
        </w:rPr>
        <w:t>а</w:t>
      </w:r>
      <w:r w:rsidRPr="00F563C4">
        <w:rPr>
          <w:rFonts w:ascii="Times New Roman" w:hAnsi="Times New Roman" w:cs="Times New Roman"/>
          <w:sz w:val="28"/>
          <w:szCs w:val="28"/>
        </w:rPr>
        <w:t xml:space="preserve">дминистрации Ленинского муниципального района, Ленинской районной Думе, Контрольно-счетной палате Ленинского муниципального района, Финансовом отделе </w:t>
      </w:r>
      <w:r w:rsidR="004B5AC0" w:rsidRPr="00F563C4">
        <w:rPr>
          <w:rFonts w:ascii="Times New Roman" w:hAnsi="Times New Roman" w:cs="Times New Roman"/>
          <w:sz w:val="28"/>
          <w:szCs w:val="28"/>
        </w:rPr>
        <w:t>а</w:t>
      </w:r>
      <w:r w:rsidRPr="00F563C4">
        <w:rPr>
          <w:rFonts w:ascii="Times New Roman" w:hAnsi="Times New Roman" w:cs="Times New Roman"/>
          <w:sz w:val="28"/>
          <w:szCs w:val="28"/>
        </w:rPr>
        <w:t xml:space="preserve">дминистрации Ленинского муниципального района и Отделе образования </w:t>
      </w:r>
      <w:r w:rsidR="004B5AC0" w:rsidRPr="00F563C4">
        <w:rPr>
          <w:rFonts w:ascii="Times New Roman" w:hAnsi="Times New Roman" w:cs="Times New Roman"/>
          <w:sz w:val="28"/>
          <w:szCs w:val="28"/>
        </w:rPr>
        <w:t>а</w:t>
      </w:r>
      <w:r w:rsidRPr="00F563C4">
        <w:rPr>
          <w:rFonts w:ascii="Times New Roman" w:hAnsi="Times New Roman" w:cs="Times New Roman"/>
          <w:sz w:val="28"/>
          <w:szCs w:val="28"/>
        </w:rPr>
        <w:t xml:space="preserve">дминистрации Ленинского муниципального района. </w:t>
      </w:r>
    </w:p>
    <w:p w:rsidR="0033579B" w:rsidRPr="00F563C4" w:rsidRDefault="00A71B05" w:rsidP="00C93624">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r>
      <w:r w:rsidR="0033579B" w:rsidRPr="00F563C4">
        <w:rPr>
          <w:rFonts w:ascii="Times New Roman" w:hAnsi="Times New Roman" w:cs="Times New Roman"/>
          <w:sz w:val="28"/>
          <w:szCs w:val="28"/>
        </w:rPr>
        <w:t xml:space="preserve">Объем проверенных средств </w:t>
      </w:r>
      <w:proofErr w:type="gramStart"/>
      <w:r w:rsidR="0033579B" w:rsidRPr="00F563C4">
        <w:rPr>
          <w:rFonts w:ascii="Times New Roman" w:hAnsi="Times New Roman" w:cs="Times New Roman"/>
          <w:sz w:val="28"/>
          <w:szCs w:val="28"/>
        </w:rPr>
        <w:t xml:space="preserve">составил  </w:t>
      </w:r>
      <w:r w:rsidR="00622B6F" w:rsidRPr="00F563C4">
        <w:rPr>
          <w:rFonts w:ascii="Times New Roman" w:hAnsi="Times New Roman" w:cs="Times New Roman"/>
          <w:sz w:val="28"/>
          <w:szCs w:val="28"/>
        </w:rPr>
        <w:t>723052</w:t>
      </w:r>
      <w:proofErr w:type="gramEnd"/>
      <w:r w:rsidR="00622B6F" w:rsidRPr="00F563C4">
        <w:rPr>
          <w:rFonts w:ascii="Times New Roman" w:hAnsi="Times New Roman" w:cs="Times New Roman"/>
          <w:sz w:val="28"/>
          <w:szCs w:val="28"/>
        </w:rPr>
        <w:t>,12</w:t>
      </w:r>
      <w:r w:rsidR="0033579B" w:rsidRPr="00F563C4">
        <w:rPr>
          <w:rFonts w:ascii="Times New Roman" w:hAnsi="Times New Roman" w:cs="Times New Roman"/>
          <w:sz w:val="28"/>
          <w:szCs w:val="28"/>
        </w:rPr>
        <w:t xml:space="preserve"> тыс. руб.  </w:t>
      </w:r>
      <w:r w:rsidR="00D60086">
        <w:rPr>
          <w:rFonts w:ascii="Times New Roman" w:hAnsi="Times New Roman" w:cs="Times New Roman"/>
          <w:sz w:val="28"/>
          <w:szCs w:val="28"/>
        </w:rPr>
        <w:t>В ходе проверок</w:t>
      </w:r>
      <w:r w:rsidR="00C747BC">
        <w:rPr>
          <w:rFonts w:ascii="Times New Roman" w:hAnsi="Times New Roman" w:cs="Times New Roman"/>
          <w:sz w:val="28"/>
          <w:szCs w:val="28"/>
        </w:rPr>
        <w:t xml:space="preserve"> проведен анализ дебиторской и кредиторской задолженности,</w:t>
      </w:r>
      <w:r w:rsidR="00A82D0F">
        <w:rPr>
          <w:rFonts w:ascii="Times New Roman" w:hAnsi="Times New Roman" w:cs="Times New Roman"/>
          <w:sz w:val="28"/>
          <w:szCs w:val="28"/>
        </w:rPr>
        <w:t xml:space="preserve"> </w:t>
      </w:r>
      <w:r w:rsidR="00C747BC">
        <w:rPr>
          <w:rFonts w:ascii="Times New Roman" w:hAnsi="Times New Roman" w:cs="Times New Roman"/>
          <w:sz w:val="28"/>
          <w:szCs w:val="28"/>
        </w:rPr>
        <w:t xml:space="preserve">правильность принятия к учету </w:t>
      </w:r>
      <w:r w:rsidR="00A82D0F">
        <w:rPr>
          <w:rFonts w:ascii="Times New Roman" w:hAnsi="Times New Roman" w:cs="Times New Roman"/>
          <w:sz w:val="28"/>
          <w:szCs w:val="28"/>
        </w:rPr>
        <w:t>основных средств и материальных запасов.</w:t>
      </w:r>
      <w:r w:rsidR="00C747BC">
        <w:rPr>
          <w:rFonts w:ascii="Times New Roman" w:hAnsi="Times New Roman" w:cs="Times New Roman"/>
          <w:sz w:val="28"/>
          <w:szCs w:val="28"/>
        </w:rPr>
        <w:t xml:space="preserve"> </w:t>
      </w:r>
      <w:r w:rsidR="0033579B" w:rsidRPr="00F563C4">
        <w:rPr>
          <w:rFonts w:ascii="Times New Roman" w:hAnsi="Times New Roman" w:cs="Times New Roman"/>
          <w:sz w:val="28"/>
          <w:szCs w:val="28"/>
        </w:rPr>
        <w:t xml:space="preserve">В нарушение Приказа Минфина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 Приказа Минфина РФ от 29.10.2012 № 138н) </w:t>
      </w:r>
      <w:r w:rsidR="0033579B" w:rsidRPr="00F563C4">
        <w:rPr>
          <w:rFonts w:ascii="Times New Roman" w:hAnsi="Times New Roman" w:cs="Times New Roman"/>
          <w:sz w:val="28"/>
          <w:szCs w:val="28"/>
        </w:rPr>
        <w:lastRenderedPageBreak/>
        <w:t xml:space="preserve">установлены нарушения по составлению </w:t>
      </w:r>
      <w:r w:rsidR="00C93624" w:rsidRPr="00F563C4">
        <w:rPr>
          <w:rFonts w:ascii="Times New Roman" w:hAnsi="Times New Roman" w:cs="Times New Roman"/>
          <w:sz w:val="28"/>
          <w:szCs w:val="28"/>
        </w:rPr>
        <w:t xml:space="preserve">форм </w:t>
      </w:r>
      <w:r w:rsidR="0033579B" w:rsidRPr="00F563C4">
        <w:rPr>
          <w:rFonts w:ascii="Times New Roman" w:hAnsi="Times New Roman" w:cs="Times New Roman"/>
          <w:sz w:val="28"/>
          <w:szCs w:val="28"/>
        </w:rPr>
        <w:t xml:space="preserve">годовой </w:t>
      </w:r>
      <w:r w:rsidR="00C93624" w:rsidRPr="00F563C4">
        <w:rPr>
          <w:rFonts w:ascii="Times New Roman" w:hAnsi="Times New Roman" w:cs="Times New Roman"/>
          <w:sz w:val="28"/>
          <w:szCs w:val="28"/>
        </w:rPr>
        <w:t>бюджетной отчетности.</w:t>
      </w:r>
    </w:p>
    <w:p w:rsidR="0033579B" w:rsidRPr="00F563C4" w:rsidRDefault="0033579B" w:rsidP="0033579B">
      <w:pPr>
        <w:shd w:val="clear" w:color="auto" w:fill="FFFFFF"/>
        <w:spacing w:after="100" w:line="263" w:lineRule="atLeast"/>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w:t>
      </w:r>
      <w:r w:rsidRPr="00F563C4">
        <w:rPr>
          <w:rFonts w:ascii="Times New Roman" w:eastAsia="Times New Roman" w:hAnsi="Times New Roman" w:cs="Times New Roman"/>
          <w:sz w:val="28"/>
          <w:szCs w:val="28"/>
        </w:rPr>
        <w:tab/>
        <w:t xml:space="preserve">КСП Ленинского муниципального района в </w:t>
      </w:r>
      <w:proofErr w:type="gramStart"/>
      <w:r w:rsidRPr="00F563C4">
        <w:rPr>
          <w:rFonts w:ascii="Times New Roman" w:eastAsia="Times New Roman" w:hAnsi="Times New Roman" w:cs="Times New Roman"/>
          <w:sz w:val="28"/>
          <w:szCs w:val="28"/>
        </w:rPr>
        <w:t>целях  контроля</w:t>
      </w:r>
      <w:proofErr w:type="gramEnd"/>
      <w:r w:rsidRPr="00F563C4">
        <w:rPr>
          <w:rFonts w:ascii="Times New Roman" w:eastAsia="Times New Roman" w:hAnsi="Times New Roman" w:cs="Times New Roman"/>
          <w:sz w:val="28"/>
          <w:szCs w:val="28"/>
        </w:rPr>
        <w:t xml:space="preserve"> правовой обоснованности, рациональности  использования  государственных и муниципальных ресурсов,  кроме внешних проверок бюджетной отчетности в 201</w:t>
      </w:r>
      <w:r w:rsidR="004B5AC0" w:rsidRPr="00F563C4">
        <w:rPr>
          <w:rFonts w:ascii="Times New Roman" w:eastAsia="Times New Roman" w:hAnsi="Times New Roman" w:cs="Times New Roman"/>
          <w:sz w:val="28"/>
          <w:szCs w:val="28"/>
        </w:rPr>
        <w:t>8</w:t>
      </w:r>
      <w:r w:rsidRPr="00F563C4">
        <w:rPr>
          <w:rFonts w:ascii="Times New Roman" w:eastAsia="Times New Roman" w:hAnsi="Times New Roman" w:cs="Times New Roman"/>
          <w:sz w:val="28"/>
          <w:szCs w:val="28"/>
        </w:rPr>
        <w:t xml:space="preserve"> году были проведены следующие контрольные мероприятия:</w:t>
      </w:r>
    </w:p>
    <w:p w:rsidR="00622B6F" w:rsidRPr="00F563C4" w:rsidRDefault="00622B6F" w:rsidP="00622B6F">
      <w:pPr>
        <w:pStyle w:val="aa"/>
        <w:autoSpaceDE w:val="0"/>
        <w:autoSpaceDN w:val="0"/>
        <w:adjustRightInd w:val="0"/>
        <w:ind w:left="0" w:firstLine="708"/>
        <w:jc w:val="both"/>
        <w:rPr>
          <w:rFonts w:ascii="Times New Roman" w:hAnsi="Times New Roman"/>
          <w:sz w:val="28"/>
          <w:szCs w:val="28"/>
          <w:lang w:val="ru-RU" w:bidi="ru-RU"/>
        </w:rPr>
      </w:pPr>
      <w:bookmarkStart w:id="3" w:name="_Hlk519856957"/>
      <w:r w:rsidRPr="00F563C4">
        <w:rPr>
          <w:rFonts w:ascii="Times New Roman" w:hAnsi="Times New Roman"/>
          <w:sz w:val="28"/>
          <w:szCs w:val="28"/>
          <w:lang w:val="ru-RU"/>
        </w:rPr>
        <w:t xml:space="preserve">- проверка отдельных </w:t>
      </w:r>
      <w:proofErr w:type="gramStart"/>
      <w:r w:rsidRPr="00F563C4">
        <w:rPr>
          <w:rFonts w:ascii="Times New Roman" w:hAnsi="Times New Roman"/>
          <w:sz w:val="28"/>
          <w:szCs w:val="28"/>
          <w:lang w:val="ru-RU"/>
        </w:rPr>
        <w:t xml:space="preserve">вопросов  </w:t>
      </w:r>
      <w:r w:rsidRPr="00F563C4">
        <w:rPr>
          <w:rFonts w:ascii="Times New Roman" w:hAnsi="Times New Roman"/>
          <w:sz w:val="28"/>
          <w:szCs w:val="28"/>
          <w:lang w:val="ru-RU" w:bidi="ru-RU"/>
        </w:rPr>
        <w:t>финансово</w:t>
      </w:r>
      <w:proofErr w:type="gramEnd"/>
      <w:r w:rsidRPr="00F563C4">
        <w:rPr>
          <w:rFonts w:ascii="Times New Roman" w:hAnsi="Times New Roman"/>
          <w:sz w:val="28"/>
          <w:szCs w:val="28"/>
          <w:lang w:val="ru-RU" w:bidi="ru-RU"/>
        </w:rPr>
        <w:t>-хозяйственной деятельности в Финансовом отделе Администрации Ленинского муниципального района за  2015 -2017 годы;</w:t>
      </w:r>
    </w:p>
    <w:p w:rsidR="00622B6F" w:rsidRPr="00F563C4" w:rsidRDefault="00622B6F" w:rsidP="00622B6F">
      <w:pPr>
        <w:pStyle w:val="Standard"/>
        <w:ind w:firstLine="708"/>
        <w:jc w:val="both"/>
        <w:rPr>
          <w:sz w:val="28"/>
          <w:szCs w:val="28"/>
        </w:rPr>
      </w:pPr>
      <w:r w:rsidRPr="00F563C4">
        <w:rPr>
          <w:sz w:val="28"/>
          <w:szCs w:val="28"/>
        </w:rPr>
        <w:t xml:space="preserve">- проверка обоснованности и результативности использования бюджетных средств в 2017 году, направленных на реализацию муниципальной программы «Развитие агропромышленного комплекса в Ленинском муниципальном районе» на 2017-2020 </w:t>
      </w:r>
      <w:proofErr w:type="gramStart"/>
      <w:r w:rsidRPr="00F563C4">
        <w:rPr>
          <w:sz w:val="28"/>
          <w:szCs w:val="28"/>
        </w:rPr>
        <w:t>годы  в</w:t>
      </w:r>
      <w:proofErr w:type="gramEnd"/>
      <w:r w:rsidRPr="00F563C4">
        <w:rPr>
          <w:sz w:val="28"/>
          <w:szCs w:val="28"/>
        </w:rPr>
        <w:t xml:space="preserve"> </w:t>
      </w:r>
      <w:r w:rsidR="002B4D1A">
        <w:rPr>
          <w:sz w:val="28"/>
          <w:szCs w:val="28"/>
        </w:rPr>
        <w:t>а</w:t>
      </w:r>
      <w:r w:rsidRPr="00F563C4">
        <w:rPr>
          <w:sz w:val="28"/>
          <w:szCs w:val="28"/>
        </w:rPr>
        <w:t>дминистрации Ленинского муниципального района Волгоградской области</w:t>
      </w:r>
      <w:r w:rsidR="00D92851" w:rsidRPr="00F563C4">
        <w:rPr>
          <w:sz w:val="28"/>
          <w:szCs w:val="28"/>
        </w:rPr>
        <w:t>;</w:t>
      </w:r>
    </w:p>
    <w:p w:rsidR="00D92851" w:rsidRPr="00F563C4" w:rsidRDefault="00D92851" w:rsidP="00D92851">
      <w:pPr>
        <w:spacing w:after="0" w:line="240" w:lineRule="auto"/>
        <w:ind w:firstLine="709"/>
        <w:jc w:val="both"/>
        <w:rPr>
          <w:rFonts w:ascii="Times New Roman" w:hAnsi="Times New Roman" w:cs="Times New Roman"/>
          <w:sz w:val="28"/>
          <w:szCs w:val="28"/>
        </w:rPr>
      </w:pPr>
      <w:r w:rsidRPr="00F563C4">
        <w:rPr>
          <w:sz w:val="28"/>
          <w:szCs w:val="28"/>
        </w:rPr>
        <w:t xml:space="preserve">- </w:t>
      </w:r>
      <w:r w:rsidRPr="00F563C4">
        <w:rPr>
          <w:rFonts w:ascii="Times New Roman" w:hAnsi="Times New Roman" w:cs="Times New Roman"/>
          <w:sz w:val="28"/>
          <w:szCs w:val="28"/>
        </w:rPr>
        <w:t xml:space="preserve">проверка отдельных </w:t>
      </w:r>
      <w:proofErr w:type="gramStart"/>
      <w:r w:rsidRPr="00F563C4">
        <w:rPr>
          <w:rFonts w:ascii="Times New Roman" w:hAnsi="Times New Roman" w:cs="Times New Roman"/>
          <w:sz w:val="28"/>
          <w:szCs w:val="28"/>
        </w:rPr>
        <w:t>вопросов  финансово</w:t>
      </w:r>
      <w:proofErr w:type="gramEnd"/>
      <w:r w:rsidRPr="00F563C4">
        <w:rPr>
          <w:rFonts w:ascii="Times New Roman" w:hAnsi="Times New Roman" w:cs="Times New Roman"/>
          <w:sz w:val="28"/>
          <w:szCs w:val="28"/>
        </w:rPr>
        <w:t>-хозяйственной деятельности в  муниципальном казенном учреждении «Централизованная бухгалтерия учреждений образования» за 2016-2017 годы;</w:t>
      </w:r>
    </w:p>
    <w:p w:rsidR="00D92851" w:rsidRPr="00F563C4" w:rsidRDefault="00D92851" w:rsidP="00D92851">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rPr>
        <w:t xml:space="preserve">- проверка отдельных </w:t>
      </w:r>
      <w:proofErr w:type="gramStart"/>
      <w:r w:rsidRPr="00F563C4">
        <w:rPr>
          <w:rFonts w:ascii="Times New Roman" w:hAnsi="Times New Roman" w:cs="Times New Roman"/>
          <w:sz w:val="28"/>
          <w:szCs w:val="28"/>
        </w:rPr>
        <w:t>вопросов  финансово</w:t>
      </w:r>
      <w:proofErr w:type="gramEnd"/>
      <w:r w:rsidRPr="00F563C4">
        <w:rPr>
          <w:rFonts w:ascii="Times New Roman" w:hAnsi="Times New Roman" w:cs="Times New Roman"/>
          <w:sz w:val="28"/>
          <w:szCs w:val="28"/>
        </w:rPr>
        <w:t>-хозяйственной деятельности в  муниципальном бюджетном учреждении «Редакция газеты «Знамя»  за 2017 год;</w:t>
      </w:r>
    </w:p>
    <w:p w:rsidR="005740F7" w:rsidRPr="00F563C4" w:rsidRDefault="00D92851" w:rsidP="00D92851">
      <w:pPr>
        <w:spacing w:after="0" w:line="240" w:lineRule="auto"/>
        <w:ind w:firstLine="709"/>
        <w:jc w:val="both"/>
        <w:rPr>
          <w:rFonts w:ascii="Times New Roman" w:eastAsia="Times New Roman" w:hAnsi="Times New Roman" w:cs="Times New Roman"/>
          <w:sz w:val="28"/>
          <w:szCs w:val="28"/>
        </w:rPr>
      </w:pPr>
      <w:r w:rsidRPr="00F563C4">
        <w:rPr>
          <w:rFonts w:ascii="Times New Roman" w:hAnsi="Times New Roman" w:cs="Times New Roman"/>
          <w:sz w:val="28"/>
          <w:szCs w:val="28"/>
        </w:rPr>
        <w:t xml:space="preserve">- </w:t>
      </w:r>
      <w:bookmarkEnd w:id="3"/>
      <w:r w:rsidR="005740F7" w:rsidRPr="00F563C4">
        <w:rPr>
          <w:rFonts w:ascii="Times New Roman" w:hAnsi="Times New Roman" w:cs="Times New Roman"/>
          <w:sz w:val="28"/>
          <w:szCs w:val="28"/>
        </w:rPr>
        <w:t>1 совместная проверка с Контрольно-счетной палатой Волгоградской области</w:t>
      </w:r>
      <w:r w:rsidR="005740F7" w:rsidRPr="00F563C4">
        <w:rPr>
          <w:rFonts w:ascii="Times New Roman" w:eastAsia="Times New Roman" w:hAnsi="Times New Roman" w:cs="Times New Roman"/>
          <w:sz w:val="28"/>
          <w:szCs w:val="28"/>
        </w:rPr>
        <w:t>;</w:t>
      </w:r>
    </w:p>
    <w:p w:rsidR="006C219B" w:rsidRPr="00F563C4" w:rsidRDefault="0033579B" w:rsidP="0033579B">
      <w:pPr>
        <w:autoSpaceDE w:val="0"/>
        <w:autoSpaceDN w:val="0"/>
        <w:adjustRightInd w:val="0"/>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w:t>
      </w:r>
      <w:r w:rsidR="00401584" w:rsidRPr="00F563C4">
        <w:rPr>
          <w:rFonts w:ascii="Times New Roman" w:hAnsi="Times New Roman" w:cs="Times New Roman"/>
          <w:sz w:val="28"/>
          <w:szCs w:val="28"/>
        </w:rPr>
        <w:t>1</w:t>
      </w:r>
      <w:r w:rsidRPr="00F563C4">
        <w:rPr>
          <w:rFonts w:ascii="Times New Roman" w:hAnsi="Times New Roman" w:cs="Times New Roman"/>
          <w:sz w:val="28"/>
          <w:szCs w:val="28"/>
        </w:rPr>
        <w:t xml:space="preserve"> проверк</w:t>
      </w:r>
      <w:r w:rsidR="00401584" w:rsidRPr="00F563C4">
        <w:rPr>
          <w:rFonts w:ascii="Times New Roman" w:hAnsi="Times New Roman" w:cs="Times New Roman"/>
          <w:sz w:val="28"/>
          <w:szCs w:val="28"/>
        </w:rPr>
        <w:t>а</w:t>
      </w:r>
      <w:r w:rsidRPr="00F563C4">
        <w:rPr>
          <w:rFonts w:ascii="Times New Roman" w:hAnsi="Times New Roman" w:cs="Times New Roman"/>
          <w:sz w:val="28"/>
          <w:szCs w:val="28"/>
        </w:rPr>
        <w:t xml:space="preserve"> по обращению прокуратуры Ленинского района</w:t>
      </w:r>
      <w:r w:rsidR="001934A7" w:rsidRPr="00F563C4">
        <w:rPr>
          <w:rFonts w:ascii="Times New Roman" w:hAnsi="Times New Roman" w:cs="Times New Roman"/>
          <w:sz w:val="28"/>
          <w:szCs w:val="28"/>
        </w:rPr>
        <w:t>.</w:t>
      </w:r>
    </w:p>
    <w:p w:rsidR="009B2456" w:rsidRPr="00F563C4" w:rsidRDefault="009B2456" w:rsidP="0033579B">
      <w:pPr>
        <w:autoSpaceDE w:val="0"/>
        <w:autoSpaceDN w:val="0"/>
        <w:adjustRightInd w:val="0"/>
        <w:spacing w:after="0" w:line="240" w:lineRule="auto"/>
        <w:jc w:val="both"/>
        <w:rPr>
          <w:rFonts w:ascii="Times New Roman" w:hAnsi="Times New Roman" w:cs="Times New Roman"/>
          <w:sz w:val="28"/>
          <w:szCs w:val="28"/>
        </w:rPr>
      </w:pPr>
    </w:p>
    <w:p w:rsidR="009B2456" w:rsidRPr="005A182D" w:rsidRDefault="009B2456" w:rsidP="002B4D1A">
      <w:pPr>
        <w:pStyle w:val="aa"/>
        <w:autoSpaceDE w:val="0"/>
        <w:autoSpaceDN w:val="0"/>
        <w:adjustRightInd w:val="0"/>
        <w:ind w:left="0" w:firstLine="708"/>
        <w:jc w:val="both"/>
        <w:rPr>
          <w:rFonts w:ascii="Times New Roman" w:hAnsi="Times New Roman"/>
          <w:spacing w:val="-2"/>
          <w:sz w:val="28"/>
          <w:szCs w:val="28"/>
          <w:lang w:val="ru-RU"/>
        </w:rPr>
      </w:pPr>
      <w:r w:rsidRPr="00F563C4">
        <w:rPr>
          <w:rFonts w:ascii="Times New Roman" w:hAnsi="Times New Roman"/>
          <w:b/>
          <w:sz w:val="28"/>
          <w:szCs w:val="28"/>
          <w:lang w:val="ru-RU"/>
        </w:rPr>
        <w:t xml:space="preserve">Проверка отдельных </w:t>
      </w:r>
      <w:proofErr w:type="gramStart"/>
      <w:r w:rsidRPr="00F563C4">
        <w:rPr>
          <w:rFonts w:ascii="Times New Roman" w:hAnsi="Times New Roman"/>
          <w:b/>
          <w:sz w:val="28"/>
          <w:szCs w:val="28"/>
          <w:lang w:val="ru-RU"/>
        </w:rPr>
        <w:t xml:space="preserve">вопросов  </w:t>
      </w:r>
      <w:r w:rsidRPr="00F563C4">
        <w:rPr>
          <w:rFonts w:ascii="Times New Roman" w:hAnsi="Times New Roman"/>
          <w:b/>
          <w:sz w:val="28"/>
          <w:szCs w:val="28"/>
          <w:lang w:val="ru-RU" w:bidi="ru-RU"/>
        </w:rPr>
        <w:t>финансово</w:t>
      </w:r>
      <w:proofErr w:type="gramEnd"/>
      <w:r w:rsidRPr="00F563C4">
        <w:rPr>
          <w:rFonts w:ascii="Times New Roman" w:hAnsi="Times New Roman"/>
          <w:b/>
          <w:sz w:val="28"/>
          <w:szCs w:val="28"/>
          <w:lang w:val="ru-RU" w:bidi="ru-RU"/>
        </w:rPr>
        <w:t>-хозяйственной деятельности в Финансовом отделе Администрации Ленинского муниципального района за  2015 -2017 годы</w:t>
      </w:r>
      <w:r w:rsidR="002B4D1A">
        <w:rPr>
          <w:rFonts w:ascii="Times New Roman" w:hAnsi="Times New Roman"/>
          <w:b/>
          <w:sz w:val="28"/>
          <w:szCs w:val="28"/>
          <w:lang w:val="ru-RU" w:bidi="ru-RU"/>
        </w:rPr>
        <w:t xml:space="preserve"> </w:t>
      </w:r>
      <w:r w:rsidRPr="002B4D1A">
        <w:rPr>
          <w:rFonts w:ascii="Times New Roman" w:hAnsi="Times New Roman"/>
          <w:sz w:val="28"/>
          <w:szCs w:val="28"/>
          <w:lang w:val="ru-RU"/>
        </w:rPr>
        <w:t xml:space="preserve">проводилась в соответствии с планом работы на 2018 год. </w:t>
      </w:r>
      <w:r w:rsidRPr="005A182D">
        <w:rPr>
          <w:rFonts w:ascii="Times New Roman" w:hAnsi="Times New Roman"/>
          <w:sz w:val="28"/>
          <w:szCs w:val="28"/>
          <w:lang w:val="ru-RU"/>
        </w:rPr>
        <w:t>Установлены неэффективные расходы</w:t>
      </w:r>
      <w:r w:rsidR="0008059E" w:rsidRPr="005A182D">
        <w:rPr>
          <w:rFonts w:ascii="Times New Roman" w:hAnsi="Times New Roman"/>
          <w:spacing w:val="-2"/>
          <w:sz w:val="28"/>
          <w:szCs w:val="28"/>
          <w:lang w:val="ru-RU"/>
        </w:rPr>
        <w:t xml:space="preserve"> </w:t>
      </w:r>
      <w:r w:rsidR="00D35A04" w:rsidRPr="005A182D">
        <w:rPr>
          <w:rFonts w:ascii="Times New Roman" w:hAnsi="Times New Roman"/>
          <w:spacing w:val="-2"/>
          <w:sz w:val="28"/>
          <w:szCs w:val="28"/>
          <w:lang w:val="ru-RU"/>
        </w:rPr>
        <w:t xml:space="preserve">по оплате труда </w:t>
      </w:r>
      <w:r w:rsidR="0008059E" w:rsidRPr="005A182D">
        <w:rPr>
          <w:rFonts w:ascii="Times New Roman" w:hAnsi="Times New Roman"/>
          <w:spacing w:val="-2"/>
          <w:sz w:val="28"/>
          <w:szCs w:val="28"/>
          <w:lang w:val="ru-RU"/>
        </w:rPr>
        <w:t xml:space="preserve">на общую сумму 524,4 тыс. руб., </w:t>
      </w:r>
      <w:r w:rsidR="00D35A04" w:rsidRPr="005A182D">
        <w:rPr>
          <w:rFonts w:ascii="Times New Roman" w:hAnsi="Times New Roman"/>
          <w:sz w:val="28"/>
          <w:szCs w:val="28"/>
          <w:lang w:val="ru-RU"/>
        </w:rPr>
        <w:t>п</w:t>
      </w:r>
      <w:r w:rsidR="0008059E" w:rsidRPr="005A182D">
        <w:rPr>
          <w:rFonts w:ascii="Times New Roman" w:hAnsi="Times New Roman"/>
          <w:sz w:val="28"/>
          <w:szCs w:val="28"/>
          <w:lang w:val="ru-RU"/>
        </w:rPr>
        <w:t xml:space="preserve">ревышение расчетного фонда оплаты труда </w:t>
      </w:r>
      <w:r w:rsidR="00D35A04" w:rsidRPr="005A182D">
        <w:rPr>
          <w:rFonts w:ascii="Times New Roman" w:hAnsi="Times New Roman"/>
          <w:sz w:val="28"/>
          <w:szCs w:val="28"/>
          <w:lang w:val="ru-RU"/>
        </w:rPr>
        <w:t xml:space="preserve">на </w:t>
      </w:r>
      <w:r w:rsidR="0008059E" w:rsidRPr="005A182D">
        <w:rPr>
          <w:rFonts w:ascii="Times New Roman" w:hAnsi="Times New Roman"/>
          <w:sz w:val="28"/>
          <w:szCs w:val="28"/>
          <w:lang w:val="ru-RU"/>
        </w:rPr>
        <w:t>18,10 тыс. руб.</w:t>
      </w:r>
      <w:r w:rsidR="00D35A04" w:rsidRPr="005A182D">
        <w:rPr>
          <w:rFonts w:ascii="Times New Roman" w:hAnsi="Times New Roman"/>
          <w:sz w:val="28"/>
          <w:szCs w:val="28"/>
          <w:lang w:val="ru-RU"/>
        </w:rPr>
        <w:t xml:space="preserve"> и др...</w:t>
      </w:r>
    </w:p>
    <w:p w:rsidR="0008059E" w:rsidRPr="00F563C4" w:rsidRDefault="0008059E" w:rsidP="009B2456">
      <w:pPr>
        <w:autoSpaceDE w:val="0"/>
        <w:autoSpaceDN w:val="0"/>
        <w:adjustRightInd w:val="0"/>
        <w:spacing w:after="0" w:line="240" w:lineRule="auto"/>
        <w:ind w:firstLine="708"/>
        <w:jc w:val="both"/>
        <w:rPr>
          <w:sz w:val="28"/>
          <w:szCs w:val="28"/>
        </w:rPr>
      </w:pPr>
    </w:p>
    <w:p w:rsidR="00D35A04" w:rsidRPr="00F563C4" w:rsidRDefault="00D35A04" w:rsidP="00D35A04">
      <w:pPr>
        <w:spacing w:after="0" w:line="240" w:lineRule="auto"/>
        <w:ind w:firstLine="709"/>
        <w:jc w:val="both"/>
        <w:rPr>
          <w:rFonts w:ascii="Times New Roman" w:eastAsia="Times New Roman" w:hAnsi="Times New Roman" w:cs="Times New Roman"/>
          <w:sz w:val="28"/>
          <w:szCs w:val="28"/>
        </w:rPr>
      </w:pPr>
      <w:r w:rsidRPr="00F563C4">
        <w:rPr>
          <w:rFonts w:ascii="Times New Roman" w:hAnsi="Times New Roman" w:cs="Times New Roman"/>
          <w:b/>
          <w:sz w:val="28"/>
          <w:szCs w:val="28"/>
        </w:rPr>
        <w:t xml:space="preserve">Проверка обоснованности и результативности использования бюджетных средств в 2017 году, направленных на реализацию муниципальной программы «Развитие агропромышленного комплекса в Ленинском муниципальном районе» на 2017-2020 годы  проводилась в Администрации Ленинского муниципального района Волгоградской области и  </w:t>
      </w:r>
      <w:r w:rsidRPr="00F563C4">
        <w:rPr>
          <w:rFonts w:ascii="Times New Roman" w:eastAsia="Times New Roman" w:hAnsi="Times New Roman" w:cs="Times New Roman"/>
          <w:sz w:val="28"/>
          <w:szCs w:val="28"/>
        </w:rPr>
        <w:t xml:space="preserve">установлено, что в целом расходы  за счет средств бюджета района произведены  на общую сумму </w:t>
      </w:r>
      <w:r w:rsidRPr="00F563C4">
        <w:rPr>
          <w:rFonts w:ascii="Times New Roman" w:eastAsia="Times New Roman" w:hAnsi="Times New Roman" w:cs="Times New Roman"/>
          <w:spacing w:val="-4"/>
          <w:sz w:val="28"/>
          <w:szCs w:val="28"/>
        </w:rPr>
        <w:t>126,0  тыс. руб. или 100 % от утвержденного плана на следующие запланированные мероприятия:</w:t>
      </w:r>
      <w:r w:rsidRPr="00F563C4">
        <w:rPr>
          <w:rFonts w:ascii="Times New Roman" w:eastAsia="Times New Roman" w:hAnsi="Times New Roman" w:cs="Times New Roman"/>
          <w:sz w:val="28"/>
          <w:szCs w:val="28"/>
        </w:rPr>
        <w:t xml:space="preserve">  субсидирование части затрат на приобретение элитных семян зерновых культур 60,0 тыс. руб. и  субсидирование части затрат на приобретение племенного поголовья сельскохозяйственных животных  66,0 тыс. руб.</w:t>
      </w:r>
    </w:p>
    <w:p w:rsidR="00D35A04" w:rsidRPr="00F563C4" w:rsidRDefault="00D35A04" w:rsidP="00D35A04">
      <w:pPr>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iCs/>
          <w:sz w:val="28"/>
          <w:szCs w:val="28"/>
        </w:rPr>
        <w:t>В соответствии со ст.34 Бюджетного Кодекса РФ,</w:t>
      </w:r>
      <w:r w:rsidRPr="00F563C4">
        <w:rPr>
          <w:rFonts w:ascii="Times New Roman" w:eastAsia="Times New Roman" w:hAnsi="Times New Roman" w:cs="Times New Roman"/>
          <w:b/>
          <w:i/>
          <w:iCs/>
          <w:sz w:val="28"/>
          <w:szCs w:val="28"/>
        </w:rPr>
        <w:t xml:space="preserve"> </w:t>
      </w:r>
      <w:r w:rsidRPr="00F563C4">
        <w:rPr>
          <w:rFonts w:ascii="Times New Roman" w:eastAsia="Times New Roman" w:hAnsi="Times New Roman" w:cs="Times New Roman"/>
          <w:iCs/>
          <w:sz w:val="28"/>
          <w:szCs w:val="28"/>
        </w:rPr>
        <w:t xml:space="preserve">ответственным исполнителем Программы – Отделом по сельскому хозяйству </w:t>
      </w:r>
      <w:r w:rsidRPr="00F563C4">
        <w:rPr>
          <w:rFonts w:ascii="Times New Roman" w:eastAsia="Times New Roman" w:hAnsi="Times New Roman" w:cs="Times New Roman"/>
          <w:sz w:val="28"/>
          <w:szCs w:val="28"/>
        </w:rPr>
        <w:t>план реализации мероприятий по Пр</w:t>
      </w:r>
      <w:r w:rsidRPr="00F563C4">
        <w:rPr>
          <w:rFonts w:ascii="Times New Roman" w:eastAsia="Times New Roman" w:hAnsi="Times New Roman" w:cs="Times New Roman"/>
          <w:bCs/>
          <w:spacing w:val="-3"/>
          <w:sz w:val="28"/>
          <w:szCs w:val="28"/>
        </w:rPr>
        <w:t xml:space="preserve">ограмме </w:t>
      </w:r>
      <w:r w:rsidRPr="00F563C4">
        <w:rPr>
          <w:rFonts w:ascii="Times New Roman" w:eastAsia="Times New Roman" w:hAnsi="Times New Roman" w:cs="Times New Roman"/>
          <w:sz w:val="28"/>
          <w:szCs w:val="28"/>
        </w:rPr>
        <w:t xml:space="preserve">при запланированных финансовых </w:t>
      </w:r>
      <w:r w:rsidRPr="00F563C4">
        <w:rPr>
          <w:rFonts w:ascii="Times New Roman" w:eastAsia="Times New Roman" w:hAnsi="Times New Roman" w:cs="Times New Roman"/>
          <w:sz w:val="28"/>
          <w:szCs w:val="28"/>
        </w:rPr>
        <w:lastRenderedPageBreak/>
        <w:t xml:space="preserve">затратах выполнен в полном объеме, что подтверждает обоснованность и результативность использования бюджетных средств. </w:t>
      </w:r>
    </w:p>
    <w:p w:rsidR="00D35A04" w:rsidRPr="00F563C4" w:rsidRDefault="00D35A04" w:rsidP="00D35A04">
      <w:pPr>
        <w:pStyle w:val="Standard"/>
        <w:ind w:firstLine="708"/>
        <w:jc w:val="both"/>
        <w:rPr>
          <w:b/>
          <w:sz w:val="28"/>
          <w:szCs w:val="28"/>
        </w:rPr>
      </w:pPr>
    </w:p>
    <w:p w:rsidR="00D35A04" w:rsidRPr="00F563C4" w:rsidRDefault="00D35A04" w:rsidP="00D35A04">
      <w:pPr>
        <w:pStyle w:val="Standard"/>
        <w:ind w:firstLine="708"/>
        <w:jc w:val="both"/>
        <w:rPr>
          <w:b/>
          <w:sz w:val="28"/>
          <w:szCs w:val="28"/>
        </w:rPr>
      </w:pPr>
      <w:r w:rsidRPr="00F563C4">
        <w:rPr>
          <w:b/>
          <w:sz w:val="28"/>
          <w:szCs w:val="28"/>
        </w:rPr>
        <w:t xml:space="preserve">Проверка отдельных </w:t>
      </w:r>
      <w:proofErr w:type="gramStart"/>
      <w:r w:rsidRPr="00F563C4">
        <w:rPr>
          <w:b/>
          <w:sz w:val="28"/>
          <w:szCs w:val="28"/>
        </w:rPr>
        <w:t>вопросов  финансово</w:t>
      </w:r>
      <w:proofErr w:type="gramEnd"/>
      <w:r w:rsidRPr="00F563C4">
        <w:rPr>
          <w:b/>
          <w:sz w:val="28"/>
          <w:szCs w:val="28"/>
        </w:rPr>
        <w:t>-хозяйственной деятельности в  муниципальном казенном учреждении «Централизованная бухгалтерия учреждений образования» за 2016-2017 годы</w:t>
      </w:r>
      <w:r w:rsidR="00A23A3A" w:rsidRPr="00F563C4">
        <w:rPr>
          <w:b/>
          <w:sz w:val="28"/>
          <w:szCs w:val="28"/>
        </w:rPr>
        <w:t>.</w:t>
      </w:r>
    </w:p>
    <w:p w:rsidR="00D35A04" w:rsidRPr="00F563C4" w:rsidRDefault="00A23A3A" w:rsidP="009B2456">
      <w:pPr>
        <w:autoSpaceDE w:val="0"/>
        <w:autoSpaceDN w:val="0"/>
        <w:adjustRightInd w:val="0"/>
        <w:spacing w:after="0" w:line="240" w:lineRule="auto"/>
        <w:ind w:firstLine="708"/>
        <w:jc w:val="both"/>
        <w:rPr>
          <w:sz w:val="28"/>
          <w:szCs w:val="28"/>
        </w:rPr>
      </w:pPr>
      <w:r w:rsidRPr="00F563C4">
        <w:rPr>
          <w:rFonts w:ascii="Times New Roman" w:hAnsi="Times New Roman" w:cs="Times New Roman"/>
          <w:sz w:val="28"/>
          <w:szCs w:val="28"/>
        </w:rPr>
        <w:t>Проверка проводилась в соответствии с планом работы на 2018 год.</w:t>
      </w:r>
    </w:p>
    <w:p w:rsidR="00403454" w:rsidRPr="00F563C4" w:rsidRDefault="00A23A3A" w:rsidP="00403454">
      <w:pPr>
        <w:spacing w:after="0" w:line="240" w:lineRule="auto"/>
        <w:jc w:val="both"/>
        <w:rPr>
          <w:rFonts w:ascii="Times New Roman" w:eastAsiaTheme="minorHAnsi" w:hAnsi="Times New Roman" w:cs="Times New Roman"/>
          <w:sz w:val="28"/>
          <w:szCs w:val="28"/>
          <w:lang w:eastAsia="en-US"/>
        </w:rPr>
      </w:pPr>
      <w:r w:rsidRPr="00F563C4">
        <w:rPr>
          <w:rFonts w:ascii="Times New Roman" w:hAnsi="Times New Roman" w:cs="Times New Roman"/>
          <w:sz w:val="28"/>
          <w:szCs w:val="28"/>
        </w:rPr>
        <w:t>Установлены следующие нарушения: штатные расписания на 2016 год и на 2017</w:t>
      </w:r>
      <w:r w:rsidR="0041659F" w:rsidRPr="00F563C4">
        <w:rPr>
          <w:rFonts w:ascii="Times New Roman" w:hAnsi="Times New Roman" w:cs="Times New Roman"/>
          <w:sz w:val="28"/>
          <w:szCs w:val="28"/>
        </w:rPr>
        <w:t xml:space="preserve"> </w:t>
      </w:r>
      <w:r w:rsidRPr="00F563C4">
        <w:rPr>
          <w:rFonts w:ascii="Times New Roman" w:hAnsi="Times New Roman" w:cs="Times New Roman"/>
          <w:sz w:val="28"/>
          <w:szCs w:val="28"/>
        </w:rPr>
        <w:t>г</w:t>
      </w:r>
      <w:r w:rsidR="0041659F" w:rsidRPr="00F563C4">
        <w:rPr>
          <w:rFonts w:ascii="Times New Roman" w:hAnsi="Times New Roman" w:cs="Times New Roman"/>
          <w:sz w:val="28"/>
          <w:szCs w:val="28"/>
        </w:rPr>
        <w:t>од</w:t>
      </w:r>
      <w:r w:rsidRPr="00F563C4">
        <w:rPr>
          <w:rFonts w:ascii="Times New Roman" w:hAnsi="Times New Roman" w:cs="Times New Roman"/>
          <w:sz w:val="28"/>
          <w:szCs w:val="28"/>
        </w:rPr>
        <w:t>,</w:t>
      </w:r>
      <w:r w:rsidR="001561D9" w:rsidRPr="00F563C4">
        <w:rPr>
          <w:rFonts w:ascii="Times New Roman" w:hAnsi="Times New Roman" w:cs="Times New Roman"/>
          <w:sz w:val="28"/>
          <w:szCs w:val="28"/>
        </w:rPr>
        <w:t xml:space="preserve"> </w:t>
      </w:r>
      <w:r w:rsidRPr="00F563C4">
        <w:rPr>
          <w:rFonts w:ascii="Times New Roman" w:hAnsi="Times New Roman" w:cs="Times New Roman"/>
          <w:sz w:val="28"/>
          <w:szCs w:val="28"/>
        </w:rPr>
        <w:t xml:space="preserve">в нарушение </w:t>
      </w:r>
      <w:r w:rsidRPr="00F563C4">
        <w:rPr>
          <w:rFonts w:ascii="Times New Roman" w:hAnsi="Times New Roman" w:cs="Times New Roman"/>
          <w:spacing w:val="-2"/>
          <w:sz w:val="28"/>
          <w:szCs w:val="28"/>
        </w:rPr>
        <w:t xml:space="preserve"> п.4.4. раздела 4 Устава,</w:t>
      </w:r>
      <w:r w:rsidRPr="00F563C4">
        <w:rPr>
          <w:rFonts w:ascii="Times New Roman" w:hAnsi="Times New Roman" w:cs="Times New Roman"/>
          <w:sz w:val="28"/>
          <w:szCs w:val="28"/>
        </w:rPr>
        <w:t xml:space="preserve"> не согласованы  с  Учредителем  -  администрацией Ленинского муниципального района</w:t>
      </w:r>
      <w:r w:rsidR="0041659F" w:rsidRPr="00F563C4">
        <w:rPr>
          <w:rFonts w:ascii="Times New Roman" w:hAnsi="Times New Roman" w:cs="Times New Roman"/>
          <w:sz w:val="28"/>
          <w:szCs w:val="28"/>
        </w:rPr>
        <w:t xml:space="preserve">; </w:t>
      </w:r>
      <w:r w:rsidR="0041659F" w:rsidRPr="00F563C4">
        <w:rPr>
          <w:rFonts w:ascii="Times New Roman" w:hAnsi="Times New Roman" w:cs="Times New Roman"/>
          <w:spacing w:val="-2"/>
          <w:sz w:val="28"/>
          <w:szCs w:val="28"/>
        </w:rPr>
        <w:t>необоснованные  премиальные выплаты на сумму 300,0 тыс. руб.</w:t>
      </w:r>
      <w:r w:rsidR="0041659F" w:rsidRPr="00F563C4">
        <w:rPr>
          <w:rFonts w:ascii="Times New Roman" w:hAnsi="Times New Roman" w:cs="Times New Roman"/>
          <w:sz w:val="28"/>
          <w:szCs w:val="28"/>
        </w:rPr>
        <w:t xml:space="preserve">, выплата которых производилась в </w:t>
      </w:r>
      <w:r w:rsidR="001561D9" w:rsidRPr="00F563C4">
        <w:rPr>
          <w:rFonts w:ascii="Times New Roman" w:hAnsi="Times New Roman" w:cs="Times New Roman"/>
          <w:sz w:val="28"/>
          <w:szCs w:val="28"/>
        </w:rPr>
        <w:t xml:space="preserve">1 квартале </w:t>
      </w:r>
      <w:r w:rsidR="0041659F" w:rsidRPr="00F563C4">
        <w:rPr>
          <w:rFonts w:ascii="Times New Roman" w:hAnsi="Times New Roman" w:cs="Times New Roman"/>
          <w:spacing w:val="-2"/>
          <w:sz w:val="28"/>
          <w:szCs w:val="28"/>
        </w:rPr>
        <w:t>за счет экономии фонда оплаты труда</w:t>
      </w:r>
      <w:r w:rsidR="001561D9" w:rsidRPr="00F563C4">
        <w:rPr>
          <w:rFonts w:ascii="Times New Roman" w:hAnsi="Times New Roman" w:cs="Times New Roman"/>
          <w:spacing w:val="-2"/>
          <w:sz w:val="28"/>
          <w:szCs w:val="28"/>
        </w:rPr>
        <w:t xml:space="preserve"> при отсутствии реальной экономии, так как в 4 квартале на основании решений Ленинской районной Думы увеличены ассигнования на оплату труда на сумму </w:t>
      </w:r>
      <w:r w:rsidR="001561D9" w:rsidRPr="00F563C4">
        <w:rPr>
          <w:rFonts w:ascii="Times New Roman" w:hAnsi="Times New Roman" w:cs="Times New Roman"/>
          <w:b/>
          <w:spacing w:val="-2"/>
          <w:sz w:val="28"/>
          <w:szCs w:val="28"/>
        </w:rPr>
        <w:t>319,59 тыс. руб.,</w:t>
      </w:r>
      <w:r w:rsidR="001561D9" w:rsidRPr="00F563C4">
        <w:rPr>
          <w:rFonts w:ascii="Times New Roman" w:hAnsi="Times New Roman" w:cs="Times New Roman"/>
          <w:spacing w:val="-2"/>
          <w:sz w:val="28"/>
          <w:szCs w:val="28"/>
        </w:rPr>
        <w:t xml:space="preserve"> т.е. практически на сумму выплаченной премии, в том числе: по Решению от 29.11.2017г. № 51/188 </w:t>
      </w:r>
      <w:r w:rsidR="001561D9" w:rsidRPr="00F563C4">
        <w:rPr>
          <w:rFonts w:ascii="Times New Roman" w:hAnsi="Times New Roman" w:cs="Times New Roman"/>
          <w:sz w:val="28"/>
        </w:rPr>
        <w:t xml:space="preserve">по КЭК 211«заработная плата» </w:t>
      </w:r>
      <w:r w:rsidR="001561D9" w:rsidRPr="00F563C4">
        <w:rPr>
          <w:rFonts w:ascii="Times New Roman" w:hAnsi="Times New Roman" w:cs="Times New Roman"/>
          <w:spacing w:val="-2"/>
          <w:sz w:val="28"/>
          <w:szCs w:val="28"/>
        </w:rPr>
        <w:t xml:space="preserve">в размере 194,36 тыс. руб.,  и от 21.12.2017г. №53/195 </w:t>
      </w:r>
      <w:r w:rsidR="001561D9" w:rsidRPr="00F563C4">
        <w:rPr>
          <w:rFonts w:ascii="Times New Roman" w:hAnsi="Times New Roman" w:cs="Times New Roman"/>
          <w:sz w:val="28"/>
        </w:rPr>
        <w:t xml:space="preserve">по КЭК 211«заработная плата» </w:t>
      </w:r>
      <w:r w:rsidR="001561D9" w:rsidRPr="00F563C4">
        <w:rPr>
          <w:rFonts w:ascii="Times New Roman" w:hAnsi="Times New Roman" w:cs="Times New Roman"/>
          <w:spacing w:val="-2"/>
          <w:sz w:val="28"/>
          <w:szCs w:val="28"/>
        </w:rPr>
        <w:t xml:space="preserve">в размере 51,1 тыс. руб., </w:t>
      </w:r>
      <w:r w:rsidR="001561D9" w:rsidRPr="00F563C4">
        <w:rPr>
          <w:rFonts w:ascii="Times New Roman" w:hAnsi="Times New Roman" w:cs="Times New Roman"/>
          <w:sz w:val="28"/>
        </w:rPr>
        <w:t xml:space="preserve"> по КЭК 213 «начисление на оплату труда» на 74,13 тыс. руб.; нарушение </w:t>
      </w:r>
      <w:r w:rsidR="001561D9" w:rsidRPr="00F563C4">
        <w:rPr>
          <w:rFonts w:ascii="Times New Roman" w:hAnsi="Times New Roman" w:cs="Times New Roman"/>
          <w:sz w:val="28"/>
          <w:szCs w:val="28"/>
        </w:rPr>
        <w:t xml:space="preserve"> ст. 122 Трудового кодекса РФ, а именно не представлением </w:t>
      </w:r>
      <w:r w:rsidR="00A86D43" w:rsidRPr="00F563C4">
        <w:rPr>
          <w:rFonts w:ascii="Times New Roman" w:hAnsi="Times New Roman" w:cs="Times New Roman"/>
          <w:sz w:val="28"/>
          <w:szCs w:val="28"/>
        </w:rPr>
        <w:t xml:space="preserve">отдельным </w:t>
      </w:r>
      <w:r w:rsidR="001561D9" w:rsidRPr="00F563C4">
        <w:rPr>
          <w:rFonts w:ascii="Times New Roman" w:hAnsi="Times New Roman" w:cs="Times New Roman"/>
          <w:sz w:val="28"/>
          <w:szCs w:val="28"/>
        </w:rPr>
        <w:t>работникам ежегодных отпусков</w:t>
      </w:r>
      <w:r w:rsidR="00A86D43" w:rsidRPr="00F563C4">
        <w:rPr>
          <w:rFonts w:ascii="Times New Roman" w:hAnsi="Times New Roman" w:cs="Times New Roman"/>
          <w:sz w:val="28"/>
          <w:szCs w:val="28"/>
        </w:rPr>
        <w:t>, что привело в дальнейшем при их увольнении выплаты компенсации от 51 до 77 дней отпуска</w:t>
      </w:r>
      <w:r w:rsidR="001561D9" w:rsidRPr="00F563C4">
        <w:rPr>
          <w:rFonts w:ascii="Times New Roman" w:hAnsi="Times New Roman" w:cs="Times New Roman"/>
          <w:sz w:val="28"/>
          <w:szCs w:val="28"/>
        </w:rPr>
        <w:t xml:space="preserve">; </w:t>
      </w:r>
      <w:r w:rsidR="00403454" w:rsidRPr="00F563C4">
        <w:rPr>
          <w:rFonts w:ascii="Times New Roman" w:hAnsi="Times New Roman" w:cs="Times New Roman"/>
          <w:sz w:val="28"/>
          <w:szCs w:val="28"/>
        </w:rPr>
        <w:t>в нарушение ст.</w:t>
      </w:r>
      <w:r w:rsidR="00403454" w:rsidRPr="00F563C4">
        <w:rPr>
          <w:rFonts w:ascii="Times New Roman" w:eastAsiaTheme="minorHAnsi" w:hAnsi="Times New Roman" w:cs="Times New Roman"/>
          <w:sz w:val="28"/>
          <w:szCs w:val="28"/>
          <w:lang w:eastAsia="en-US"/>
        </w:rPr>
        <w:t>116 Трудового кодекса РФ работникам предоставлялись дополнительные отпусков за выслугу лет</w:t>
      </w:r>
      <w:r w:rsidR="00A86D43" w:rsidRPr="00F563C4">
        <w:rPr>
          <w:rFonts w:ascii="Times New Roman" w:eastAsiaTheme="minorHAnsi" w:hAnsi="Times New Roman" w:cs="Times New Roman"/>
          <w:sz w:val="28"/>
          <w:szCs w:val="28"/>
          <w:lang w:eastAsia="en-US"/>
        </w:rPr>
        <w:t xml:space="preserve"> и т.д..</w:t>
      </w:r>
      <w:r w:rsidR="00403454" w:rsidRPr="00F563C4">
        <w:rPr>
          <w:rFonts w:ascii="Times New Roman" w:eastAsiaTheme="minorHAnsi" w:hAnsi="Times New Roman" w:cs="Times New Roman"/>
          <w:sz w:val="28"/>
          <w:szCs w:val="28"/>
          <w:lang w:eastAsia="en-US"/>
        </w:rPr>
        <w:t>.</w:t>
      </w:r>
    </w:p>
    <w:p w:rsidR="001561D9" w:rsidRPr="00F563C4" w:rsidRDefault="001561D9" w:rsidP="001561D9">
      <w:pPr>
        <w:spacing w:after="0" w:line="240" w:lineRule="auto"/>
        <w:jc w:val="both"/>
        <w:rPr>
          <w:rFonts w:ascii="Times New Roman" w:hAnsi="Times New Roman" w:cs="Times New Roman"/>
          <w:sz w:val="28"/>
          <w:szCs w:val="28"/>
        </w:rPr>
      </w:pPr>
    </w:p>
    <w:p w:rsidR="00A86D43" w:rsidRPr="00F563C4" w:rsidRDefault="00A86D43" w:rsidP="002B4D1A">
      <w:pPr>
        <w:spacing w:after="0" w:line="240" w:lineRule="auto"/>
        <w:ind w:firstLine="709"/>
        <w:jc w:val="both"/>
        <w:rPr>
          <w:sz w:val="28"/>
          <w:szCs w:val="28"/>
        </w:rPr>
      </w:pPr>
      <w:r w:rsidRPr="00F563C4">
        <w:rPr>
          <w:rFonts w:ascii="Times New Roman" w:eastAsia="Times New Roman" w:hAnsi="Times New Roman" w:cs="Times New Roman"/>
          <w:b/>
          <w:sz w:val="28"/>
          <w:szCs w:val="28"/>
        </w:rPr>
        <w:t xml:space="preserve">Проверка </w:t>
      </w:r>
      <w:r w:rsidRPr="00F563C4">
        <w:rPr>
          <w:rFonts w:ascii="Times New Roman" w:hAnsi="Times New Roman" w:cs="Times New Roman"/>
          <w:b/>
          <w:sz w:val="28"/>
          <w:szCs w:val="28"/>
        </w:rPr>
        <w:t xml:space="preserve">отдельных </w:t>
      </w:r>
      <w:proofErr w:type="gramStart"/>
      <w:r w:rsidRPr="00F563C4">
        <w:rPr>
          <w:rFonts w:ascii="Times New Roman" w:hAnsi="Times New Roman" w:cs="Times New Roman"/>
          <w:b/>
          <w:sz w:val="28"/>
          <w:szCs w:val="28"/>
        </w:rPr>
        <w:t>вопросов  финансово</w:t>
      </w:r>
      <w:proofErr w:type="gramEnd"/>
      <w:r w:rsidRPr="00F563C4">
        <w:rPr>
          <w:rFonts w:ascii="Times New Roman" w:hAnsi="Times New Roman" w:cs="Times New Roman"/>
          <w:b/>
          <w:sz w:val="28"/>
          <w:szCs w:val="28"/>
        </w:rPr>
        <w:t>-хозяйственной деятельности в  муниципальном бюджетном  учреждении «Редакция газеты «Знамя»»  за  2017 год</w:t>
      </w:r>
      <w:r w:rsidR="002B4D1A">
        <w:rPr>
          <w:rFonts w:ascii="Times New Roman" w:hAnsi="Times New Roman" w:cs="Times New Roman"/>
          <w:b/>
          <w:sz w:val="28"/>
          <w:szCs w:val="28"/>
        </w:rPr>
        <w:t xml:space="preserve">  </w:t>
      </w:r>
      <w:r w:rsidRPr="00F563C4">
        <w:rPr>
          <w:rFonts w:ascii="Times New Roman" w:hAnsi="Times New Roman" w:cs="Times New Roman"/>
          <w:sz w:val="28"/>
          <w:szCs w:val="28"/>
        </w:rPr>
        <w:t>проводилась в соответствии с планом работы на 2018 год.</w:t>
      </w:r>
    </w:p>
    <w:p w:rsidR="00EA48D3" w:rsidRPr="00F563C4" w:rsidRDefault="00A86D43" w:rsidP="00EA48D3">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sz w:val="28"/>
          <w:szCs w:val="28"/>
        </w:rPr>
        <w:t xml:space="preserve">Установлены следующие нарушения: цены на оказываемые платные услуги утверждаются приказом главного редактора, тогда как Решением Ленинской районной Думы от 26.05.2011г.  №6/217 принят  «Порядок установления тарифов на услуги (работы), предоставляемые муниципальными предприятиями и учреждениями Ленинского муниципального района», в соответствии с  п.4.9. главы 4 которого тарифы на услуги (работы)  утверждаются  Постановлением главы  Ленинского муниципального района и подлежат официальному опубликованию; не произведена индексация  размеров окладов (должностных окладов), ставок заработной платы работникам с 01.01.2015г. в 1,06 раза в соответствии с Постановлением Администрации Ленинского муниципального района  от 12.02.2015г. №64 «Об индексации окладов (должностных окладов), ставок заработной платы работников муниципальных учреждений Ленинского муниципального района»; </w:t>
      </w:r>
      <w:r w:rsidRPr="00F563C4">
        <w:rPr>
          <w:rFonts w:ascii="Times New Roman" w:hAnsi="Times New Roman" w:cs="Times New Roman"/>
          <w:sz w:val="28"/>
        </w:rPr>
        <w:t>в нарушение ст.66 Трудового кодекса РФ сведения о выполняемой работе работниками  по трудовой книжке не соответствуют заключенным трудовым договорам (дополнительным соглашениям к трудовым договорам)</w:t>
      </w:r>
      <w:r w:rsidR="00EA48D3" w:rsidRPr="00F563C4">
        <w:rPr>
          <w:rFonts w:ascii="Times New Roman" w:hAnsi="Times New Roman" w:cs="Times New Roman"/>
          <w:sz w:val="28"/>
        </w:rPr>
        <w:t xml:space="preserve">; </w:t>
      </w:r>
      <w:r w:rsidR="001A2835" w:rsidRPr="00F563C4">
        <w:rPr>
          <w:rFonts w:ascii="Times New Roman" w:hAnsi="Times New Roman" w:cs="Times New Roman"/>
          <w:sz w:val="28"/>
          <w:szCs w:val="28"/>
        </w:rPr>
        <w:t>в нарушение ст.136 Трудового кодекса РФ</w:t>
      </w:r>
      <w:r w:rsidR="001A2835" w:rsidRPr="00F563C4">
        <w:rPr>
          <w:rFonts w:ascii="Times New Roman" w:hAnsi="Times New Roman" w:cs="Times New Roman"/>
          <w:sz w:val="28"/>
        </w:rPr>
        <w:t xml:space="preserve"> </w:t>
      </w:r>
      <w:r w:rsidR="00EA48D3" w:rsidRPr="00F563C4">
        <w:rPr>
          <w:rFonts w:ascii="Times New Roman" w:hAnsi="Times New Roman" w:cs="Times New Roman"/>
          <w:sz w:val="28"/>
        </w:rPr>
        <w:t>в</w:t>
      </w:r>
      <w:r w:rsidRPr="00F563C4">
        <w:rPr>
          <w:rFonts w:ascii="Times New Roman" w:hAnsi="Times New Roman" w:cs="Times New Roman"/>
          <w:sz w:val="28"/>
          <w:szCs w:val="28"/>
        </w:rPr>
        <w:t xml:space="preserve">ыплата заработной платы за 1 </w:t>
      </w:r>
      <w:r w:rsidRPr="00F563C4">
        <w:rPr>
          <w:rFonts w:ascii="Times New Roman" w:hAnsi="Times New Roman" w:cs="Times New Roman"/>
          <w:sz w:val="28"/>
          <w:szCs w:val="28"/>
        </w:rPr>
        <w:lastRenderedPageBreak/>
        <w:t>половину месяца</w:t>
      </w:r>
      <w:r w:rsidR="00EA48D3" w:rsidRPr="00F563C4">
        <w:rPr>
          <w:rFonts w:ascii="Times New Roman" w:hAnsi="Times New Roman" w:cs="Times New Roman"/>
          <w:sz w:val="28"/>
          <w:szCs w:val="28"/>
        </w:rPr>
        <w:t xml:space="preserve">, </w:t>
      </w:r>
      <w:r w:rsidRPr="00F563C4">
        <w:rPr>
          <w:rFonts w:ascii="Times New Roman" w:hAnsi="Times New Roman" w:cs="Times New Roman"/>
          <w:sz w:val="28"/>
          <w:szCs w:val="28"/>
        </w:rPr>
        <w:t>производится без подтверждения фактического использования рабочего времени,  так как табель учета использования рабочего времени за 1 половину месяца не заполняется</w:t>
      </w:r>
      <w:r w:rsidR="00EA48D3" w:rsidRPr="00F563C4">
        <w:rPr>
          <w:rFonts w:ascii="Times New Roman" w:hAnsi="Times New Roman" w:cs="Times New Roman"/>
          <w:sz w:val="28"/>
          <w:szCs w:val="28"/>
        </w:rPr>
        <w:t>; в нарушение п.50 Приказа №157н  не переведены на  счет 21 «основные средства в эксплуатации»  основные средства, стоимостью до 3-х тысяч включительно</w:t>
      </w:r>
      <w:r w:rsidR="001A2835">
        <w:rPr>
          <w:rFonts w:ascii="Times New Roman" w:hAnsi="Times New Roman" w:cs="Times New Roman"/>
          <w:sz w:val="28"/>
          <w:szCs w:val="28"/>
        </w:rPr>
        <w:t xml:space="preserve"> на сумму </w:t>
      </w:r>
      <w:r w:rsidR="00EA48D3" w:rsidRPr="00F563C4">
        <w:rPr>
          <w:rFonts w:ascii="Times New Roman" w:hAnsi="Times New Roman" w:cs="Times New Roman"/>
          <w:sz w:val="28"/>
          <w:szCs w:val="28"/>
        </w:rPr>
        <w:t>0,7 тыс. руб. и другие нарушения по составлению форм годового бухгалтерского отчета и Учетной политике.</w:t>
      </w:r>
    </w:p>
    <w:p w:rsidR="00A86D43" w:rsidRPr="00F563C4" w:rsidRDefault="00A86D43" w:rsidP="00EA48D3">
      <w:pPr>
        <w:shd w:val="clear" w:color="auto" w:fill="FFFFFF"/>
        <w:autoSpaceDE w:val="0"/>
        <w:autoSpaceDN w:val="0"/>
        <w:adjustRightInd w:val="0"/>
        <w:spacing w:after="0" w:line="240" w:lineRule="auto"/>
        <w:ind w:firstLine="720"/>
        <w:jc w:val="both"/>
        <w:rPr>
          <w:rFonts w:ascii="Times New Roman" w:eastAsiaTheme="minorHAnsi" w:hAnsi="Times New Roman" w:cs="Times New Roman"/>
          <w:b/>
          <w:sz w:val="28"/>
          <w:szCs w:val="28"/>
          <w:lang w:eastAsia="en-US"/>
        </w:rPr>
      </w:pPr>
    </w:p>
    <w:p w:rsidR="007E7A28" w:rsidRPr="00F563C4" w:rsidRDefault="00EA48D3" w:rsidP="007E7A28">
      <w:pPr>
        <w:spacing w:after="0" w:line="240" w:lineRule="auto"/>
        <w:ind w:firstLine="709"/>
        <w:jc w:val="both"/>
        <w:rPr>
          <w:rFonts w:ascii="Times New Roman" w:hAnsi="Times New Roman" w:cs="Times New Roman"/>
          <w:sz w:val="28"/>
          <w:szCs w:val="28"/>
        </w:rPr>
      </w:pPr>
      <w:r w:rsidRPr="00F563C4">
        <w:rPr>
          <w:rFonts w:ascii="Times New Roman" w:hAnsi="Times New Roman" w:cs="Times New Roman"/>
          <w:b/>
          <w:snapToGrid w:val="0"/>
          <w:sz w:val="28"/>
          <w:szCs w:val="28"/>
        </w:rPr>
        <w:t>А</w:t>
      </w:r>
      <w:r w:rsidRPr="00F563C4">
        <w:rPr>
          <w:rFonts w:ascii="Times New Roman" w:eastAsia="Times New Roman" w:hAnsi="Times New Roman" w:cs="Times New Roman"/>
          <w:b/>
          <w:snapToGrid w:val="0"/>
          <w:sz w:val="28"/>
          <w:szCs w:val="28"/>
        </w:rPr>
        <w:t xml:space="preserve">налитическое мероприятие </w:t>
      </w:r>
      <w:r w:rsidRPr="00F563C4">
        <w:rPr>
          <w:rFonts w:ascii="Times New Roman" w:eastAsia="Times New Roman" w:hAnsi="Times New Roman" w:cs="Times New Roman"/>
          <w:b/>
          <w:sz w:val="28"/>
          <w:szCs w:val="28"/>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2016 - 2017 годах»</w:t>
      </w:r>
      <w:r w:rsidR="007E7A28" w:rsidRPr="00F563C4">
        <w:rPr>
          <w:rFonts w:ascii="Times New Roman" w:hAnsi="Times New Roman" w:cs="Times New Roman"/>
          <w:b/>
          <w:sz w:val="28"/>
          <w:szCs w:val="28"/>
        </w:rPr>
        <w:t xml:space="preserve"> Ленинскому муниципальному району проводилось в</w:t>
      </w:r>
      <w:r w:rsidRPr="00F563C4">
        <w:rPr>
          <w:rFonts w:ascii="Calibri" w:eastAsia="Times New Roman" w:hAnsi="Calibri" w:cs="Times New Roman"/>
          <w:sz w:val="28"/>
          <w:szCs w:val="28"/>
        </w:rPr>
        <w:t xml:space="preserve"> </w:t>
      </w:r>
      <w:r w:rsidRPr="00F563C4">
        <w:rPr>
          <w:rFonts w:ascii="Times New Roman" w:eastAsia="Times New Roman" w:hAnsi="Times New Roman" w:cs="Times New Roman"/>
          <w:sz w:val="28"/>
          <w:szCs w:val="28"/>
        </w:rPr>
        <w:t>соответствии с планом работы на 2018 год и  подписанного с Контрольно-счетной палатой Волгоградской области 20.02.2018г. Решения о проведении совместного экспертно-аналитического мероприятия «</w:t>
      </w:r>
      <w:r w:rsidRPr="00F563C4">
        <w:rPr>
          <w:rFonts w:ascii="Times New Roman" w:eastAsia="Times New Roman" w:hAnsi="Times New Roman" w:cs="Times New Roman"/>
          <w:sz w:val="28"/>
          <w:szCs w:val="28"/>
          <w:lang w:bidi="ru-RU"/>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2016 - 2017 годах</w:t>
      </w:r>
      <w:r w:rsidRPr="00F563C4">
        <w:rPr>
          <w:rFonts w:ascii="Times New Roman" w:eastAsia="Times New Roman" w:hAnsi="Times New Roman" w:cs="Times New Roman"/>
          <w:sz w:val="28"/>
          <w:szCs w:val="28"/>
        </w:rPr>
        <w:t>»</w:t>
      </w:r>
      <w:r w:rsidR="007E7A28" w:rsidRPr="00F563C4">
        <w:rPr>
          <w:rFonts w:ascii="Times New Roman" w:hAnsi="Times New Roman" w:cs="Times New Roman"/>
          <w:sz w:val="28"/>
          <w:szCs w:val="28"/>
        </w:rPr>
        <w:t xml:space="preserve">. В ходе аналитического мероприятия проведен анализ использования субвенций в целом по району в виде заполнения 14 </w:t>
      </w:r>
      <w:r w:rsidR="00FB62D1">
        <w:rPr>
          <w:rFonts w:ascii="Times New Roman" w:hAnsi="Times New Roman" w:cs="Times New Roman"/>
          <w:sz w:val="28"/>
          <w:szCs w:val="28"/>
        </w:rPr>
        <w:t xml:space="preserve">сводных </w:t>
      </w:r>
      <w:r w:rsidR="007E7A28" w:rsidRPr="00F563C4">
        <w:rPr>
          <w:rFonts w:ascii="Times New Roman" w:hAnsi="Times New Roman" w:cs="Times New Roman"/>
          <w:sz w:val="28"/>
          <w:szCs w:val="28"/>
        </w:rPr>
        <w:t xml:space="preserve">таблиц и выборочной проверки администраций 3 поселений: </w:t>
      </w:r>
      <w:proofErr w:type="spellStart"/>
      <w:r w:rsidR="007E7A28" w:rsidRPr="00F563C4">
        <w:rPr>
          <w:rFonts w:ascii="Times New Roman" w:hAnsi="Times New Roman" w:cs="Times New Roman"/>
          <w:sz w:val="28"/>
          <w:szCs w:val="28"/>
        </w:rPr>
        <w:t>Бахтияровского</w:t>
      </w:r>
      <w:proofErr w:type="spellEnd"/>
      <w:r w:rsidR="007E7A28" w:rsidRPr="00F563C4">
        <w:rPr>
          <w:rFonts w:ascii="Times New Roman" w:hAnsi="Times New Roman" w:cs="Times New Roman"/>
          <w:sz w:val="28"/>
          <w:szCs w:val="28"/>
        </w:rPr>
        <w:t xml:space="preserve">, </w:t>
      </w:r>
      <w:proofErr w:type="spellStart"/>
      <w:r w:rsidR="007E7A28" w:rsidRPr="00F563C4">
        <w:rPr>
          <w:rFonts w:ascii="Times New Roman" w:hAnsi="Times New Roman" w:cs="Times New Roman"/>
          <w:sz w:val="28"/>
          <w:szCs w:val="28"/>
        </w:rPr>
        <w:t>Заплавненского</w:t>
      </w:r>
      <w:proofErr w:type="spellEnd"/>
      <w:r w:rsidR="007E7A28" w:rsidRPr="00F563C4">
        <w:rPr>
          <w:rFonts w:ascii="Times New Roman" w:hAnsi="Times New Roman" w:cs="Times New Roman"/>
          <w:sz w:val="28"/>
          <w:szCs w:val="28"/>
        </w:rPr>
        <w:t xml:space="preserve"> и </w:t>
      </w:r>
      <w:proofErr w:type="spellStart"/>
      <w:r w:rsidR="007E7A28" w:rsidRPr="00F563C4">
        <w:rPr>
          <w:rFonts w:ascii="Times New Roman" w:hAnsi="Times New Roman" w:cs="Times New Roman"/>
          <w:sz w:val="28"/>
          <w:szCs w:val="28"/>
        </w:rPr>
        <w:t>Царевского</w:t>
      </w:r>
      <w:proofErr w:type="spellEnd"/>
      <w:r w:rsidR="00FB62D1">
        <w:rPr>
          <w:rFonts w:ascii="Times New Roman" w:hAnsi="Times New Roman" w:cs="Times New Roman"/>
          <w:sz w:val="28"/>
          <w:szCs w:val="28"/>
        </w:rPr>
        <w:t xml:space="preserve"> с составлением акта проверки</w:t>
      </w:r>
      <w:r w:rsidR="007E7A28" w:rsidRPr="00F563C4">
        <w:rPr>
          <w:rFonts w:ascii="Times New Roman" w:hAnsi="Times New Roman" w:cs="Times New Roman"/>
          <w:sz w:val="28"/>
          <w:szCs w:val="28"/>
        </w:rPr>
        <w:t xml:space="preserve">. </w:t>
      </w:r>
    </w:p>
    <w:p w:rsidR="002B1128" w:rsidRPr="00F563C4" w:rsidRDefault="00FA19A0" w:rsidP="002B1128">
      <w:pPr>
        <w:numPr>
          <w:ilvl w:val="0"/>
          <w:numId w:val="11"/>
        </w:numPr>
        <w:autoSpaceDE w:val="0"/>
        <w:autoSpaceDN w:val="0"/>
        <w:adjustRightInd w:val="0"/>
        <w:spacing w:after="0" w:line="240" w:lineRule="auto"/>
        <w:ind w:left="0" w:firstLine="680"/>
        <w:jc w:val="both"/>
        <w:rPr>
          <w:rFonts w:ascii="Times New Roman" w:hAnsi="Times New Roman" w:cs="Times New Roman"/>
          <w:sz w:val="28"/>
          <w:szCs w:val="28"/>
        </w:rPr>
      </w:pPr>
      <w:r w:rsidRPr="00F563C4">
        <w:rPr>
          <w:rFonts w:ascii="Times New Roman" w:hAnsi="Times New Roman" w:cs="Times New Roman"/>
          <w:sz w:val="28"/>
          <w:szCs w:val="28"/>
        </w:rPr>
        <w:t xml:space="preserve">Проверкой </w:t>
      </w:r>
      <w:r w:rsidR="002B1128" w:rsidRPr="00F563C4">
        <w:rPr>
          <w:rFonts w:ascii="Times New Roman" w:hAnsi="Times New Roman" w:cs="Times New Roman"/>
          <w:sz w:val="28"/>
          <w:szCs w:val="28"/>
        </w:rPr>
        <w:t xml:space="preserve">в администрации </w:t>
      </w:r>
      <w:proofErr w:type="spellStart"/>
      <w:r w:rsidR="002B1128" w:rsidRPr="00F563C4">
        <w:rPr>
          <w:rFonts w:ascii="Times New Roman" w:hAnsi="Times New Roman" w:cs="Times New Roman"/>
          <w:sz w:val="28"/>
          <w:szCs w:val="28"/>
        </w:rPr>
        <w:t>Царевского</w:t>
      </w:r>
      <w:proofErr w:type="spellEnd"/>
      <w:r w:rsidR="002B1128" w:rsidRPr="00F563C4">
        <w:rPr>
          <w:rFonts w:ascii="Times New Roman" w:hAnsi="Times New Roman" w:cs="Times New Roman"/>
          <w:sz w:val="28"/>
          <w:szCs w:val="28"/>
        </w:rPr>
        <w:t xml:space="preserve"> сельского поселения установлены нарушения</w:t>
      </w:r>
      <w:r w:rsidRPr="00F563C4">
        <w:rPr>
          <w:rFonts w:ascii="Times New Roman" w:hAnsi="Times New Roman" w:cs="Times New Roman"/>
          <w:sz w:val="28"/>
          <w:szCs w:val="28"/>
        </w:rPr>
        <w:t>:</w:t>
      </w:r>
      <w:r w:rsidR="005025F5" w:rsidRPr="00F563C4">
        <w:rPr>
          <w:rFonts w:ascii="Times New Roman" w:hAnsi="Times New Roman" w:cs="Times New Roman"/>
          <w:sz w:val="28"/>
          <w:szCs w:val="28"/>
        </w:rPr>
        <w:t xml:space="preserve"> неэффективные расходы по выплате премиальных выплат, в нарушение ст.34 БК РФ, на сумму 50,9 тыс. руб.;</w:t>
      </w:r>
      <w:r w:rsidR="005025F5" w:rsidRPr="00F563C4">
        <w:rPr>
          <w:sz w:val="28"/>
          <w:szCs w:val="28"/>
        </w:rPr>
        <w:t xml:space="preserve"> </w:t>
      </w:r>
      <w:r w:rsidR="005025F5" w:rsidRPr="00F563C4">
        <w:rPr>
          <w:rFonts w:ascii="Times New Roman" w:hAnsi="Times New Roman" w:cs="Times New Roman"/>
          <w:sz w:val="28"/>
          <w:szCs w:val="28"/>
        </w:rPr>
        <w:t xml:space="preserve">начисление заработной платы </w:t>
      </w:r>
      <w:proofErr w:type="spellStart"/>
      <w:r w:rsidR="005025F5" w:rsidRPr="00F563C4">
        <w:rPr>
          <w:rFonts w:ascii="Times New Roman" w:hAnsi="Times New Roman" w:cs="Times New Roman"/>
          <w:sz w:val="28"/>
          <w:szCs w:val="28"/>
        </w:rPr>
        <w:t>военно</w:t>
      </w:r>
      <w:proofErr w:type="spellEnd"/>
      <w:r w:rsidR="005025F5" w:rsidRPr="00F563C4">
        <w:rPr>
          <w:rFonts w:ascii="Times New Roman" w:hAnsi="Times New Roman" w:cs="Times New Roman"/>
          <w:sz w:val="28"/>
          <w:szCs w:val="28"/>
        </w:rPr>
        <w:t xml:space="preserve"> – учетному работнику производилось не своевременно, кроме того, в</w:t>
      </w:r>
      <w:r w:rsidR="005025F5" w:rsidRPr="00F563C4">
        <w:rPr>
          <w:rFonts w:ascii="Times New Roman" w:eastAsia="Times New Roman" w:hAnsi="Times New Roman" w:cs="Times New Roman"/>
          <w:sz w:val="28"/>
          <w:szCs w:val="28"/>
        </w:rPr>
        <w:t xml:space="preserve"> нарушен</w:t>
      </w:r>
      <w:r w:rsidR="005025F5" w:rsidRPr="00F563C4">
        <w:rPr>
          <w:rFonts w:ascii="Times New Roman" w:hAnsi="Times New Roman" w:cs="Times New Roman"/>
          <w:sz w:val="28"/>
          <w:szCs w:val="28"/>
        </w:rPr>
        <w:t xml:space="preserve">ие ст.136 Трудового кодекса РФ </w:t>
      </w:r>
      <w:r w:rsidR="005025F5" w:rsidRPr="00F563C4">
        <w:rPr>
          <w:rFonts w:ascii="Times New Roman" w:eastAsia="Times New Roman" w:hAnsi="Times New Roman" w:cs="Times New Roman"/>
          <w:sz w:val="28"/>
          <w:szCs w:val="28"/>
        </w:rPr>
        <w:t>производилась выплата заработной платы с нарушением установленных сроков на оплату труда.</w:t>
      </w:r>
      <w:r w:rsidR="002B1128" w:rsidRPr="00F563C4">
        <w:rPr>
          <w:rFonts w:ascii="Times New Roman" w:eastAsia="Times New Roman" w:hAnsi="Times New Roman" w:cs="Times New Roman"/>
          <w:sz w:val="28"/>
          <w:szCs w:val="28"/>
        </w:rPr>
        <w:t xml:space="preserve"> </w:t>
      </w:r>
      <w:r w:rsidR="002B1128" w:rsidRPr="00F563C4">
        <w:rPr>
          <w:rFonts w:ascii="Times New Roman" w:hAnsi="Times New Roman" w:cs="Times New Roman"/>
          <w:sz w:val="28"/>
          <w:szCs w:val="28"/>
        </w:rPr>
        <w:t>Так, задолженность по заработной плате в 2016 сложилась за январь, февраль и март месяц (фактически выплачена 29.04.2016 г.), а также с апреля по август (фактически выплачена 19.09.2016г.)</w:t>
      </w:r>
      <w:r w:rsidR="002B1128" w:rsidRPr="00F563C4">
        <w:rPr>
          <w:rFonts w:ascii="Times New Roman" w:hAnsi="Times New Roman" w:cs="Times New Roman"/>
        </w:rPr>
        <w:t xml:space="preserve"> </w:t>
      </w:r>
    </w:p>
    <w:p w:rsidR="002B1128" w:rsidRPr="00F563C4" w:rsidRDefault="002B1128" w:rsidP="002B1128">
      <w:pPr>
        <w:spacing w:after="0" w:line="240" w:lineRule="auto"/>
        <w:ind w:firstLine="680"/>
        <w:jc w:val="both"/>
        <w:rPr>
          <w:rFonts w:ascii="Times New Roman" w:hAnsi="Times New Roman" w:cs="Times New Roman"/>
          <w:sz w:val="28"/>
          <w:szCs w:val="28"/>
        </w:rPr>
      </w:pPr>
      <w:r w:rsidRPr="00F563C4">
        <w:rPr>
          <w:rFonts w:ascii="Times New Roman" w:hAnsi="Times New Roman" w:cs="Times New Roman"/>
          <w:sz w:val="28"/>
          <w:szCs w:val="28"/>
        </w:rPr>
        <w:t>Задолженность по заработной плате в 2017 сложилась за январь, февраль, март и апрель месяц (фактически выплачена 25.05.2017 г.).</w:t>
      </w:r>
    </w:p>
    <w:p w:rsidR="00EE7918" w:rsidRPr="00F563C4" w:rsidRDefault="002B1128" w:rsidP="00EE7918">
      <w:pPr>
        <w:numPr>
          <w:ilvl w:val="0"/>
          <w:numId w:val="11"/>
        </w:numPr>
        <w:spacing w:after="0" w:line="240" w:lineRule="auto"/>
        <w:ind w:left="0" w:firstLine="680"/>
        <w:jc w:val="both"/>
        <w:rPr>
          <w:rFonts w:ascii="Times New Roman" w:hAnsi="Times New Roman" w:cs="Times New Roman"/>
          <w:sz w:val="28"/>
          <w:szCs w:val="28"/>
        </w:rPr>
      </w:pPr>
      <w:r w:rsidRPr="00F563C4">
        <w:rPr>
          <w:rFonts w:ascii="Times New Roman" w:hAnsi="Times New Roman"/>
          <w:sz w:val="28"/>
          <w:szCs w:val="28"/>
        </w:rPr>
        <w:t xml:space="preserve">Проверкой </w:t>
      </w:r>
      <w:r w:rsidRPr="00F563C4">
        <w:rPr>
          <w:rFonts w:ascii="Times New Roman" w:hAnsi="Times New Roman" w:cs="Times New Roman"/>
          <w:sz w:val="28"/>
          <w:szCs w:val="28"/>
        </w:rPr>
        <w:t xml:space="preserve"> в администрации </w:t>
      </w:r>
      <w:proofErr w:type="spellStart"/>
      <w:r w:rsidRPr="00F563C4">
        <w:rPr>
          <w:rFonts w:ascii="Times New Roman" w:hAnsi="Times New Roman"/>
          <w:sz w:val="28"/>
          <w:szCs w:val="28"/>
        </w:rPr>
        <w:t>Бахтияро</w:t>
      </w:r>
      <w:r w:rsidRPr="00F563C4">
        <w:rPr>
          <w:rFonts w:ascii="Times New Roman" w:hAnsi="Times New Roman" w:cs="Times New Roman"/>
          <w:sz w:val="28"/>
          <w:szCs w:val="28"/>
        </w:rPr>
        <w:t>вского</w:t>
      </w:r>
      <w:proofErr w:type="spellEnd"/>
      <w:r w:rsidRPr="00F563C4">
        <w:rPr>
          <w:rFonts w:ascii="Times New Roman" w:hAnsi="Times New Roman" w:cs="Times New Roman"/>
          <w:sz w:val="28"/>
          <w:szCs w:val="28"/>
        </w:rPr>
        <w:t xml:space="preserve"> сельского поселения установлены </w:t>
      </w:r>
      <w:r w:rsidR="00EE7918" w:rsidRPr="00F563C4">
        <w:rPr>
          <w:rFonts w:ascii="Times New Roman" w:hAnsi="Times New Roman" w:cs="Times New Roman"/>
          <w:sz w:val="28"/>
          <w:szCs w:val="28"/>
        </w:rPr>
        <w:t xml:space="preserve">следующие </w:t>
      </w:r>
      <w:r w:rsidRPr="00F563C4">
        <w:rPr>
          <w:rFonts w:ascii="Times New Roman" w:hAnsi="Times New Roman" w:cs="Times New Roman"/>
          <w:sz w:val="28"/>
          <w:szCs w:val="28"/>
        </w:rPr>
        <w:t xml:space="preserve">нарушения: </w:t>
      </w:r>
      <w:r w:rsidR="00EE7918" w:rsidRPr="00F563C4">
        <w:rPr>
          <w:rFonts w:ascii="Times New Roman" w:hAnsi="Times New Roman" w:cs="Times New Roman"/>
          <w:sz w:val="28"/>
          <w:szCs w:val="28"/>
        </w:rPr>
        <w:t>в</w:t>
      </w:r>
      <w:r w:rsidRPr="00F563C4">
        <w:rPr>
          <w:rFonts w:ascii="Times New Roman" w:hAnsi="Times New Roman" w:cs="Times New Roman"/>
          <w:sz w:val="28"/>
          <w:szCs w:val="28"/>
        </w:rPr>
        <w:t xml:space="preserve"> нарушение ст.221 Бюджетного кодекса РФ</w:t>
      </w:r>
      <w:r w:rsidR="00EE7918" w:rsidRPr="00F563C4">
        <w:rPr>
          <w:rFonts w:ascii="Times New Roman" w:hAnsi="Times New Roman" w:cs="Times New Roman"/>
          <w:sz w:val="28"/>
          <w:szCs w:val="28"/>
        </w:rPr>
        <w:t xml:space="preserve"> </w:t>
      </w:r>
      <w:r w:rsidRPr="00F563C4">
        <w:rPr>
          <w:rFonts w:ascii="Times New Roman" w:hAnsi="Times New Roman" w:cs="Times New Roman"/>
          <w:sz w:val="28"/>
          <w:szCs w:val="28"/>
        </w:rPr>
        <w:t>и</w:t>
      </w:r>
      <w:r w:rsidR="00EE7918" w:rsidRPr="00F563C4">
        <w:rPr>
          <w:rFonts w:ascii="Times New Roman" w:hAnsi="Times New Roman" w:cs="Times New Roman"/>
          <w:sz w:val="28"/>
          <w:szCs w:val="28"/>
        </w:rPr>
        <w:t xml:space="preserve"> </w:t>
      </w:r>
      <w:r w:rsidRPr="00F563C4">
        <w:rPr>
          <w:rFonts w:ascii="Times New Roman" w:hAnsi="Times New Roman" w:cs="Times New Roman"/>
          <w:sz w:val="28"/>
          <w:szCs w:val="28"/>
        </w:rPr>
        <w:t>Общих</w:t>
      </w:r>
      <w:r w:rsidR="00EE7918" w:rsidRPr="00F563C4">
        <w:rPr>
          <w:rFonts w:ascii="Times New Roman" w:hAnsi="Times New Roman" w:cs="Times New Roman"/>
          <w:sz w:val="28"/>
          <w:szCs w:val="28"/>
        </w:rPr>
        <w:t xml:space="preserve"> </w:t>
      </w:r>
      <w:r w:rsidRPr="00F563C4">
        <w:rPr>
          <w:rFonts w:ascii="Times New Roman" w:hAnsi="Times New Roman" w:cs="Times New Roman"/>
          <w:sz w:val="28"/>
          <w:szCs w:val="28"/>
        </w:rPr>
        <w:t>требований</w:t>
      </w:r>
      <w:r w:rsidR="00EE7918" w:rsidRPr="00F563C4">
        <w:rPr>
          <w:rFonts w:ascii="Times New Roman" w:hAnsi="Times New Roman" w:cs="Times New Roman"/>
          <w:sz w:val="28"/>
          <w:szCs w:val="28"/>
        </w:rPr>
        <w:t xml:space="preserve"> </w:t>
      </w:r>
      <w:r w:rsidRPr="00F563C4">
        <w:rPr>
          <w:rFonts w:ascii="Times New Roman" w:hAnsi="Times New Roman" w:cs="Times New Roman"/>
          <w:sz w:val="28"/>
          <w:szCs w:val="28"/>
        </w:rPr>
        <w:t xml:space="preserve">к порядку составления, утверждения и ведения бюджетной сметы казенного учреждения, утвержденных </w:t>
      </w:r>
      <w:hyperlink w:anchor="sub_0" w:history="1">
        <w:r w:rsidRPr="00F563C4">
          <w:rPr>
            <w:rStyle w:val="af6"/>
            <w:rFonts w:ascii="Times New Roman" w:hAnsi="Times New Roman"/>
            <w:color w:val="auto"/>
            <w:sz w:val="28"/>
            <w:szCs w:val="28"/>
          </w:rPr>
          <w:t>приказом</w:t>
        </w:r>
      </w:hyperlink>
      <w:r w:rsidRPr="00F563C4">
        <w:rPr>
          <w:rFonts w:ascii="Times New Roman" w:hAnsi="Times New Roman" w:cs="Times New Roman"/>
          <w:sz w:val="28"/>
          <w:szCs w:val="28"/>
        </w:rPr>
        <w:t xml:space="preserve"> Минфина РФ от 20.11. 2007 г. N 112н  бюджетные сметы за 2016 – 2017 годы к проверке не представлены</w:t>
      </w:r>
      <w:r w:rsidR="00EE7918" w:rsidRPr="00F563C4">
        <w:rPr>
          <w:rFonts w:ascii="Times New Roman" w:hAnsi="Times New Roman" w:cs="Times New Roman"/>
          <w:sz w:val="28"/>
          <w:szCs w:val="28"/>
        </w:rPr>
        <w:t xml:space="preserve">; </w:t>
      </w:r>
      <w:r w:rsidRPr="00F563C4">
        <w:rPr>
          <w:rFonts w:ascii="Times New Roman" w:hAnsi="Times New Roman" w:cs="Times New Roman"/>
          <w:sz w:val="28"/>
          <w:szCs w:val="28"/>
        </w:rPr>
        <w:t xml:space="preserve">начисление заработной платы </w:t>
      </w:r>
      <w:proofErr w:type="spellStart"/>
      <w:r w:rsidRPr="00F563C4">
        <w:rPr>
          <w:rFonts w:ascii="Times New Roman" w:hAnsi="Times New Roman" w:cs="Times New Roman"/>
          <w:sz w:val="28"/>
          <w:szCs w:val="28"/>
        </w:rPr>
        <w:t>военно</w:t>
      </w:r>
      <w:proofErr w:type="spellEnd"/>
      <w:r w:rsidRPr="00F563C4">
        <w:rPr>
          <w:rFonts w:ascii="Times New Roman" w:hAnsi="Times New Roman" w:cs="Times New Roman"/>
          <w:sz w:val="28"/>
          <w:szCs w:val="28"/>
        </w:rPr>
        <w:t xml:space="preserve"> – учетному работнику производилось не своевременно, кроме того, в</w:t>
      </w:r>
      <w:r w:rsidRPr="00F563C4">
        <w:rPr>
          <w:rFonts w:ascii="Times New Roman" w:eastAsia="Times New Roman" w:hAnsi="Times New Roman" w:cs="Times New Roman"/>
          <w:sz w:val="28"/>
          <w:szCs w:val="28"/>
        </w:rPr>
        <w:t xml:space="preserve"> нарушен</w:t>
      </w:r>
      <w:r w:rsidRPr="00F563C4">
        <w:rPr>
          <w:rFonts w:ascii="Times New Roman" w:hAnsi="Times New Roman" w:cs="Times New Roman"/>
          <w:sz w:val="28"/>
          <w:szCs w:val="28"/>
        </w:rPr>
        <w:t xml:space="preserve">ие ст.136 Трудового кодекса РФ </w:t>
      </w:r>
      <w:r w:rsidRPr="00F563C4">
        <w:rPr>
          <w:rFonts w:ascii="Times New Roman" w:eastAsia="Times New Roman" w:hAnsi="Times New Roman" w:cs="Times New Roman"/>
          <w:sz w:val="28"/>
          <w:szCs w:val="28"/>
        </w:rPr>
        <w:t>производилась выплата заработной платы с нарушением установленных сроков на оплату труда.</w:t>
      </w:r>
      <w:r w:rsidR="00EE7918" w:rsidRPr="00F563C4">
        <w:rPr>
          <w:rFonts w:ascii="Times New Roman" w:hAnsi="Times New Roman" w:cs="Times New Roman"/>
          <w:sz w:val="28"/>
          <w:szCs w:val="28"/>
        </w:rPr>
        <w:t xml:space="preserve"> Так, задолженность по заработной плате в 2016 году сложилась за январь месяц (фактически выплачена 15.03.2016), за февраль месяц (фактически выплачена 15.03.16), на что повлияло позднее поступление субвенции (в марте месяце). Задержка по выплате заработной платы за январь составила 38 дней, за февраль 10 дней. Однако и в дальнейшем допускалась задолженность по выплате заработной </w:t>
      </w:r>
      <w:r w:rsidR="00EE7918" w:rsidRPr="00F563C4">
        <w:rPr>
          <w:rFonts w:ascii="Times New Roman" w:hAnsi="Times New Roman" w:cs="Times New Roman"/>
          <w:sz w:val="28"/>
          <w:szCs w:val="28"/>
        </w:rPr>
        <w:lastRenderedPageBreak/>
        <w:t xml:space="preserve">платы за март на </w:t>
      </w:r>
      <w:proofErr w:type="gramStart"/>
      <w:r w:rsidR="00EE7918" w:rsidRPr="00F563C4">
        <w:rPr>
          <w:rFonts w:ascii="Times New Roman" w:hAnsi="Times New Roman" w:cs="Times New Roman"/>
          <w:sz w:val="28"/>
          <w:szCs w:val="28"/>
        </w:rPr>
        <w:t>28  дней</w:t>
      </w:r>
      <w:proofErr w:type="gramEnd"/>
      <w:r w:rsidR="00EE7918" w:rsidRPr="00F563C4">
        <w:rPr>
          <w:rFonts w:ascii="Times New Roman" w:hAnsi="Times New Roman" w:cs="Times New Roman"/>
          <w:sz w:val="28"/>
          <w:szCs w:val="28"/>
        </w:rPr>
        <w:t xml:space="preserve"> (выплата 04.05.16г.), за июнь на 8 дней (14.07.16г.), за июль на 27 дней (02.09.16)</w:t>
      </w:r>
      <w:r w:rsidR="0060462E">
        <w:rPr>
          <w:rFonts w:ascii="Times New Roman" w:hAnsi="Times New Roman" w:cs="Times New Roman"/>
          <w:sz w:val="28"/>
          <w:szCs w:val="28"/>
        </w:rPr>
        <w:t xml:space="preserve"> и т.д.</w:t>
      </w:r>
    </w:p>
    <w:p w:rsidR="002B1128" w:rsidRPr="00F563C4" w:rsidRDefault="00EE7918" w:rsidP="002B1128">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В 2017 году аналогичное нарушение по выплате заработной платы за январь</w:t>
      </w:r>
      <w:r w:rsidR="0060462E">
        <w:rPr>
          <w:rFonts w:ascii="Times New Roman" w:hAnsi="Times New Roman" w:cs="Times New Roman"/>
          <w:sz w:val="28"/>
          <w:szCs w:val="28"/>
        </w:rPr>
        <w:t xml:space="preserve">, </w:t>
      </w:r>
      <w:proofErr w:type="gramStart"/>
      <w:r w:rsidR="0060462E">
        <w:rPr>
          <w:rFonts w:ascii="Times New Roman" w:hAnsi="Times New Roman" w:cs="Times New Roman"/>
          <w:sz w:val="28"/>
          <w:szCs w:val="28"/>
        </w:rPr>
        <w:t xml:space="preserve">которая </w:t>
      </w:r>
      <w:r w:rsidRPr="00F563C4">
        <w:rPr>
          <w:rFonts w:ascii="Times New Roman" w:hAnsi="Times New Roman" w:cs="Times New Roman"/>
          <w:sz w:val="28"/>
          <w:szCs w:val="28"/>
        </w:rPr>
        <w:t xml:space="preserve"> фактически</w:t>
      </w:r>
      <w:proofErr w:type="gramEnd"/>
      <w:r w:rsidRPr="00F563C4">
        <w:rPr>
          <w:rFonts w:ascii="Times New Roman" w:hAnsi="Times New Roman" w:cs="Times New Roman"/>
          <w:sz w:val="28"/>
          <w:szCs w:val="28"/>
        </w:rPr>
        <w:t xml:space="preserve"> выплачена 16.03.17г. (задержка 40 дней), а также за февраль, март, май, июнь, сентябрь-ноябрь. </w:t>
      </w:r>
      <w:r w:rsidR="002B1128" w:rsidRPr="00F563C4">
        <w:rPr>
          <w:rFonts w:ascii="Times New Roman" w:hAnsi="Times New Roman" w:cs="Times New Roman"/>
          <w:sz w:val="28"/>
          <w:szCs w:val="28"/>
        </w:rPr>
        <w:t xml:space="preserve">Кроме того, имеет место выплаты заработной платы </w:t>
      </w:r>
      <w:proofErr w:type="gramStart"/>
      <w:r w:rsidR="002B1128" w:rsidRPr="00F563C4">
        <w:rPr>
          <w:rFonts w:ascii="Times New Roman" w:hAnsi="Times New Roman" w:cs="Times New Roman"/>
          <w:sz w:val="28"/>
          <w:szCs w:val="28"/>
        </w:rPr>
        <w:t>за  август</w:t>
      </w:r>
      <w:proofErr w:type="gramEnd"/>
      <w:r w:rsidR="002B1128" w:rsidRPr="00F563C4">
        <w:rPr>
          <w:rFonts w:ascii="Times New Roman" w:hAnsi="Times New Roman" w:cs="Times New Roman"/>
          <w:sz w:val="28"/>
          <w:szCs w:val="28"/>
        </w:rPr>
        <w:t xml:space="preserve"> 25.07.17г., т.е. за период который не наступил.</w:t>
      </w:r>
    </w:p>
    <w:p w:rsidR="005025F5" w:rsidRPr="00F563C4" w:rsidRDefault="005025F5" w:rsidP="00AB1A8B">
      <w:pPr>
        <w:spacing w:after="0" w:line="240" w:lineRule="auto"/>
        <w:jc w:val="both"/>
        <w:rPr>
          <w:rFonts w:ascii="Times New Roman" w:hAnsi="Times New Roman" w:cs="Times New Roman"/>
          <w:sz w:val="28"/>
          <w:szCs w:val="28"/>
        </w:rPr>
      </w:pPr>
    </w:p>
    <w:p w:rsidR="00C174BD" w:rsidRPr="00F563C4" w:rsidRDefault="00175182" w:rsidP="00C174BD">
      <w:pPr>
        <w:pStyle w:val="Standard"/>
        <w:ind w:firstLine="708"/>
        <w:jc w:val="both"/>
        <w:rPr>
          <w:b/>
          <w:sz w:val="28"/>
          <w:szCs w:val="28"/>
        </w:rPr>
      </w:pPr>
      <w:bookmarkStart w:id="4" w:name="_Hlk3387385"/>
      <w:r w:rsidRPr="00F563C4">
        <w:rPr>
          <w:b/>
          <w:sz w:val="28"/>
          <w:szCs w:val="28"/>
        </w:rPr>
        <w:t>П</w:t>
      </w:r>
      <w:r w:rsidR="00C174BD" w:rsidRPr="00F563C4">
        <w:rPr>
          <w:b/>
          <w:sz w:val="28"/>
          <w:szCs w:val="28"/>
        </w:rPr>
        <w:t>роверка соблюдения трудового законодательства в государственном бюджетном профессиональном учреждении «Профессиональное училище № 47» за октябрь – декабрь 2017 года и январь 2018 года.</w:t>
      </w:r>
    </w:p>
    <w:p w:rsidR="00B9510D" w:rsidRPr="00F563C4" w:rsidRDefault="00A018EB" w:rsidP="00B9510D">
      <w:pPr>
        <w:widowControl w:val="0"/>
        <w:autoSpaceDE w:val="0"/>
        <w:autoSpaceDN w:val="0"/>
        <w:adjustRightInd w:val="0"/>
        <w:spacing w:after="0" w:line="240" w:lineRule="auto"/>
        <w:jc w:val="both"/>
        <w:rPr>
          <w:rFonts w:ascii="Times New Roman" w:hAnsi="Times New Roman" w:cs="Times New Roman"/>
          <w:sz w:val="28"/>
          <w:szCs w:val="28"/>
        </w:rPr>
      </w:pPr>
      <w:bookmarkStart w:id="5" w:name="_Hlk3377586"/>
      <w:r w:rsidRPr="00F563C4">
        <w:rPr>
          <w:rFonts w:ascii="Times New Roman" w:hAnsi="Times New Roman" w:cs="Times New Roman"/>
          <w:sz w:val="28"/>
          <w:szCs w:val="28"/>
        </w:rPr>
        <w:tab/>
      </w:r>
      <w:r w:rsidR="00B9510D" w:rsidRPr="00F563C4">
        <w:rPr>
          <w:rFonts w:ascii="Times New Roman" w:hAnsi="Times New Roman" w:cs="Times New Roman"/>
          <w:sz w:val="28"/>
          <w:szCs w:val="28"/>
        </w:rPr>
        <w:t xml:space="preserve">Проверка проводилась </w:t>
      </w:r>
      <w:proofErr w:type="gramStart"/>
      <w:r w:rsidR="00B9510D" w:rsidRPr="00F563C4">
        <w:rPr>
          <w:rFonts w:ascii="Times New Roman" w:hAnsi="Times New Roman" w:cs="Times New Roman"/>
          <w:sz w:val="28"/>
          <w:szCs w:val="28"/>
        </w:rPr>
        <w:t>на  основании</w:t>
      </w:r>
      <w:proofErr w:type="gramEnd"/>
      <w:r w:rsidR="00B9510D" w:rsidRPr="00F563C4">
        <w:rPr>
          <w:rFonts w:ascii="Times New Roman" w:hAnsi="Times New Roman" w:cs="Times New Roman"/>
          <w:sz w:val="28"/>
          <w:szCs w:val="28"/>
        </w:rPr>
        <w:t xml:space="preserve"> запроса прокуратуры Ленинского района </w:t>
      </w:r>
      <w:r w:rsidR="00EE4539" w:rsidRPr="00F563C4">
        <w:rPr>
          <w:rFonts w:ascii="Times New Roman" w:hAnsi="Times New Roman" w:cs="Times New Roman"/>
          <w:sz w:val="28"/>
          <w:szCs w:val="28"/>
        </w:rPr>
        <w:t>31.01.2018г. №ж/2018</w:t>
      </w:r>
      <w:r w:rsidR="00EE7918" w:rsidRPr="00F563C4">
        <w:rPr>
          <w:rFonts w:ascii="Times New Roman" w:hAnsi="Times New Roman" w:cs="Times New Roman"/>
          <w:sz w:val="28"/>
          <w:szCs w:val="28"/>
        </w:rPr>
        <w:t xml:space="preserve"> </w:t>
      </w:r>
      <w:r w:rsidR="00321E23" w:rsidRPr="00F563C4">
        <w:rPr>
          <w:rFonts w:ascii="Times New Roman" w:hAnsi="Times New Roman" w:cs="Times New Roman"/>
          <w:sz w:val="28"/>
          <w:szCs w:val="28"/>
        </w:rPr>
        <w:t>и установлено следующее:</w:t>
      </w:r>
    </w:p>
    <w:bookmarkEnd w:id="4"/>
    <w:p w:rsidR="00592F81" w:rsidRPr="00F563C4" w:rsidRDefault="00BF6120" w:rsidP="005958D2">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незаконно введена в штатное расписание </w:t>
      </w:r>
      <w:r w:rsidR="00592F81" w:rsidRPr="00F563C4">
        <w:rPr>
          <w:rFonts w:ascii="Times New Roman" w:hAnsi="Times New Roman" w:cs="Times New Roman"/>
          <w:sz w:val="28"/>
          <w:szCs w:val="28"/>
        </w:rPr>
        <w:t>должность «инженер-электроник», так как данная должность вводится при наличии информационно-вычислительного центра, которого в Учреждении нет.</w:t>
      </w:r>
      <w:r w:rsidR="00B9377B" w:rsidRPr="00F563C4">
        <w:rPr>
          <w:rFonts w:ascii="Times New Roman" w:hAnsi="Times New Roman" w:cs="Times New Roman"/>
          <w:sz w:val="28"/>
          <w:szCs w:val="28"/>
        </w:rPr>
        <w:t xml:space="preserve"> Фактически по данной штатной должности </w:t>
      </w:r>
      <w:r w:rsidR="00FC6624" w:rsidRPr="00F563C4">
        <w:rPr>
          <w:rFonts w:ascii="Times New Roman" w:hAnsi="Times New Roman" w:cs="Times New Roman"/>
          <w:sz w:val="28"/>
          <w:szCs w:val="28"/>
        </w:rPr>
        <w:t xml:space="preserve">приняты работники </w:t>
      </w:r>
      <w:r w:rsidR="00B9377B" w:rsidRPr="00F563C4">
        <w:rPr>
          <w:rFonts w:ascii="Times New Roman" w:hAnsi="Times New Roman" w:cs="Times New Roman"/>
          <w:sz w:val="28"/>
          <w:szCs w:val="28"/>
        </w:rPr>
        <w:t>(</w:t>
      </w:r>
      <w:r w:rsidR="00FC6624" w:rsidRPr="00F563C4">
        <w:rPr>
          <w:rFonts w:ascii="Times New Roman" w:hAnsi="Times New Roman" w:cs="Times New Roman"/>
          <w:sz w:val="28"/>
          <w:szCs w:val="28"/>
        </w:rPr>
        <w:t xml:space="preserve">по </w:t>
      </w:r>
      <w:r w:rsidR="00B9377B" w:rsidRPr="00F563C4">
        <w:rPr>
          <w:rFonts w:ascii="Times New Roman" w:hAnsi="Times New Roman" w:cs="Times New Roman"/>
          <w:sz w:val="28"/>
          <w:szCs w:val="28"/>
        </w:rPr>
        <w:t>0,5 ст.)</w:t>
      </w:r>
      <w:r w:rsidR="00FC6624" w:rsidRPr="00F563C4">
        <w:rPr>
          <w:rFonts w:ascii="Times New Roman" w:hAnsi="Times New Roman" w:cs="Times New Roman"/>
          <w:sz w:val="28"/>
          <w:szCs w:val="28"/>
        </w:rPr>
        <w:t xml:space="preserve">, </w:t>
      </w:r>
      <w:r w:rsidR="009462A5" w:rsidRPr="00F563C4">
        <w:rPr>
          <w:rFonts w:ascii="Times New Roman" w:hAnsi="Times New Roman" w:cs="Times New Roman"/>
          <w:sz w:val="28"/>
          <w:szCs w:val="28"/>
        </w:rPr>
        <w:t xml:space="preserve">однако их </w:t>
      </w:r>
      <w:r w:rsidR="00B9377B" w:rsidRPr="00F563C4">
        <w:rPr>
          <w:rFonts w:ascii="Times New Roman" w:hAnsi="Times New Roman" w:cs="Times New Roman"/>
          <w:sz w:val="28"/>
          <w:szCs w:val="28"/>
        </w:rPr>
        <w:t xml:space="preserve">должность </w:t>
      </w:r>
      <w:r w:rsidR="009462A5" w:rsidRPr="00F563C4">
        <w:rPr>
          <w:rFonts w:ascii="Times New Roman" w:hAnsi="Times New Roman" w:cs="Times New Roman"/>
          <w:sz w:val="28"/>
          <w:szCs w:val="28"/>
        </w:rPr>
        <w:t xml:space="preserve">звучит </w:t>
      </w:r>
      <w:r w:rsidR="00B9377B" w:rsidRPr="00F563C4">
        <w:rPr>
          <w:rFonts w:ascii="Times New Roman" w:hAnsi="Times New Roman" w:cs="Times New Roman"/>
          <w:sz w:val="28"/>
          <w:szCs w:val="28"/>
        </w:rPr>
        <w:t>«инженер-электрик»</w:t>
      </w:r>
      <w:r w:rsidR="001C7664" w:rsidRPr="00F563C4">
        <w:rPr>
          <w:rFonts w:ascii="Times New Roman" w:hAnsi="Times New Roman" w:cs="Times New Roman"/>
          <w:sz w:val="28"/>
          <w:szCs w:val="28"/>
        </w:rPr>
        <w:t>;</w:t>
      </w:r>
    </w:p>
    <w:p w:rsidR="00702D96" w:rsidRPr="00F563C4" w:rsidRDefault="001C7664" w:rsidP="00702D96">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w:t>
      </w:r>
      <w:r w:rsidR="00702D96" w:rsidRPr="00F563C4">
        <w:rPr>
          <w:rFonts w:ascii="Times New Roman" w:hAnsi="Times New Roman" w:cs="Times New Roman"/>
          <w:sz w:val="28"/>
          <w:szCs w:val="28"/>
        </w:rPr>
        <w:t>в нарушение п.7 ст.9 Федерального закона №402-фз от 06.12.2011г. «О бухгалтерском учете» в путевых листах допускаются исправления показаний пройденного километража</w:t>
      </w:r>
      <w:r w:rsidR="00086A17" w:rsidRPr="00F563C4">
        <w:rPr>
          <w:rFonts w:ascii="Times New Roman" w:hAnsi="Times New Roman" w:cs="Times New Roman"/>
          <w:sz w:val="28"/>
          <w:szCs w:val="28"/>
        </w:rPr>
        <w:t>;</w:t>
      </w:r>
    </w:p>
    <w:p w:rsidR="00086A17" w:rsidRPr="00F563C4" w:rsidRDefault="00086A17" w:rsidP="002D5FA4">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t xml:space="preserve">- при </w:t>
      </w:r>
      <w:r w:rsidR="002D5FA4" w:rsidRPr="00F563C4">
        <w:rPr>
          <w:rFonts w:ascii="Times New Roman" w:hAnsi="Times New Roman" w:cs="Times New Roman"/>
          <w:sz w:val="28"/>
          <w:szCs w:val="28"/>
        </w:rPr>
        <w:t>сняти</w:t>
      </w:r>
      <w:r w:rsidRPr="00F563C4">
        <w:rPr>
          <w:rFonts w:ascii="Times New Roman" w:hAnsi="Times New Roman" w:cs="Times New Roman"/>
          <w:sz w:val="28"/>
          <w:szCs w:val="28"/>
        </w:rPr>
        <w:t>и</w:t>
      </w:r>
      <w:r w:rsidR="002D5FA4" w:rsidRPr="00F563C4">
        <w:rPr>
          <w:rFonts w:ascii="Times New Roman" w:hAnsi="Times New Roman" w:cs="Times New Roman"/>
          <w:sz w:val="28"/>
          <w:szCs w:val="28"/>
        </w:rPr>
        <w:t xml:space="preserve"> фактического показание спидометра на автомашинах УАЗ – </w:t>
      </w:r>
      <w:proofErr w:type="gramStart"/>
      <w:r w:rsidR="002D5FA4" w:rsidRPr="00F563C4">
        <w:rPr>
          <w:rFonts w:ascii="Times New Roman" w:hAnsi="Times New Roman" w:cs="Times New Roman"/>
          <w:sz w:val="28"/>
          <w:szCs w:val="28"/>
        </w:rPr>
        <w:t>31512  и</w:t>
      </w:r>
      <w:proofErr w:type="gramEnd"/>
      <w:r w:rsidR="002D5FA4" w:rsidRPr="00F563C4">
        <w:rPr>
          <w:rFonts w:ascii="Times New Roman" w:hAnsi="Times New Roman" w:cs="Times New Roman"/>
          <w:sz w:val="28"/>
          <w:szCs w:val="28"/>
        </w:rPr>
        <w:t xml:space="preserve">  УАЗ – 315192</w:t>
      </w:r>
      <w:r w:rsidRPr="00F563C4">
        <w:rPr>
          <w:rFonts w:ascii="Times New Roman" w:hAnsi="Times New Roman" w:cs="Times New Roman"/>
          <w:sz w:val="28"/>
          <w:szCs w:val="28"/>
        </w:rPr>
        <w:t xml:space="preserve"> имеет место </w:t>
      </w:r>
      <w:r w:rsidR="002D5FA4" w:rsidRPr="00F563C4">
        <w:rPr>
          <w:rFonts w:ascii="Times New Roman" w:hAnsi="Times New Roman" w:cs="Times New Roman"/>
          <w:sz w:val="28"/>
          <w:szCs w:val="28"/>
        </w:rPr>
        <w:t xml:space="preserve"> расхождение с  показанием  спидометра, отраженном в путевом листе</w:t>
      </w:r>
      <w:r w:rsidR="008F1B7E" w:rsidRPr="00F563C4">
        <w:rPr>
          <w:rFonts w:ascii="Times New Roman" w:hAnsi="Times New Roman" w:cs="Times New Roman"/>
          <w:sz w:val="28"/>
          <w:szCs w:val="28"/>
        </w:rPr>
        <w:t xml:space="preserve"> на 74 км и </w:t>
      </w:r>
      <w:r w:rsidR="0048170B" w:rsidRPr="00F563C4">
        <w:rPr>
          <w:rFonts w:ascii="Times New Roman" w:hAnsi="Times New Roman" w:cs="Times New Roman"/>
          <w:sz w:val="28"/>
          <w:szCs w:val="28"/>
        </w:rPr>
        <w:t>502 км соответственно</w:t>
      </w:r>
      <w:r w:rsidR="006C121B" w:rsidRPr="00F563C4">
        <w:rPr>
          <w:rFonts w:ascii="Times New Roman" w:hAnsi="Times New Roman" w:cs="Times New Roman"/>
          <w:sz w:val="28"/>
          <w:szCs w:val="28"/>
        </w:rPr>
        <w:t xml:space="preserve"> и др</w:t>
      </w:r>
      <w:r w:rsidR="0048170B" w:rsidRPr="00F563C4">
        <w:rPr>
          <w:rFonts w:ascii="Times New Roman" w:hAnsi="Times New Roman" w:cs="Times New Roman"/>
          <w:sz w:val="28"/>
          <w:szCs w:val="28"/>
        </w:rPr>
        <w:t>.</w:t>
      </w:r>
    </w:p>
    <w:p w:rsidR="002D5FA4" w:rsidRPr="00F563C4" w:rsidRDefault="002D5FA4" w:rsidP="002D5FA4">
      <w:pPr>
        <w:spacing w:after="0" w:line="240" w:lineRule="auto"/>
        <w:jc w:val="both"/>
        <w:rPr>
          <w:rFonts w:ascii="Times New Roman" w:hAnsi="Times New Roman" w:cs="Times New Roman"/>
          <w:sz w:val="28"/>
          <w:szCs w:val="28"/>
        </w:rPr>
      </w:pPr>
      <w:r w:rsidRPr="00F563C4">
        <w:rPr>
          <w:rFonts w:ascii="Times New Roman" w:hAnsi="Times New Roman" w:cs="Times New Roman"/>
          <w:sz w:val="28"/>
          <w:szCs w:val="28"/>
        </w:rPr>
        <w:tab/>
      </w:r>
    </w:p>
    <w:bookmarkEnd w:id="5"/>
    <w:p w:rsidR="0033579B" w:rsidRPr="00F563C4" w:rsidRDefault="00D840BD" w:rsidP="004B5AC0">
      <w:pPr>
        <w:pStyle w:val="11"/>
        <w:suppressAutoHyphens/>
        <w:jc w:val="center"/>
        <w:rPr>
          <w:b/>
          <w:bCs/>
          <w:sz w:val="28"/>
          <w:szCs w:val="28"/>
        </w:rPr>
      </w:pPr>
      <w:r w:rsidRPr="00F563C4">
        <w:rPr>
          <w:b/>
          <w:bCs/>
          <w:sz w:val="28"/>
          <w:szCs w:val="28"/>
        </w:rPr>
        <w:t xml:space="preserve">3. </w:t>
      </w:r>
      <w:r w:rsidR="0033579B" w:rsidRPr="00F563C4">
        <w:rPr>
          <w:b/>
          <w:bCs/>
          <w:sz w:val="28"/>
          <w:szCs w:val="28"/>
        </w:rPr>
        <w:t>Экспертно-аналитическая деятельность.</w:t>
      </w:r>
    </w:p>
    <w:p w:rsidR="0033579B" w:rsidRPr="00F563C4" w:rsidRDefault="0033579B" w:rsidP="004B5AC0">
      <w:pPr>
        <w:spacing w:after="0" w:line="240" w:lineRule="auto"/>
        <w:ind w:firstLine="709"/>
        <w:jc w:val="center"/>
        <w:rPr>
          <w:rFonts w:ascii="Times New Roman" w:eastAsia="Times New Roman" w:hAnsi="Times New Roman" w:cs="Times New Roman"/>
          <w:bCs/>
          <w:sz w:val="28"/>
          <w:szCs w:val="28"/>
        </w:rPr>
      </w:pPr>
    </w:p>
    <w:p w:rsidR="00EA0CF7" w:rsidRPr="00F563C4" w:rsidRDefault="0033579B" w:rsidP="001B3A0E">
      <w:pPr>
        <w:pStyle w:val="11"/>
        <w:jc w:val="both"/>
        <w:rPr>
          <w:sz w:val="28"/>
          <w:szCs w:val="28"/>
        </w:rPr>
      </w:pPr>
      <w:r w:rsidRPr="00F563C4">
        <w:rPr>
          <w:bCs/>
          <w:sz w:val="28"/>
          <w:szCs w:val="28"/>
        </w:rPr>
        <w:tab/>
      </w:r>
      <w:proofErr w:type="gramStart"/>
      <w:r w:rsidRPr="00F563C4">
        <w:rPr>
          <w:bCs/>
          <w:sz w:val="28"/>
          <w:szCs w:val="28"/>
        </w:rPr>
        <w:t>В  рамках</w:t>
      </w:r>
      <w:proofErr w:type="gramEnd"/>
      <w:r w:rsidRPr="00F563C4">
        <w:rPr>
          <w:bCs/>
          <w:sz w:val="28"/>
          <w:szCs w:val="28"/>
        </w:rPr>
        <w:t xml:space="preserve"> предварительного контроля бюджета района  КСП Ленинского муниципального района проведена экспертиза проекта </w:t>
      </w:r>
      <w:r w:rsidRPr="00F563C4">
        <w:rPr>
          <w:sz w:val="28"/>
          <w:szCs w:val="28"/>
        </w:rPr>
        <w:t>решения Ленинской районной Думы «О бюджете Ленинского муниципального района на 201</w:t>
      </w:r>
      <w:r w:rsidR="00BC4A74" w:rsidRPr="00F563C4">
        <w:rPr>
          <w:sz w:val="28"/>
          <w:szCs w:val="28"/>
        </w:rPr>
        <w:t>9</w:t>
      </w:r>
      <w:r w:rsidRPr="00F563C4">
        <w:rPr>
          <w:sz w:val="28"/>
          <w:szCs w:val="28"/>
        </w:rPr>
        <w:t xml:space="preserve"> год и на плановый период 20</w:t>
      </w:r>
      <w:r w:rsidR="00BC4A74" w:rsidRPr="00F563C4">
        <w:rPr>
          <w:sz w:val="28"/>
          <w:szCs w:val="28"/>
        </w:rPr>
        <w:t>20</w:t>
      </w:r>
      <w:r w:rsidR="005740F7" w:rsidRPr="00F563C4">
        <w:rPr>
          <w:sz w:val="28"/>
          <w:szCs w:val="28"/>
        </w:rPr>
        <w:t xml:space="preserve"> и  20</w:t>
      </w:r>
      <w:r w:rsidR="003D12AB" w:rsidRPr="00F563C4">
        <w:rPr>
          <w:sz w:val="28"/>
          <w:szCs w:val="28"/>
        </w:rPr>
        <w:t>2</w:t>
      </w:r>
      <w:r w:rsidR="00BC4A74" w:rsidRPr="00F563C4">
        <w:rPr>
          <w:sz w:val="28"/>
          <w:szCs w:val="28"/>
        </w:rPr>
        <w:t>1</w:t>
      </w:r>
      <w:r w:rsidRPr="00F563C4">
        <w:rPr>
          <w:sz w:val="28"/>
          <w:szCs w:val="28"/>
        </w:rPr>
        <w:t xml:space="preserve"> годов», по результату которой  подготовлено 2 экспертных заключения (1 и 2 чтени</w:t>
      </w:r>
      <w:r w:rsidR="005740F7" w:rsidRPr="00F563C4">
        <w:rPr>
          <w:sz w:val="28"/>
          <w:szCs w:val="28"/>
        </w:rPr>
        <w:t>е</w:t>
      </w:r>
      <w:r w:rsidRPr="00F563C4">
        <w:rPr>
          <w:sz w:val="28"/>
          <w:szCs w:val="28"/>
        </w:rPr>
        <w:t>). В ходе экспертизы проведен анализ соответствия показателей представленного законопроекта основным направлениям бюджетной и налоговой политики Ленинского муниципального района на 201</w:t>
      </w:r>
      <w:r w:rsidR="00BC4A74" w:rsidRPr="00F563C4">
        <w:rPr>
          <w:sz w:val="28"/>
          <w:szCs w:val="28"/>
        </w:rPr>
        <w:t>9</w:t>
      </w:r>
      <w:r w:rsidRPr="00F563C4">
        <w:rPr>
          <w:sz w:val="28"/>
          <w:szCs w:val="28"/>
        </w:rPr>
        <w:t>-20</w:t>
      </w:r>
      <w:r w:rsidR="003D12AB" w:rsidRPr="00F563C4">
        <w:rPr>
          <w:sz w:val="28"/>
          <w:szCs w:val="28"/>
        </w:rPr>
        <w:t>2</w:t>
      </w:r>
      <w:r w:rsidR="00BC4A74" w:rsidRPr="00F563C4">
        <w:rPr>
          <w:sz w:val="28"/>
          <w:szCs w:val="28"/>
        </w:rPr>
        <w:t>1</w:t>
      </w:r>
      <w:r w:rsidRPr="00F563C4">
        <w:rPr>
          <w:sz w:val="28"/>
          <w:szCs w:val="28"/>
        </w:rPr>
        <w:t xml:space="preserve"> годы, проведен анализ планируемых бюджетных расходов. В целом </w:t>
      </w:r>
      <w:r w:rsidRPr="00F563C4">
        <w:rPr>
          <w:bCs/>
          <w:sz w:val="28"/>
          <w:szCs w:val="28"/>
        </w:rPr>
        <w:t xml:space="preserve">проект </w:t>
      </w:r>
      <w:r w:rsidRPr="00F563C4">
        <w:rPr>
          <w:sz w:val="28"/>
          <w:szCs w:val="28"/>
        </w:rPr>
        <w:t>решения Ленинской районной Думы «О бюджете Ленинского муниципального района на 201</w:t>
      </w:r>
      <w:r w:rsidR="003D12AB" w:rsidRPr="00F563C4">
        <w:rPr>
          <w:sz w:val="28"/>
          <w:szCs w:val="28"/>
        </w:rPr>
        <w:t>8</w:t>
      </w:r>
      <w:r w:rsidRPr="00F563C4">
        <w:rPr>
          <w:sz w:val="28"/>
          <w:szCs w:val="28"/>
        </w:rPr>
        <w:t xml:space="preserve"> год и на плановый период 201</w:t>
      </w:r>
      <w:r w:rsidR="003D12AB" w:rsidRPr="00F563C4">
        <w:rPr>
          <w:sz w:val="28"/>
          <w:szCs w:val="28"/>
        </w:rPr>
        <w:t>9</w:t>
      </w:r>
      <w:proofErr w:type="gramStart"/>
      <w:r w:rsidRPr="00F563C4">
        <w:rPr>
          <w:sz w:val="28"/>
          <w:szCs w:val="28"/>
        </w:rPr>
        <w:t>и  20</w:t>
      </w:r>
      <w:r w:rsidR="003D12AB" w:rsidRPr="00F563C4">
        <w:rPr>
          <w:sz w:val="28"/>
          <w:szCs w:val="28"/>
        </w:rPr>
        <w:t>20</w:t>
      </w:r>
      <w:proofErr w:type="gramEnd"/>
      <w:r w:rsidRPr="00F563C4">
        <w:rPr>
          <w:sz w:val="28"/>
          <w:szCs w:val="28"/>
        </w:rPr>
        <w:t xml:space="preserve"> годов» содержит все основные требования, установленные Положением о бюджетном процессе в Ленинском муниципальном районе и соответствует нормам бюджетного законодательства.</w:t>
      </w:r>
      <w:r w:rsidR="001B3A0E" w:rsidRPr="00F563C4">
        <w:rPr>
          <w:sz w:val="28"/>
          <w:szCs w:val="28"/>
        </w:rPr>
        <w:t xml:space="preserve"> Однако, </w:t>
      </w:r>
      <w:r w:rsidR="00EA0CF7" w:rsidRPr="00F563C4">
        <w:rPr>
          <w:sz w:val="28"/>
          <w:szCs w:val="28"/>
        </w:rPr>
        <w:t>расходы на 2019 год значительно ниже относительно план</w:t>
      </w:r>
      <w:r w:rsidR="00496E08" w:rsidRPr="00F563C4">
        <w:rPr>
          <w:sz w:val="28"/>
          <w:szCs w:val="28"/>
        </w:rPr>
        <w:t xml:space="preserve">овых показателей </w:t>
      </w:r>
      <w:r w:rsidR="00EA0CF7" w:rsidRPr="00F563C4">
        <w:rPr>
          <w:sz w:val="28"/>
          <w:szCs w:val="28"/>
        </w:rPr>
        <w:t>на 2018 год, а именно на 52,5 %, в связи с тем, что в проекте бюджета представлены не в полном объеме данные по безвозмездным поступлениям с областного бюджета в виде субсидии и субвенции.</w:t>
      </w:r>
    </w:p>
    <w:p w:rsidR="00E36ABF" w:rsidRPr="00F563C4" w:rsidRDefault="00E36ABF" w:rsidP="0033579B">
      <w:pPr>
        <w:pStyle w:val="11"/>
        <w:jc w:val="both"/>
        <w:rPr>
          <w:sz w:val="28"/>
          <w:szCs w:val="28"/>
        </w:rPr>
      </w:pPr>
    </w:p>
    <w:p w:rsidR="0033579B" w:rsidRPr="00F563C4" w:rsidRDefault="0033579B" w:rsidP="0033579B">
      <w:pPr>
        <w:autoSpaceDE w:val="0"/>
        <w:autoSpaceDN w:val="0"/>
        <w:adjustRightInd w:val="0"/>
        <w:spacing w:after="0" w:line="240" w:lineRule="auto"/>
        <w:jc w:val="both"/>
        <w:rPr>
          <w:rFonts w:ascii="Times New Roman" w:eastAsia="Times New Roman" w:hAnsi="Times New Roman" w:cs="Times New Roman"/>
          <w:sz w:val="28"/>
          <w:szCs w:val="28"/>
        </w:rPr>
      </w:pPr>
      <w:r w:rsidRPr="00F563C4">
        <w:rPr>
          <w:rFonts w:ascii="Times New Roman" w:hAnsi="Times New Roman" w:cs="Times New Roman"/>
          <w:sz w:val="28"/>
          <w:szCs w:val="28"/>
        </w:rPr>
        <w:tab/>
        <w:t xml:space="preserve">Проведена экспертиза </w:t>
      </w:r>
      <w:r w:rsidR="00496E75" w:rsidRPr="00F563C4">
        <w:rPr>
          <w:rFonts w:ascii="Times New Roman" w:hAnsi="Times New Roman" w:cs="Times New Roman"/>
          <w:sz w:val="28"/>
          <w:szCs w:val="28"/>
        </w:rPr>
        <w:t>29</w:t>
      </w:r>
      <w:r w:rsidR="008B73AF" w:rsidRPr="00F563C4">
        <w:rPr>
          <w:rFonts w:ascii="Times New Roman" w:hAnsi="Times New Roman" w:cs="Times New Roman"/>
          <w:sz w:val="28"/>
          <w:szCs w:val="28"/>
        </w:rPr>
        <w:t xml:space="preserve"> проектов</w:t>
      </w:r>
      <w:r w:rsidR="00496E75" w:rsidRPr="00F563C4">
        <w:rPr>
          <w:rFonts w:ascii="Times New Roman" w:hAnsi="Times New Roman" w:cs="Times New Roman"/>
          <w:sz w:val="28"/>
          <w:szCs w:val="28"/>
        </w:rPr>
        <w:t xml:space="preserve"> </w:t>
      </w:r>
      <w:r w:rsidR="00865920" w:rsidRPr="00F563C4">
        <w:rPr>
          <w:rFonts w:ascii="Times New Roman" w:hAnsi="Times New Roman" w:cs="Times New Roman"/>
          <w:sz w:val="28"/>
          <w:szCs w:val="28"/>
        </w:rPr>
        <w:t xml:space="preserve">постановлений </w:t>
      </w:r>
      <w:r w:rsidR="00865920" w:rsidRPr="00F563C4">
        <w:rPr>
          <w:rFonts w:ascii="Times New Roman" w:hAnsi="Times New Roman" w:cs="Times New Roman"/>
          <w:bCs/>
          <w:sz w:val="28"/>
          <w:szCs w:val="28"/>
        </w:rPr>
        <w:t xml:space="preserve">Администрации Ленинского муниципального района </w:t>
      </w:r>
      <w:r w:rsidR="00865920" w:rsidRPr="00F563C4">
        <w:rPr>
          <w:rFonts w:ascii="Times New Roman" w:hAnsi="Times New Roman" w:cs="Times New Roman"/>
          <w:sz w:val="28"/>
          <w:szCs w:val="28"/>
        </w:rPr>
        <w:t xml:space="preserve">по утверждению </w:t>
      </w:r>
      <w:r w:rsidR="00EC2422" w:rsidRPr="00F563C4">
        <w:rPr>
          <w:rFonts w:ascii="Times New Roman" w:hAnsi="Times New Roman" w:cs="Times New Roman"/>
          <w:sz w:val="28"/>
          <w:szCs w:val="28"/>
        </w:rPr>
        <w:t xml:space="preserve">и </w:t>
      </w:r>
      <w:r w:rsidR="00EC2422" w:rsidRPr="00F563C4">
        <w:rPr>
          <w:rFonts w:ascii="Times New Roman" w:hAnsi="Times New Roman" w:cs="Times New Roman"/>
          <w:bCs/>
          <w:sz w:val="28"/>
          <w:szCs w:val="28"/>
        </w:rPr>
        <w:t>по внесению изменений в муниципальные программы</w:t>
      </w:r>
      <w:r w:rsidR="00E078F1" w:rsidRPr="00F563C4">
        <w:rPr>
          <w:rFonts w:ascii="Times New Roman" w:hAnsi="Times New Roman" w:cs="Times New Roman"/>
          <w:sz w:val="28"/>
          <w:szCs w:val="28"/>
        </w:rPr>
        <w:t>.</w:t>
      </w:r>
      <w:r w:rsidRPr="00F563C4">
        <w:rPr>
          <w:rFonts w:ascii="Times New Roman" w:hAnsi="Times New Roman" w:cs="Times New Roman"/>
          <w:sz w:val="28"/>
          <w:szCs w:val="28"/>
        </w:rPr>
        <w:t xml:space="preserve"> В результате подготовки заключений были выявлены несоответствия </w:t>
      </w:r>
      <w:r w:rsidR="00E078F1" w:rsidRPr="00F563C4">
        <w:rPr>
          <w:rFonts w:ascii="Times New Roman" w:hAnsi="Times New Roman" w:cs="Times New Roman"/>
          <w:sz w:val="28"/>
          <w:szCs w:val="28"/>
        </w:rPr>
        <w:t xml:space="preserve">по заполнению </w:t>
      </w:r>
      <w:r w:rsidR="00152577" w:rsidRPr="00F563C4">
        <w:rPr>
          <w:rFonts w:ascii="Times New Roman" w:hAnsi="Times New Roman" w:cs="Times New Roman"/>
          <w:sz w:val="28"/>
          <w:szCs w:val="28"/>
        </w:rPr>
        <w:t xml:space="preserve">отдельных </w:t>
      </w:r>
      <w:r w:rsidR="00E078F1" w:rsidRPr="00F563C4">
        <w:rPr>
          <w:rFonts w:ascii="Times New Roman" w:hAnsi="Times New Roman" w:cs="Times New Roman"/>
          <w:sz w:val="28"/>
          <w:szCs w:val="28"/>
        </w:rPr>
        <w:t xml:space="preserve">разделов и форм программ </w:t>
      </w:r>
      <w:r w:rsidRPr="00F563C4">
        <w:rPr>
          <w:rFonts w:ascii="Times New Roman" w:hAnsi="Times New Roman" w:cs="Times New Roman"/>
          <w:sz w:val="28"/>
          <w:szCs w:val="28"/>
        </w:rPr>
        <w:t xml:space="preserve">с «Порядком разработки, реализации и оценки эффективности муниципальных программ Ленинского муниципального района Волгоградской области», утвержденного постановлением администрации Ленинского муниципального района </w:t>
      </w:r>
      <w:r w:rsidR="001409CE" w:rsidRPr="00F563C4">
        <w:rPr>
          <w:rFonts w:ascii="Times New Roman" w:eastAsia="Times New Roman" w:hAnsi="Times New Roman" w:cs="Times New Roman"/>
          <w:sz w:val="28"/>
          <w:szCs w:val="28"/>
        </w:rPr>
        <w:t>от 25.09.2018 г. №573</w:t>
      </w:r>
      <w:r w:rsidR="0031154D" w:rsidRPr="00F563C4">
        <w:rPr>
          <w:rFonts w:ascii="Times New Roman" w:eastAsia="Times New Roman" w:hAnsi="Times New Roman" w:cs="Times New Roman"/>
          <w:sz w:val="28"/>
          <w:szCs w:val="28"/>
        </w:rPr>
        <w:t>.</w:t>
      </w:r>
      <w:r w:rsidR="001409CE" w:rsidRPr="00F563C4">
        <w:rPr>
          <w:rFonts w:ascii="Times New Roman" w:eastAsia="Times New Roman" w:hAnsi="Times New Roman" w:cs="Times New Roman"/>
          <w:sz w:val="28"/>
          <w:szCs w:val="28"/>
        </w:rPr>
        <w:t xml:space="preserve"> </w:t>
      </w:r>
      <w:r w:rsidRPr="00F563C4">
        <w:rPr>
          <w:rFonts w:ascii="Times New Roman" w:hAnsi="Times New Roman" w:cs="Times New Roman"/>
          <w:sz w:val="28"/>
          <w:szCs w:val="28"/>
        </w:rPr>
        <w:t xml:space="preserve">В результате чего даны рекомендации по внесению изменений </w:t>
      </w:r>
      <w:r w:rsidRPr="00F563C4">
        <w:rPr>
          <w:rFonts w:ascii="Times New Roman" w:eastAsia="Times New Roman" w:hAnsi="Times New Roman" w:cs="Times New Roman"/>
          <w:sz w:val="28"/>
          <w:szCs w:val="28"/>
        </w:rPr>
        <w:t xml:space="preserve">в </w:t>
      </w:r>
      <w:r w:rsidR="00E078F1" w:rsidRPr="00F563C4">
        <w:rPr>
          <w:rFonts w:ascii="Times New Roman" w:eastAsia="Times New Roman" w:hAnsi="Times New Roman" w:cs="Times New Roman"/>
          <w:sz w:val="28"/>
          <w:szCs w:val="28"/>
        </w:rPr>
        <w:t>проекты</w:t>
      </w:r>
      <w:r w:rsidR="008250F3" w:rsidRPr="00F563C4">
        <w:rPr>
          <w:rFonts w:ascii="Times New Roman" w:eastAsia="Times New Roman" w:hAnsi="Times New Roman" w:cs="Times New Roman"/>
          <w:sz w:val="28"/>
          <w:szCs w:val="28"/>
        </w:rPr>
        <w:t xml:space="preserve"> постановлений </w:t>
      </w:r>
      <w:r w:rsidR="008250F3" w:rsidRPr="00F563C4">
        <w:rPr>
          <w:rFonts w:ascii="Times New Roman" w:hAnsi="Times New Roman" w:cs="Times New Roman"/>
          <w:sz w:val="28"/>
          <w:szCs w:val="28"/>
        </w:rPr>
        <w:t xml:space="preserve">по утверждению и </w:t>
      </w:r>
      <w:r w:rsidR="008250F3" w:rsidRPr="00F563C4">
        <w:rPr>
          <w:rFonts w:ascii="Times New Roman" w:hAnsi="Times New Roman" w:cs="Times New Roman"/>
          <w:bCs/>
          <w:sz w:val="28"/>
          <w:szCs w:val="28"/>
        </w:rPr>
        <w:t>по внесению изменений в муниципальные программы</w:t>
      </w:r>
      <w:r w:rsidRPr="00F563C4">
        <w:rPr>
          <w:rFonts w:ascii="Times New Roman" w:eastAsia="Times New Roman" w:hAnsi="Times New Roman" w:cs="Times New Roman"/>
          <w:sz w:val="28"/>
          <w:szCs w:val="28"/>
        </w:rPr>
        <w:t>по замечаниям, отмеченным в заключении.</w:t>
      </w:r>
    </w:p>
    <w:p w:rsidR="00EE7918" w:rsidRPr="00F563C4" w:rsidRDefault="00094788" w:rsidP="00D60348">
      <w:pPr>
        <w:autoSpaceDE w:val="0"/>
        <w:autoSpaceDN w:val="0"/>
        <w:adjustRightInd w:val="0"/>
        <w:spacing w:after="0" w:line="240" w:lineRule="auto"/>
        <w:jc w:val="both"/>
        <w:rPr>
          <w:rFonts w:ascii="Times New Roman" w:hAnsi="Times New Roman" w:cs="Times New Roman"/>
          <w:sz w:val="28"/>
          <w:szCs w:val="28"/>
        </w:rPr>
      </w:pPr>
      <w:r w:rsidRPr="00F563C4">
        <w:rPr>
          <w:rFonts w:ascii="Times New Roman" w:eastAsia="Times New Roman" w:hAnsi="Times New Roman" w:cs="Times New Roman"/>
          <w:sz w:val="28"/>
          <w:szCs w:val="28"/>
        </w:rPr>
        <w:tab/>
      </w:r>
      <w:r w:rsidR="00A0458D" w:rsidRPr="00F563C4">
        <w:rPr>
          <w:rFonts w:ascii="Times New Roman" w:hAnsi="Times New Roman" w:cs="Times New Roman"/>
          <w:sz w:val="28"/>
          <w:szCs w:val="28"/>
        </w:rPr>
        <w:t>В</w:t>
      </w:r>
      <w:r w:rsidR="00160927" w:rsidRPr="00F563C4">
        <w:rPr>
          <w:rFonts w:ascii="Times New Roman" w:hAnsi="Times New Roman" w:cs="Times New Roman"/>
          <w:sz w:val="28"/>
          <w:szCs w:val="28"/>
        </w:rPr>
        <w:t xml:space="preserve"> соответствии с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r w:rsidR="00A0458D" w:rsidRPr="00F563C4">
        <w:rPr>
          <w:rFonts w:ascii="Times New Roman" w:hAnsi="Times New Roman" w:cs="Times New Roman"/>
          <w:sz w:val="28"/>
          <w:szCs w:val="28"/>
        </w:rPr>
        <w:t xml:space="preserve"> и ст.8</w:t>
      </w:r>
      <w:r w:rsidR="00160927" w:rsidRPr="00F563C4">
        <w:rPr>
          <w:rFonts w:ascii="Times New Roman" w:hAnsi="Times New Roman" w:cs="Times New Roman"/>
          <w:sz w:val="28"/>
          <w:szCs w:val="28"/>
        </w:rPr>
        <w:t xml:space="preserve"> Положения о контрольно-счётной палате Ленинского муниципального района, утвержденного решением Ленинской районной Думы от 27.07.2017 №45/178</w:t>
      </w:r>
      <w:r w:rsidR="00D60348" w:rsidRPr="00F563C4">
        <w:rPr>
          <w:rFonts w:ascii="Times New Roman" w:hAnsi="Times New Roman" w:cs="Times New Roman"/>
          <w:sz w:val="28"/>
          <w:szCs w:val="28"/>
        </w:rPr>
        <w:t xml:space="preserve"> проведена</w:t>
      </w:r>
      <w:r w:rsidR="00EE7918" w:rsidRPr="00F563C4">
        <w:rPr>
          <w:rFonts w:ascii="Times New Roman" w:hAnsi="Times New Roman" w:cs="Times New Roman"/>
          <w:sz w:val="28"/>
          <w:szCs w:val="28"/>
        </w:rPr>
        <w:tab/>
      </w:r>
      <w:r w:rsidR="00D60348" w:rsidRPr="00F563C4">
        <w:rPr>
          <w:rFonts w:ascii="Times New Roman" w:hAnsi="Times New Roman" w:cs="Times New Roman"/>
          <w:sz w:val="28"/>
          <w:szCs w:val="28"/>
        </w:rPr>
        <w:t xml:space="preserve">экспертиза проекта Решения Ленинской районной Думы  «Об утверждении положения о бюджетном процессе в Ленинском муниципальном районе Волгоградской области» </w:t>
      </w:r>
      <w:r w:rsidR="00C7604B" w:rsidRPr="00F563C4">
        <w:rPr>
          <w:rFonts w:ascii="Times New Roman" w:hAnsi="Times New Roman" w:cs="Times New Roman"/>
          <w:sz w:val="28"/>
          <w:szCs w:val="28"/>
        </w:rPr>
        <w:t xml:space="preserve">. В ходе анализа бюджетного процесса </w:t>
      </w:r>
      <w:r w:rsidR="00C122FC" w:rsidRPr="00F563C4">
        <w:rPr>
          <w:rFonts w:ascii="Times New Roman" w:hAnsi="Times New Roman" w:cs="Times New Roman"/>
          <w:sz w:val="28"/>
          <w:szCs w:val="28"/>
        </w:rPr>
        <w:t xml:space="preserve">Ленинского муниципального </w:t>
      </w:r>
      <w:proofErr w:type="gramStart"/>
      <w:r w:rsidR="00C122FC" w:rsidRPr="00F563C4">
        <w:rPr>
          <w:rFonts w:ascii="Times New Roman" w:hAnsi="Times New Roman" w:cs="Times New Roman"/>
          <w:sz w:val="28"/>
          <w:szCs w:val="28"/>
        </w:rPr>
        <w:t xml:space="preserve">района </w:t>
      </w:r>
      <w:r w:rsidR="00D60348" w:rsidRPr="00F563C4">
        <w:rPr>
          <w:rFonts w:ascii="Times New Roman" w:hAnsi="Times New Roman" w:cs="Times New Roman"/>
          <w:sz w:val="28"/>
          <w:szCs w:val="28"/>
        </w:rPr>
        <w:t xml:space="preserve"> </w:t>
      </w:r>
      <w:r w:rsidR="006C474B" w:rsidRPr="00F563C4">
        <w:rPr>
          <w:rFonts w:ascii="Times New Roman" w:hAnsi="Times New Roman" w:cs="Times New Roman"/>
          <w:sz w:val="28"/>
          <w:szCs w:val="28"/>
        </w:rPr>
        <w:t>даны</w:t>
      </w:r>
      <w:proofErr w:type="gramEnd"/>
      <w:r w:rsidR="006C474B" w:rsidRPr="00F563C4">
        <w:rPr>
          <w:rFonts w:ascii="Times New Roman" w:hAnsi="Times New Roman" w:cs="Times New Roman"/>
          <w:sz w:val="28"/>
          <w:szCs w:val="28"/>
        </w:rPr>
        <w:t xml:space="preserve"> рекомендации по внесению изменений </w:t>
      </w:r>
      <w:r w:rsidR="00C86769" w:rsidRPr="00F563C4">
        <w:rPr>
          <w:rFonts w:ascii="Times New Roman" w:hAnsi="Times New Roman" w:cs="Times New Roman"/>
          <w:sz w:val="28"/>
          <w:szCs w:val="28"/>
        </w:rPr>
        <w:t xml:space="preserve">и дополнений </w:t>
      </w:r>
      <w:r w:rsidR="006C474B" w:rsidRPr="00F563C4">
        <w:rPr>
          <w:rFonts w:ascii="Times New Roman" w:eastAsia="Times New Roman" w:hAnsi="Times New Roman" w:cs="Times New Roman"/>
          <w:sz w:val="28"/>
          <w:szCs w:val="28"/>
        </w:rPr>
        <w:t>в проект</w:t>
      </w:r>
      <w:r w:rsidR="00C86769" w:rsidRPr="00F563C4">
        <w:rPr>
          <w:rFonts w:ascii="Times New Roman" w:eastAsia="Times New Roman" w:hAnsi="Times New Roman" w:cs="Times New Roman"/>
          <w:sz w:val="28"/>
          <w:szCs w:val="28"/>
        </w:rPr>
        <w:t xml:space="preserve"> решения Ленинской районной Думы.</w:t>
      </w:r>
    </w:p>
    <w:p w:rsidR="00027CF2" w:rsidRPr="00F563C4" w:rsidRDefault="00A77B48" w:rsidP="004754FB">
      <w:pPr>
        <w:spacing w:after="0" w:line="240" w:lineRule="auto"/>
        <w:ind w:firstLine="709"/>
        <w:jc w:val="both"/>
        <w:outlineLvl w:val="2"/>
        <w:rPr>
          <w:rFonts w:ascii="Times New Roman" w:eastAsia="Times New Roman" w:hAnsi="Times New Roman" w:cs="Times New Roman"/>
          <w:bCs/>
          <w:sz w:val="28"/>
          <w:szCs w:val="28"/>
        </w:rPr>
      </w:pPr>
      <w:bookmarkStart w:id="6" w:name="_Hlk3377851"/>
      <w:r w:rsidRPr="00F563C4">
        <w:rPr>
          <w:rFonts w:ascii="Times New Roman" w:hAnsi="Times New Roman" w:cs="Times New Roman"/>
          <w:sz w:val="28"/>
          <w:szCs w:val="28"/>
        </w:rPr>
        <w:t>В 201</w:t>
      </w:r>
      <w:r w:rsidR="004B1A0D" w:rsidRPr="00F563C4">
        <w:rPr>
          <w:rFonts w:ascii="Times New Roman" w:hAnsi="Times New Roman" w:cs="Times New Roman"/>
          <w:sz w:val="28"/>
          <w:szCs w:val="28"/>
        </w:rPr>
        <w:t>8</w:t>
      </w:r>
      <w:r w:rsidRPr="00F563C4">
        <w:rPr>
          <w:rFonts w:ascii="Times New Roman" w:hAnsi="Times New Roman" w:cs="Times New Roman"/>
          <w:sz w:val="28"/>
          <w:szCs w:val="28"/>
        </w:rPr>
        <w:t xml:space="preserve"> году </w:t>
      </w:r>
      <w:r w:rsidR="001647FC" w:rsidRPr="00F563C4">
        <w:rPr>
          <w:rFonts w:ascii="Times New Roman" w:hAnsi="Times New Roman" w:cs="Times New Roman"/>
          <w:sz w:val="28"/>
          <w:szCs w:val="28"/>
        </w:rPr>
        <w:t>пров</w:t>
      </w:r>
      <w:r w:rsidR="00FB1BAD" w:rsidRPr="00F563C4">
        <w:rPr>
          <w:rFonts w:ascii="Times New Roman" w:hAnsi="Times New Roman" w:cs="Times New Roman"/>
          <w:sz w:val="28"/>
          <w:szCs w:val="28"/>
        </w:rPr>
        <w:t>е</w:t>
      </w:r>
      <w:r w:rsidR="001647FC" w:rsidRPr="00F563C4">
        <w:rPr>
          <w:rFonts w:ascii="Times New Roman" w:hAnsi="Times New Roman" w:cs="Times New Roman"/>
          <w:sz w:val="28"/>
          <w:szCs w:val="28"/>
        </w:rPr>
        <w:t>д</w:t>
      </w:r>
      <w:r w:rsidR="00FB1BAD" w:rsidRPr="00F563C4">
        <w:rPr>
          <w:rFonts w:ascii="Times New Roman" w:hAnsi="Times New Roman" w:cs="Times New Roman"/>
          <w:sz w:val="28"/>
          <w:szCs w:val="28"/>
        </w:rPr>
        <w:t>ено</w:t>
      </w:r>
      <w:r w:rsidR="004754FB" w:rsidRPr="00F563C4">
        <w:rPr>
          <w:rFonts w:ascii="Times New Roman" w:hAnsi="Times New Roman" w:cs="Times New Roman"/>
          <w:sz w:val="28"/>
          <w:szCs w:val="28"/>
        </w:rPr>
        <w:t>,</w:t>
      </w:r>
      <w:r w:rsidR="001647FC" w:rsidRPr="00F563C4">
        <w:rPr>
          <w:rFonts w:ascii="Times New Roman" w:hAnsi="Times New Roman" w:cs="Times New Roman"/>
          <w:sz w:val="28"/>
          <w:szCs w:val="28"/>
        </w:rPr>
        <w:t xml:space="preserve"> в рамках возложенных </w:t>
      </w:r>
      <w:r w:rsidR="007330CA" w:rsidRPr="00F563C4">
        <w:rPr>
          <w:rFonts w:ascii="Times New Roman" w:eastAsia="Times New Roman" w:hAnsi="Times New Roman" w:cs="Times New Roman"/>
          <w:bCs/>
          <w:sz w:val="28"/>
          <w:szCs w:val="28"/>
        </w:rPr>
        <w:t>на контрольно-счетные органы всех уровней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4754FB" w:rsidRPr="00F563C4">
        <w:rPr>
          <w:rFonts w:ascii="Times New Roman" w:eastAsia="Times New Roman" w:hAnsi="Times New Roman" w:cs="Times New Roman"/>
          <w:bCs/>
          <w:sz w:val="28"/>
          <w:szCs w:val="28"/>
        </w:rPr>
        <w:t>,</w:t>
      </w:r>
      <w:r w:rsidR="00825E50" w:rsidRPr="00F563C4">
        <w:rPr>
          <w:rFonts w:ascii="Times New Roman" w:eastAsia="Times New Roman" w:hAnsi="Times New Roman" w:cs="Times New Roman"/>
          <w:bCs/>
          <w:sz w:val="28"/>
          <w:szCs w:val="28"/>
        </w:rPr>
        <w:t xml:space="preserve"> </w:t>
      </w:r>
      <w:r w:rsidR="004B1A0D" w:rsidRPr="00F563C4">
        <w:rPr>
          <w:rFonts w:ascii="Times New Roman" w:hAnsi="Times New Roman" w:cs="Times New Roman"/>
          <w:sz w:val="28"/>
          <w:szCs w:val="28"/>
        </w:rPr>
        <w:t>аналитическ</w:t>
      </w:r>
      <w:r w:rsidR="00FB1BAD" w:rsidRPr="00F563C4">
        <w:rPr>
          <w:rFonts w:ascii="Times New Roman" w:hAnsi="Times New Roman" w:cs="Times New Roman"/>
          <w:sz w:val="28"/>
          <w:szCs w:val="28"/>
        </w:rPr>
        <w:t>о</w:t>
      </w:r>
      <w:r w:rsidR="004B1A0D" w:rsidRPr="00F563C4">
        <w:rPr>
          <w:rFonts w:ascii="Times New Roman" w:hAnsi="Times New Roman" w:cs="Times New Roman"/>
          <w:sz w:val="28"/>
          <w:szCs w:val="28"/>
        </w:rPr>
        <w:t>е мероприяти</w:t>
      </w:r>
      <w:r w:rsidR="00FB1BAD" w:rsidRPr="00F563C4">
        <w:rPr>
          <w:rFonts w:ascii="Times New Roman" w:hAnsi="Times New Roman" w:cs="Times New Roman"/>
          <w:sz w:val="28"/>
          <w:szCs w:val="28"/>
        </w:rPr>
        <w:t>е</w:t>
      </w:r>
      <w:r w:rsidR="00496E75" w:rsidRPr="00F563C4">
        <w:rPr>
          <w:rFonts w:ascii="Times New Roman" w:hAnsi="Times New Roman" w:cs="Times New Roman"/>
          <w:sz w:val="28"/>
          <w:szCs w:val="28"/>
        </w:rPr>
        <w:t xml:space="preserve"> </w:t>
      </w:r>
      <w:r w:rsidR="00FB1BAD" w:rsidRPr="00F563C4">
        <w:rPr>
          <w:rFonts w:ascii="Times New Roman" w:eastAsia="Times New Roman" w:hAnsi="Times New Roman" w:cs="Times New Roman"/>
          <w:bCs/>
          <w:sz w:val="28"/>
          <w:szCs w:val="28"/>
        </w:rPr>
        <w:t>«Аудит в сфере закупок товаров, работ, услуг</w:t>
      </w:r>
      <w:r w:rsidR="004754FB" w:rsidRPr="00F563C4">
        <w:rPr>
          <w:rFonts w:ascii="Times New Roman" w:eastAsia="Times New Roman" w:hAnsi="Times New Roman" w:cs="Times New Roman"/>
          <w:bCs/>
          <w:sz w:val="28"/>
          <w:szCs w:val="28"/>
        </w:rPr>
        <w:t xml:space="preserve"> за 2017 год</w:t>
      </w:r>
      <w:r w:rsidR="00FB1BAD" w:rsidRPr="00F563C4">
        <w:rPr>
          <w:rFonts w:ascii="Times New Roman" w:eastAsia="Times New Roman" w:hAnsi="Times New Roman" w:cs="Times New Roman"/>
          <w:bCs/>
          <w:sz w:val="28"/>
          <w:szCs w:val="28"/>
        </w:rPr>
        <w:t>» в Финансовом отделе администрации Ленинского муниципального района.</w:t>
      </w:r>
      <w:r w:rsidR="00496E75" w:rsidRPr="00F563C4">
        <w:rPr>
          <w:rFonts w:ascii="Times New Roman" w:eastAsia="Times New Roman" w:hAnsi="Times New Roman" w:cs="Times New Roman"/>
          <w:bCs/>
          <w:sz w:val="28"/>
          <w:szCs w:val="28"/>
        </w:rPr>
        <w:t xml:space="preserve">  </w:t>
      </w:r>
      <w:r w:rsidR="00F65414" w:rsidRPr="00F563C4">
        <w:rPr>
          <w:rFonts w:ascii="Times New Roman" w:eastAsia="Times New Roman" w:hAnsi="Times New Roman" w:cs="Times New Roman"/>
          <w:bCs/>
          <w:sz w:val="28"/>
          <w:szCs w:val="28"/>
        </w:rPr>
        <w:t>Результат аналитическ</w:t>
      </w:r>
      <w:r w:rsidR="003B1CD3" w:rsidRPr="00F563C4">
        <w:rPr>
          <w:rFonts w:ascii="Times New Roman" w:eastAsia="Times New Roman" w:hAnsi="Times New Roman" w:cs="Times New Roman"/>
          <w:bCs/>
          <w:sz w:val="28"/>
          <w:szCs w:val="28"/>
        </w:rPr>
        <w:t>ого</w:t>
      </w:r>
      <w:r w:rsidR="00F65414" w:rsidRPr="00F563C4">
        <w:rPr>
          <w:rFonts w:ascii="Times New Roman" w:eastAsia="Times New Roman" w:hAnsi="Times New Roman" w:cs="Times New Roman"/>
          <w:bCs/>
          <w:sz w:val="28"/>
          <w:szCs w:val="28"/>
        </w:rPr>
        <w:t xml:space="preserve"> мероприяти</w:t>
      </w:r>
      <w:r w:rsidR="003B1CD3" w:rsidRPr="00F563C4">
        <w:rPr>
          <w:rFonts w:ascii="Times New Roman" w:eastAsia="Times New Roman" w:hAnsi="Times New Roman" w:cs="Times New Roman"/>
          <w:bCs/>
          <w:sz w:val="28"/>
          <w:szCs w:val="28"/>
        </w:rPr>
        <w:t>я</w:t>
      </w:r>
      <w:r w:rsidR="00F65414" w:rsidRPr="00F563C4">
        <w:rPr>
          <w:rFonts w:ascii="Times New Roman" w:eastAsia="Times New Roman" w:hAnsi="Times New Roman" w:cs="Times New Roman"/>
          <w:bCs/>
          <w:sz w:val="28"/>
          <w:szCs w:val="28"/>
        </w:rPr>
        <w:t xml:space="preserve"> размещен в соответствии с требованиями</w:t>
      </w:r>
      <w:r w:rsidR="006C65BB">
        <w:rPr>
          <w:rFonts w:ascii="Times New Roman" w:eastAsia="Times New Roman" w:hAnsi="Times New Roman" w:cs="Times New Roman"/>
          <w:bCs/>
          <w:sz w:val="28"/>
          <w:szCs w:val="28"/>
        </w:rPr>
        <w:t xml:space="preserve"> </w:t>
      </w:r>
      <w:r w:rsidR="00F65414" w:rsidRPr="00F563C4">
        <w:rPr>
          <w:rFonts w:ascii="Times New Roman" w:eastAsia="Times New Roman" w:hAnsi="Times New Roman" w:cs="Times New Roman"/>
          <w:bCs/>
          <w:sz w:val="28"/>
          <w:szCs w:val="28"/>
        </w:rPr>
        <w:t>федерального законодательства на общероссийском сайте госзакупок.</w:t>
      </w:r>
      <w:r w:rsidR="00496E75" w:rsidRPr="00F563C4">
        <w:rPr>
          <w:rFonts w:ascii="Times New Roman" w:eastAsia="Times New Roman" w:hAnsi="Times New Roman" w:cs="Times New Roman"/>
          <w:bCs/>
          <w:sz w:val="28"/>
          <w:szCs w:val="28"/>
        </w:rPr>
        <w:t xml:space="preserve"> </w:t>
      </w:r>
      <w:r w:rsidR="00027CF2" w:rsidRPr="00F563C4">
        <w:rPr>
          <w:rFonts w:ascii="Times New Roman" w:eastAsia="Times New Roman" w:hAnsi="Times New Roman" w:cs="Times New Roman"/>
          <w:bCs/>
          <w:sz w:val="28"/>
          <w:szCs w:val="28"/>
        </w:rPr>
        <w:t>По результат</w:t>
      </w:r>
      <w:r w:rsidR="003B1CD3" w:rsidRPr="00F563C4">
        <w:rPr>
          <w:rFonts w:ascii="Times New Roman" w:eastAsia="Times New Roman" w:hAnsi="Times New Roman" w:cs="Times New Roman"/>
          <w:bCs/>
          <w:sz w:val="28"/>
          <w:szCs w:val="28"/>
        </w:rPr>
        <w:t xml:space="preserve">у </w:t>
      </w:r>
      <w:r w:rsidR="00027CF2" w:rsidRPr="00F563C4">
        <w:rPr>
          <w:rFonts w:ascii="Times New Roman" w:eastAsia="Times New Roman" w:hAnsi="Times New Roman" w:cs="Times New Roman"/>
          <w:bCs/>
          <w:sz w:val="28"/>
          <w:szCs w:val="28"/>
        </w:rPr>
        <w:t>мероприяти</w:t>
      </w:r>
      <w:r w:rsidR="003B1CD3" w:rsidRPr="00F563C4">
        <w:rPr>
          <w:rFonts w:ascii="Times New Roman" w:eastAsia="Times New Roman" w:hAnsi="Times New Roman" w:cs="Times New Roman"/>
          <w:bCs/>
          <w:sz w:val="28"/>
          <w:szCs w:val="28"/>
        </w:rPr>
        <w:t>я</w:t>
      </w:r>
      <w:r w:rsidR="00027CF2" w:rsidRPr="00F563C4">
        <w:rPr>
          <w:rFonts w:ascii="Times New Roman" w:eastAsia="Times New Roman" w:hAnsi="Times New Roman" w:cs="Times New Roman"/>
          <w:bCs/>
          <w:sz w:val="28"/>
          <w:szCs w:val="28"/>
        </w:rPr>
        <w:t xml:space="preserve"> были установлены следующие недостатки,</w:t>
      </w:r>
      <w:r w:rsidR="00496E75" w:rsidRPr="00F563C4">
        <w:rPr>
          <w:rFonts w:ascii="Times New Roman" w:eastAsia="Times New Roman" w:hAnsi="Times New Roman" w:cs="Times New Roman"/>
          <w:bCs/>
          <w:sz w:val="28"/>
          <w:szCs w:val="28"/>
        </w:rPr>
        <w:t xml:space="preserve"> </w:t>
      </w:r>
      <w:r w:rsidR="00027CF2" w:rsidRPr="00F563C4">
        <w:rPr>
          <w:rFonts w:ascii="Times New Roman" w:eastAsia="Times New Roman" w:hAnsi="Times New Roman" w:cs="Times New Roman"/>
          <w:bCs/>
          <w:sz w:val="28"/>
          <w:szCs w:val="28"/>
        </w:rPr>
        <w:t>отклонения и нарушения в закупочной деятельности объект</w:t>
      </w:r>
      <w:r w:rsidR="003B1CD3" w:rsidRPr="00F563C4">
        <w:rPr>
          <w:rFonts w:ascii="Times New Roman" w:eastAsia="Times New Roman" w:hAnsi="Times New Roman" w:cs="Times New Roman"/>
          <w:bCs/>
          <w:sz w:val="28"/>
          <w:szCs w:val="28"/>
        </w:rPr>
        <w:t>а</w:t>
      </w:r>
      <w:r w:rsidR="00027CF2" w:rsidRPr="00F563C4">
        <w:rPr>
          <w:rFonts w:ascii="Times New Roman" w:eastAsia="Times New Roman" w:hAnsi="Times New Roman" w:cs="Times New Roman"/>
          <w:bCs/>
          <w:sz w:val="28"/>
          <w:szCs w:val="28"/>
        </w:rPr>
        <w:t xml:space="preserve"> аудита:</w:t>
      </w:r>
    </w:p>
    <w:p w:rsidR="009379B4" w:rsidRPr="00AB58C4" w:rsidRDefault="00637A34" w:rsidP="00AB58C4">
      <w:pPr>
        <w:pStyle w:val="1"/>
        <w:spacing w:before="0" w:line="240" w:lineRule="auto"/>
        <w:ind w:firstLine="709"/>
        <w:jc w:val="both"/>
        <w:rPr>
          <w:rFonts w:ascii="Times New Roman" w:eastAsiaTheme="minorHAnsi" w:hAnsi="Times New Roman" w:cs="Times New Roman"/>
          <w:b w:val="0"/>
          <w:color w:val="auto"/>
          <w:lang w:eastAsia="en-US"/>
        </w:rPr>
      </w:pPr>
      <w:bookmarkStart w:id="7" w:name="_Hlk3385889"/>
      <w:r w:rsidRPr="00F563C4">
        <w:rPr>
          <w:rFonts w:ascii="Times New Roman" w:hAnsi="Times New Roman" w:cs="Times New Roman"/>
          <w:b w:val="0"/>
          <w:color w:val="auto"/>
        </w:rPr>
        <w:t xml:space="preserve">- </w:t>
      </w:r>
      <w:r w:rsidR="00172F70" w:rsidRPr="00F563C4">
        <w:rPr>
          <w:rFonts w:ascii="Times New Roman" w:hAnsi="Times New Roman" w:cs="Times New Roman"/>
          <w:b w:val="0"/>
          <w:color w:val="auto"/>
        </w:rPr>
        <w:t xml:space="preserve">в нарушение </w:t>
      </w:r>
      <w:r w:rsidR="00A6494C" w:rsidRPr="00F563C4">
        <w:rPr>
          <w:rFonts w:ascii="Times New Roman" w:hAnsi="Times New Roman" w:cs="Times New Roman"/>
          <w:b w:val="0"/>
          <w:color w:val="auto"/>
        </w:rPr>
        <w:t>ч.15 ст.21 Закона 44-ФЗ</w:t>
      </w:r>
      <w:r w:rsidR="00496E75" w:rsidRPr="00F563C4">
        <w:rPr>
          <w:rFonts w:ascii="Times New Roman" w:hAnsi="Times New Roman" w:cs="Times New Roman"/>
          <w:b w:val="0"/>
          <w:color w:val="auto"/>
        </w:rPr>
        <w:t xml:space="preserve"> </w:t>
      </w:r>
      <w:r w:rsidR="002360B7" w:rsidRPr="00F563C4">
        <w:rPr>
          <w:rFonts w:ascii="Times New Roman" w:hAnsi="Times New Roman" w:cs="Times New Roman"/>
          <w:b w:val="0"/>
          <w:color w:val="auto"/>
        </w:rPr>
        <w:t xml:space="preserve">план-график закупок товаров, работ, услуг для обеспечения муниципальный нужд на 2017 </w:t>
      </w:r>
      <w:r w:rsidR="00901EC0" w:rsidRPr="00F563C4">
        <w:rPr>
          <w:rFonts w:ascii="Times New Roman" w:hAnsi="Times New Roman" w:cs="Times New Roman"/>
          <w:b w:val="0"/>
          <w:color w:val="auto"/>
        </w:rPr>
        <w:t xml:space="preserve">год </w:t>
      </w:r>
      <w:r w:rsidR="002360B7" w:rsidRPr="00F563C4">
        <w:rPr>
          <w:rFonts w:ascii="Times New Roman" w:hAnsi="Times New Roman" w:cs="Times New Roman"/>
          <w:b w:val="0"/>
          <w:color w:val="auto"/>
        </w:rPr>
        <w:t>разме</w:t>
      </w:r>
      <w:r w:rsidR="00901EC0" w:rsidRPr="00F563C4">
        <w:rPr>
          <w:rFonts w:ascii="Times New Roman" w:hAnsi="Times New Roman" w:cs="Times New Roman"/>
          <w:b w:val="0"/>
          <w:color w:val="auto"/>
        </w:rPr>
        <w:t>щен</w:t>
      </w:r>
      <w:r w:rsidR="002360B7" w:rsidRPr="00F563C4">
        <w:rPr>
          <w:rFonts w:ascii="Times New Roman" w:hAnsi="Times New Roman" w:cs="Times New Roman"/>
          <w:b w:val="0"/>
          <w:color w:val="auto"/>
        </w:rPr>
        <w:t xml:space="preserve"> в ЕИС</w:t>
      </w:r>
      <w:r w:rsidR="006C38DE">
        <w:rPr>
          <w:rFonts w:ascii="Times New Roman" w:hAnsi="Times New Roman" w:cs="Times New Roman"/>
          <w:b w:val="0"/>
          <w:color w:val="auto"/>
        </w:rPr>
        <w:t xml:space="preserve">, что </w:t>
      </w:r>
      <w:r w:rsidR="002360B7" w:rsidRPr="006C38DE">
        <w:rPr>
          <w:rFonts w:ascii="Times New Roman" w:hAnsi="Times New Roman" w:cs="Times New Roman"/>
          <w:b w:val="0"/>
          <w:color w:val="auto"/>
        </w:rPr>
        <w:t xml:space="preserve">характеризуются признаками состава административного правонарушения, предусмотренного частью 4 статьи 7.29.3 КоАП РФ – </w:t>
      </w:r>
      <w:r w:rsidR="002360B7" w:rsidRPr="006C38DE">
        <w:rPr>
          <w:rFonts w:ascii="Times New Roman" w:eastAsiaTheme="minorHAnsi" w:hAnsi="Times New Roman" w:cs="Times New Roman"/>
          <w:b w:val="0"/>
          <w:color w:val="auto"/>
          <w:lang w:eastAsia="en-US"/>
        </w:rPr>
        <w:t>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w:t>
      </w:r>
      <w:r w:rsidR="00AB58C4">
        <w:rPr>
          <w:rFonts w:ascii="Times New Roman" w:eastAsiaTheme="minorHAnsi" w:hAnsi="Times New Roman" w:cs="Times New Roman"/>
          <w:b w:val="0"/>
          <w:color w:val="auto"/>
          <w:lang w:eastAsia="en-US"/>
        </w:rPr>
        <w:t xml:space="preserve"> Однако, в</w:t>
      </w:r>
      <w:r w:rsidR="002360B7" w:rsidRPr="00F563C4">
        <w:rPr>
          <w:rFonts w:ascii="Times New Roman" w:eastAsiaTheme="minorHAnsi" w:hAnsi="Times New Roman" w:cs="Times New Roman"/>
          <w:lang w:eastAsia="en-US"/>
        </w:rPr>
        <w:t xml:space="preserve"> </w:t>
      </w:r>
      <w:r w:rsidR="002360B7" w:rsidRPr="00AB58C4">
        <w:rPr>
          <w:rFonts w:ascii="Times New Roman" w:eastAsiaTheme="minorHAnsi" w:hAnsi="Times New Roman" w:cs="Times New Roman"/>
          <w:b w:val="0"/>
          <w:color w:val="auto"/>
          <w:lang w:eastAsia="en-US"/>
        </w:rPr>
        <w:t xml:space="preserve">связи с истечением срока давности </w:t>
      </w:r>
      <w:r w:rsidR="001F18B2" w:rsidRPr="00AB58C4">
        <w:rPr>
          <w:rFonts w:ascii="Times New Roman" w:eastAsiaTheme="minorHAnsi" w:hAnsi="Times New Roman" w:cs="Times New Roman"/>
          <w:b w:val="0"/>
          <w:color w:val="auto"/>
          <w:lang w:eastAsia="en-US"/>
        </w:rPr>
        <w:t xml:space="preserve">должностное лицо не </w:t>
      </w:r>
      <w:r w:rsidR="002360B7" w:rsidRPr="00AB58C4">
        <w:rPr>
          <w:rFonts w:ascii="Times New Roman" w:eastAsiaTheme="minorHAnsi" w:hAnsi="Times New Roman" w:cs="Times New Roman"/>
          <w:b w:val="0"/>
          <w:color w:val="auto"/>
          <w:lang w:eastAsia="en-US"/>
        </w:rPr>
        <w:t>привлечен</w:t>
      </w:r>
      <w:r w:rsidR="001F18B2" w:rsidRPr="00AB58C4">
        <w:rPr>
          <w:rFonts w:ascii="Times New Roman" w:eastAsiaTheme="minorHAnsi" w:hAnsi="Times New Roman" w:cs="Times New Roman"/>
          <w:b w:val="0"/>
          <w:color w:val="auto"/>
          <w:lang w:eastAsia="en-US"/>
        </w:rPr>
        <w:t>о</w:t>
      </w:r>
      <w:r w:rsidR="002360B7" w:rsidRPr="00AB58C4">
        <w:rPr>
          <w:rFonts w:ascii="Times New Roman" w:eastAsiaTheme="minorHAnsi" w:hAnsi="Times New Roman" w:cs="Times New Roman"/>
          <w:b w:val="0"/>
          <w:color w:val="auto"/>
          <w:lang w:eastAsia="en-US"/>
        </w:rPr>
        <w:t xml:space="preserve"> к административной ответственности (ст.4.5 КоАП РФ)</w:t>
      </w:r>
      <w:r w:rsidR="009379B4" w:rsidRPr="00AB58C4">
        <w:rPr>
          <w:rFonts w:ascii="Times New Roman" w:eastAsiaTheme="minorHAnsi" w:hAnsi="Times New Roman" w:cs="Times New Roman"/>
          <w:b w:val="0"/>
          <w:color w:val="auto"/>
          <w:lang w:eastAsia="en-US"/>
        </w:rPr>
        <w:t>;</w:t>
      </w:r>
    </w:p>
    <w:p w:rsidR="00E61D20" w:rsidRPr="00F563C4" w:rsidRDefault="00E61D20" w:rsidP="00E61D20">
      <w:pPr>
        <w:spacing w:after="0" w:line="240" w:lineRule="auto"/>
        <w:ind w:firstLine="709"/>
        <w:jc w:val="both"/>
        <w:rPr>
          <w:rFonts w:ascii="Times New Roman" w:hAnsi="Times New Roman" w:cs="Times New Roman"/>
          <w:sz w:val="28"/>
          <w:szCs w:val="28"/>
        </w:rPr>
      </w:pPr>
      <w:r w:rsidRPr="00F563C4">
        <w:rPr>
          <w:rFonts w:ascii="Times New Roman" w:eastAsia="Times New Roman" w:hAnsi="Times New Roman" w:cs="Times New Roman"/>
          <w:bCs/>
          <w:sz w:val="28"/>
          <w:szCs w:val="28"/>
        </w:rPr>
        <w:t>-</w:t>
      </w:r>
      <w:r w:rsidRPr="00F563C4">
        <w:rPr>
          <w:rFonts w:ascii="Times New Roman" w:hAnsi="Times New Roman" w:cs="Times New Roman"/>
          <w:sz w:val="28"/>
          <w:szCs w:val="28"/>
        </w:rPr>
        <w:t xml:space="preserve"> в нарушение п. 6 Правил </w:t>
      </w:r>
      <w:r w:rsidR="00F659B0" w:rsidRPr="00F563C4">
        <w:rPr>
          <w:rFonts w:ascii="Times New Roman" w:hAnsi="Times New Roman" w:cs="Times New Roman"/>
          <w:sz w:val="28"/>
          <w:szCs w:val="28"/>
        </w:rPr>
        <w:t xml:space="preserve">обоснования закупок товаров, работ и услуг для обеспечения государственных и муниципальных нужд, утвержденных Постановлением Правительства РФ от 05.06.2015г. №555 «Об установлении </w:t>
      </w:r>
      <w:r w:rsidR="00F659B0" w:rsidRPr="00F563C4">
        <w:rPr>
          <w:rFonts w:ascii="Times New Roman" w:hAnsi="Times New Roman" w:cs="Times New Roman"/>
          <w:sz w:val="28"/>
          <w:szCs w:val="28"/>
        </w:rPr>
        <w:lastRenderedPageBreak/>
        <w:t xml:space="preserve">порядка обоснования закупок товаров, работ и услуг для обеспечения государственных и муниципальных нужд и форм такого обоснования», </w:t>
      </w:r>
      <w:r w:rsidRPr="00F563C4">
        <w:rPr>
          <w:rFonts w:ascii="Times New Roman" w:hAnsi="Times New Roman" w:cs="Times New Roman"/>
          <w:sz w:val="28"/>
          <w:szCs w:val="28"/>
        </w:rPr>
        <w:t xml:space="preserve">в Форме обоснования закупок товаров, работ и услуг для обеспечения государственных и муниципальных нужд, при формировании и утверждении плана-графика закупок, при обосновании закупок, осуществляемых в соответствии  с пунктами 4 и 5 ч.1 ст.93 Закона 44-ФЗ, не обоснован годовой объем указанных закупок: не указанно какие именно ограничения годового объема использует Заказчик: два миллиона рублей или пять процентов от совокупного объема закупок. </w:t>
      </w:r>
    </w:p>
    <w:bookmarkEnd w:id="7"/>
    <w:p w:rsidR="002360B7" w:rsidRPr="00F563C4" w:rsidRDefault="002360B7" w:rsidP="00D10361">
      <w:pPr>
        <w:shd w:val="clear" w:color="auto" w:fill="FFFFFF"/>
        <w:spacing w:after="0" w:line="240" w:lineRule="auto"/>
        <w:jc w:val="both"/>
        <w:rPr>
          <w:rFonts w:ascii="Times New Roman" w:eastAsia="Times New Roman" w:hAnsi="Times New Roman" w:cs="Times New Roman"/>
          <w:bCs/>
          <w:sz w:val="28"/>
          <w:szCs w:val="28"/>
        </w:rPr>
      </w:pPr>
    </w:p>
    <w:bookmarkEnd w:id="6"/>
    <w:p w:rsidR="0033579B" w:rsidRDefault="0033579B" w:rsidP="00944FEB">
      <w:pPr>
        <w:pStyle w:val="aa"/>
        <w:numPr>
          <w:ilvl w:val="0"/>
          <w:numId w:val="13"/>
        </w:numPr>
        <w:tabs>
          <w:tab w:val="left" w:pos="0"/>
        </w:tabs>
        <w:jc w:val="center"/>
        <w:rPr>
          <w:rFonts w:ascii="Times New Roman" w:eastAsia="Times New Roman" w:hAnsi="Times New Roman"/>
          <w:b/>
          <w:bCs/>
          <w:sz w:val="28"/>
          <w:szCs w:val="28"/>
          <w:lang w:val="ru-RU"/>
        </w:rPr>
      </w:pPr>
      <w:r w:rsidRPr="00F563C4">
        <w:rPr>
          <w:rFonts w:ascii="Times New Roman" w:eastAsia="Times New Roman" w:hAnsi="Times New Roman"/>
          <w:b/>
          <w:bCs/>
          <w:sz w:val="28"/>
          <w:szCs w:val="28"/>
          <w:lang w:val="ru-RU"/>
        </w:rPr>
        <w:t>Взаимодействие с органами местного самоуправления</w:t>
      </w:r>
    </w:p>
    <w:p w:rsidR="00AB58C4" w:rsidRPr="00F563C4" w:rsidRDefault="00AB58C4" w:rsidP="00AB58C4">
      <w:pPr>
        <w:pStyle w:val="aa"/>
        <w:tabs>
          <w:tab w:val="left" w:pos="0"/>
        </w:tabs>
        <w:ind w:left="1040"/>
        <w:jc w:val="center"/>
        <w:rPr>
          <w:rFonts w:ascii="Times New Roman" w:eastAsia="Times New Roman" w:hAnsi="Times New Roman"/>
          <w:sz w:val="28"/>
          <w:szCs w:val="28"/>
          <w:lang w:val="ru-RU"/>
        </w:rPr>
      </w:pPr>
    </w:p>
    <w:p w:rsidR="0033579B" w:rsidRPr="00F563C4" w:rsidRDefault="0033579B" w:rsidP="009136BF">
      <w:pPr>
        <w:shd w:val="clear" w:color="auto" w:fill="FFFFFF"/>
        <w:spacing w:after="0" w:line="240" w:lineRule="auto"/>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w:t>
      </w:r>
      <w:r w:rsidRPr="00F563C4">
        <w:rPr>
          <w:rFonts w:ascii="Times New Roman" w:eastAsia="Times New Roman" w:hAnsi="Times New Roman" w:cs="Times New Roman"/>
          <w:sz w:val="28"/>
          <w:szCs w:val="28"/>
        </w:rPr>
        <w:tab/>
      </w:r>
      <w:bookmarkStart w:id="8" w:name="_Hlk3377196"/>
      <w:r w:rsidRPr="00F563C4">
        <w:rPr>
          <w:rFonts w:ascii="Times New Roman" w:eastAsia="Times New Roman" w:hAnsi="Times New Roman" w:cs="Times New Roman"/>
          <w:sz w:val="28"/>
          <w:szCs w:val="28"/>
        </w:rPr>
        <w:t xml:space="preserve">В целях предотвращения в дальнейшем незаконного, нецелевого и </w:t>
      </w:r>
      <w:proofErr w:type="gramStart"/>
      <w:r w:rsidRPr="00F563C4">
        <w:rPr>
          <w:rFonts w:ascii="Times New Roman" w:eastAsia="Times New Roman" w:hAnsi="Times New Roman" w:cs="Times New Roman"/>
          <w:sz w:val="28"/>
          <w:szCs w:val="28"/>
        </w:rPr>
        <w:t>неэффективного  расходования</w:t>
      </w:r>
      <w:proofErr w:type="gramEnd"/>
      <w:r w:rsidRPr="00F563C4">
        <w:rPr>
          <w:rFonts w:ascii="Times New Roman" w:eastAsia="Times New Roman" w:hAnsi="Times New Roman" w:cs="Times New Roman"/>
          <w:sz w:val="28"/>
          <w:szCs w:val="28"/>
        </w:rPr>
        <w:t xml:space="preserve"> бюджетных средств КСП Ленинского муниципального района принимала меры, предусмотренные законодательством.  Так, в течение года направлялись </w:t>
      </w:r>
      <w:proofErr w:type="gramStart"/>
      <w:r w:rsidRPr="00F563C4">
        <w:rPr>
          <w:rFonts w:ascii="Times New Roman" w:eastAsia="Times New Roman" w:hAnsi="Times New Roman" w:cs="Times New Roman"/>
          <w:sz w:val="28"/>
          <w:szCs w:val="28"/>
        </w:rPr>
        <w:t>информации  главе</w:t>
      </w:r>
      <w:proofErr w:type="gramEnd"/>
      <w:r w:rsidRPr="00F563C4">
        <w:rPr>
          <w:rFonts w:ascii="Times New Roman" w:eastAsia="Times New Roman" w:hAnsi="Times New Roman" w:cs="Times New Roman"/>
          <w:sz w:val="28"/>
          <w:szCs w:val="28"/>
        </w:rPr>
        <w:t xml:space="preserve"> </w:t>
      </w:r>
      <w:r w:rsidR="004B5AC0" w:rsidRPr="00F563C4">
        <w:rPr>
          <w:rFonts w:ascii="Times New Roman" w:eastAsia="Times New Roman" w:hAnsi="Times New Roman" w:cs="Times New Roman"/>
          <w:sz w:val="28"/>
          <w:szCs w:val="28"/>
        </w:rPr>
        <w:t xml:space="preserve">муниципального района, главе </w:t>
      </w:r>
      <w:r w:rsidRPr="00F563C4">
        <w:rPr>
          <w:rFonts w:ascii="Times New Roman" w:eastAsia="Times New Roman" w:hAnsi="Times New Roman" w:cs="Times New Roman"/>
          <w:sz w:val="28"/>
          <w:szCs w:val="28"/>
        </w:rPr>
        <w:t>администрации Ленинского муниципального района, другим органам власти, руководителям</w:t>
      </w:r>
      <w:r w:rsidR="00044407" w:rsidRPr="00F563C4">
        <w:rPr>
          <w:rFonts w:ascii="Times New Roman" w:eastAsia="Times New Roman" w:hAnsi="Times New Roman" w:cs="Times New Roman"/>
          <w:sz w:val="28"/>
          <w:szCs w:val="28"/>
        </w:rPr>
        <w:t> </w:t>
      </w:r>
      <w:r w:rsidR="00A7704E" w:rsidRPr="00F563C4">
        <w:rPr>
          <w:rFonts w:ascii="Times New Roman" w:eastAsia="Times New Roman" w:hAnsi="Times New Roman" w:cs="Times New Roman"/>
          <w:sz w:val="28"/>
          <w:szCs w:val="28"/>
        </w:rPr>
        <w:t>о</w:t>
      </w:r>
      <w:r w:rsidRPr="00F563C4">
        <w:rPr>
          <w:rFonts w:ascii="Times New Roman" w:eastAsia="Times New Roman" w:hAnsi="Times New Roman" w:cs="Times New Roman"/>
          <w:sz w:val="28"/>
          <w:szCs w:val="28"/>
        </w:rPr>
        <w:t>бъектов</w:t>
      </w:r>
      <w:r w:rsidR="00044407" w:rsidRPr="00F563C4">
        <w:rPr>
          <w:rFonts w:ascii="Times New Roman" w:eastAsia="Times New Roman" w:hAnsi="Times New Roman" w:cs="Times New Roman"/>
          <w:sz w:val="28"/>
          <w:szCs w:val="28"/>
        </w:rPr>
        <w:t> </w:t>
      </w:r>
      <w:r w:rsidR="002C4D67" w:rsidRPr="00F563C4">
        <w:rPr>
          <w:rFonts w:ascii="Times New Roman" w:eastAsia="Times New Roman" w:hAnsi="Times New Roman" w:cs="Times New Roman"/>
          <w:sz w:val="28"/>
          <w:szCs w:val="28"/>
        </w:rPr>
        <w:t>п</w:t>
      </w:r>
      <w:r w:rsidRPr="00F563C4">
        <w:rPr>
          <w:rFonts w:ascii="Times New Roman" w:eastAsia="Times New Roman" w:hAnsi="Times New Roman" w:cs="Times New Roman"/>
          <w:sz w:val="28"/>
          <w:szCs w:val="28"/>
        </w:rPr>
        <w:t>роверок</w:t>
      </w:r>
      <w:r w:rsidR="00044407" w:rsidRPr="00F563C4">
        <w:rPr>
          <w:rFonts w:ascii="Times New Roman" w:eastAsia="Times New Roman" w:hAnsi="Times New Roman" w:cs="Times New Roman"/>
          <w:sz w:val="28"/>
          <w:szCs w:val="28"/>
        </w:rPr>
        <w:t>,</w:t>
      </w:r>
      <w:r w:rsidR="00086F9D" w:rsidRPr="00F563C4">
        <w:rPr>
          <w:rFonts w:ascii="Times New Roman" w:eastAsia="Times New Roman" w:hAnsi="Times New Roman" w:cs="Times New Roman"/>
          <w:sz w:val="28"/>
          <w:szCs w:val="28"/>
        </w:rPr>
        <w:t> </w:t>
      </w:r>
      <w:r w:rsidR="00044407" w:rsidRPr="00F563C4">
        <w:rPr>
          <w:rFonts w:ascii="Times New Roman" w:eastAsia="Times New Roman" w:hAnsi="Times New Roman" w:cs="Times New Roman"/>
          <w:sz w:val="28"/>
          <w:szCs w:val="28"/>
        </w:rPr>
        <w:t>в</w:t>
      </w:r>
      <w:r w:rsidR="00086F9D" w:rsidRPr="00F563C4">
        <w:rPr>
          <w:rFonts w:ascii="Times New Roman" w:eastAsia="Times New Roman" w:hAnsi="Times New Roman" w:cs="Times New Roman"/>
          <w:sz w:val="28"/>
          <w:szCs w:val="28"/>
        </w:rPr>
        <w:t> </w:t>
      </w:r>
      <w:r w:rsidR="00044407" w:rsidRPr="00F563C4">
        <w:rPr>
          <w:rFonts w:ascii="Times New Roman" w:eastAsia="Times New Roman" w:hAnsi="Times New Roman" w:cs="Times New Roman"/>
          <w:sz w:val="28"/>
          <w:szCs w:val="28"/>
        </w:rPr>
        <w:t>которы</w:t>
      </w:r>
      <w:r w:rsidRPr="00F563C4">
        <w:rPr>
          <w:rFonts w:ascii="Times New Roman" w:eastAsia="Times New Roman" w:hAnsi="Times New Roman" w:cs="Times New Roman"/>
          <w:sz w:val="28"/>
          <w:szCs w:val="28"/>
        </w:rPr>
        <w:t>х освещались  резу</w:t>
      </w:r>
      <w:r w:rsidR="00A14D25" w:rsidRPr="00F563C4">
        <w:rPr>
          <w:rFonts w:ascii="Times New Roman" w:eastAsia="Times New Roman" w:hAnsi="Times New Roman" w:cs="Times New Roman"/>
          <w:sz w:val="28"/>
          <w:szCs w:val="28"/>
        </w:rPr>
        <w:t xml:space="preserve">льтаты  проведенных мероприятий </w:t>
      </w:r>
      <w:r w:rsidRPr="00F563C4">
        <w:rPr>
          <w:rFonts w:ascii="Times New Roman" w:eastAsia="Times New Roman" w:hAnsi="Times New Roman" w:cs="Times New Roman"/>
          <w:sz w:val="28"/>
          <w:szCs w:val="28"/>
        </w:rPr>
        <w:t>и предлагались конкретные меры по   устранению установленных нарушений и недостатков.</w:t>
      </w:r>
    </w:p>
    <w:p w:rsidR="0033579B" w:rsidRPr="00F563C4" w:rsidRDefault="0033579B" w:rsidP="009136BF">
      <w:pPr>
        <w:shd w:val="clear" w:color="auto" w:fill="FFFFFF"/>
        <w:spacing w:after="0" w:line="240" w:lineRule="auto"/>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w:t>
      </w:r>
    </w:p>
    <w:p w:rsidR="0033579B" w:rsidRPr="00E25970" w:rsidRDefault="0033579B" w:rsidP="00E25970">
      <w:pPr>
        <w:pStyle w:val="aa"/>
        <w:numPr>
          <w:ilvl w:val="0"/>
          <w:numId w:val="13"/>
        </w:numPr>
        <w:shd w:val="clear" w:color="auto" w:fill="FFFFFF"/>
        <w:jc w:val="center"/>
        <w:rPr>
          <w:rFonts w:ascii="Times New Roman" w:eastAsia="Times New Roman" w:hAnsi="Times New Roman"/>
          <w:b/>
          <w:bCs/>
          <w:sz w:val="28"/>
          <w:szCs w:val="28"/>
        </w:rPr>
      </w:pPr>
      <w:proofErr w:type="spellStart"/>
      <w:r w:rsidRPr="00E25970">
        <w:rPr>
          <w:rFonts w:ascii="Times New Roman" w:eastAsia="Times New Roman" w:hAnsi="Times New Roman"/>
          <w:b/>
          <w:bCs/>
          <w:sz w:val="28"/>
          <w:szCs w:val="28"/>
        </w:rPr>
        <w:t>Взаимодействие</w:t>
      </w:r>
      <w:proofErr w:type="spellEnd"/>
      <w:r w:rsidRPr="00E25970">
        <w:rPr>
          <w:rFonts w:ascii="Times New Roman" w:eastAsia="Times New Roman" w:hAnsi="Times New Roman"/>
          <w:b/>
          <w:bCs/>
          <w:sz w:val="28"/>
          <w:szCs w:val="28"/>
        </w:rPr>
        <w:t xml:space="preserve"> с </w:t>
      </w:r>
      <w:proofErr w:type="spellStart"/>
      <w:r w:rsidRPr="00E25970">
        <w:rPr>
          <w:rFonts w:ascii="Times New Roman" w:eastAsia="Times New Roman" w:hAnsi="Times New Roman"/>
          <w:b/>
          <w:bCs/>
          <w:sz w:val="28"/>
          <w:szCs w:val="28"/>
        </w:rPr>
        <w:t>правоохранительными</w:t>
      </w:r>
      <w:proofErr w:type="spellEnd"/>
      <w:r w:rsidRPr="00E25970">
        <w:rPr>
          <w:rFonts w:ascii="Times New Roman" w:eastAsia="Times New Roman" w:hAnsi="Times New Roman"/>
          <w:b/>
          <w:bCs/>
          <w:sz w:val="28"/>
          <w:szCs w:val="28"/>
        </w:rPr>
        <w:t xml:space="preserve"> </w:t>
      </w:r>
      <w:proofErr w:type="spellStart"/>
      <w:r w:rsidRPr="00E25970">
        <w:rPr>
          <w:rFonts w:ascii="Times New Roman" w:eastAsia="Times New Roman" w:hAnsi="Times New Roman"/>
          <w:b/>
          <w:bCs/>
          <w:sz w:val="28"/>
          <w:szCs w:val="28"/>
        </w:rPr>
        <w:t>органами</w:t>
      </w:r>
      <w:proofErr w:type="spellEnd"/>
      <w:r w:rsidRPr="00E25970">
        <w:rPr>
          <w:rFonts w:ascii="Times New Roman" w:eastAsia="Times New Roman" w:hAnsi="Times New Roman"/>
          <w:b/>
          <w:bCs/>
          <w:sz w:val="28"/>
          <w:szCs w:val="28"/>
        </w:rPr>
        <w:t>.</w:t>
      </w:r>
    </w:p>
    <w:p w:rsidR="00E25970" w:rsidRPr="00E25970" w:rsidRDefault="00E25970" w:rsidP="00E25970">
      <w:pPr>
        <w:pStyle w:val="aa"/>
        <w:shd w:val="clear" w:color="auto" w:fill="FFFFFF"/>
        <w:ind w:left="1400"/>
        <w:jc w:val="center"/>
        <w:rPr>
          <w:rFonts w:ascii="Times New Roman" w:eastAsia="Times New Roman" w:hAnsi="Times New Roman"/>
          <w:sz w:val="28"/>
          <w:szCs w:val="28"/>
        </w:rPr>
      </w:pPr>
    </w:p>
    <w:p w:rsidR="0033579B" w:rsidRPr="00F563C4" w:rsidRDefault="0033579B" w:rsidP="0033579B">
      <w:pPr>
        <w:shd w:val="clear" w:color="auto" w:fill="FFFFFF"/>
        <w:spacing w:after="100" w:line="263" w:lineRule="atLeast"/>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КСП Ленинского муниципального района заключены соглашения о </w:t>
      </w:r>
      <w:proofErr w:type="gramStart"/>
      <w:r w:rsidRPr="00F563C4">
        <w:rPr>
          <w:rFonts w:ascii="Times New Roman" w:eastAsia="Times New Roman" w:hAnsi="Times New Roman" w:cs="Times New Roman"/>
          <w:sz w:val="28"/>
          <w:szCs w:val="28"/>
        </w:rPr>
        <w:t>взаимодействии  с</w:t>
      </w:r>
      <w:proofErr w:type="gramEnd"/>
      <w:r w:rsidRPr="00F563C4">
        <w:rPr>
          <w:rFonts w:ascii="Times New Roman" w:eastAsia="Times New Roman" w:hAnsi="Times New Roman" w:cs="Times New Roman"/>
          <w:sz w:val="28"/>
          <w:szCs w:val="28"/>
        </w:rPr>
        <w:t xml:space="preserve"> прокуратурой Ленинского района, о сотрудничестве и взаимодействии с Отделом МВД России по Ленинскому району по выявлению и пресечению правонарушений в финансово-бюджетной сфере. </w:t>
      </w:r>
    </w:p>
    <w:p w:rsidR="0033579B" w:rsidRPr="00F563C4" w:rsidRDefault="0033579B" w:rsidP="0033579B">
      <w:pPr>
        <w:autoSpaceDE w:val="0"/>
        <w:autoSpaceDN w:val="0"/>
        <w:adjustRightInd w:val="0"/>
        <w:spacing w:after="0" w:line="240" w:lineRule="auto"/>
        <w:jc w:val="both"/>
        <w:rPr>
          <w:rFonts w:ascii="Times New Roman" w:eastAsia="Times New Roman" w:hAnsi="Times New Roman" w:cs="Times New Roman"/>
          <w:sz w:val="28"/>
          <w:szCs w:val="28"/>
        </w:rPr>
      </w:pPr>
      <w:r w:rsidRPr="00F563C4">
        <w:rPr>
          <w:rFonts w:ascii="Times New Roman" w:hAnsi="Times New Roman" w:cs="Times New Roman"/>
          <w:sz w:val="28"/>
          <w:szCs w:val="28"/>
        </w:rPr>
        <w:tab/>
        <w:t>В 201</w:t>
      </w:r>
      <w:r w:rsidR="00E25970">
        <w:rPr>
          <w:rFonts w:ascii="Times New Roman" w:hAnsi="Times New Roman" w:cs="Times New Roman"/>
          <w:sz w:val="28"/>
          <w:szCs w:val="28"/>
        </w:rPr>
        <w:t>8</w:t>
      </w:r>
      <w:r w:rsidRPr="00F563C4">
        <w:rPr>
          <w:rFonts w:ascii="Times New Roman" w:hAnsi="Times New Roman" w:cs="Times New Roman"/>
          <w:sz w:val="28"/>
          <w:szCs w:val="28"/>
        </w:rPr>
        <w:t xml:space="preserve"> году в соответствии с Федеральным законом «О прокуратуре Российской Федерации» и в рамках соглашения о взаимодействии прокуратура Ленинского района обращалась в КСП </w:t>
      </w:r>
      <w:r w:rsidR="00A14D25" w:rsidRPr="00F563C4">
        <w:rPr>
          <w:rFonts w:ascii="Times New Roman" w:hAnsi="Times New Roman" w:cs="Times New Roman"/>
          <w:sz w:val="28"/>
          <w:szCs w:val="28"/>
        </w:rPr>
        <w:t xml:space="preserve">Ленинского района </w:t>
      </w:r>
      <w:r w:rsidRPr="00F563C4">
        <w:rPr>
          <w:rFonts w:ascii="Times New Roman" w:hAnsi="Times New Roman" w:cs="Times New Roman"/>
          <w:sz w:val="28"/>
          <w:szCs w:val="28"/>
        </w:rPr>
        <w:t xml:space="preserve">с поручением проведения проверок </w:t>
      </w:r>
      <w:r w:rsidR="003346F0" w:rsidRPr="00F563C4">
        <w:rPr>
          <w:rFonts w:ascii="Times New Roman" w:hAnsi="Times New Roman" w:cs="Times New Roman"/>
          <w:sz w:val="28"/>
          <w:szCs w:val="28"/>
        </w:rPr>
        <w:t>1</w:t>
      </w:r>
      <w:r w:rsidRPr="00F563C4">
        <w:rPr>
          <w:rFonts w:ascii="Times New Roman" w:hAnsi="Times New Roman" w:cs="Times New Roman"/>
          <w:sz w:val="28"/>
          <w:szCs w:val="28"/>
        </w:rPr>
        <w:t xml:space="preserve"> раз. По указанному обращению </w:t>
      </w:r>
      <w:proofErr w:type="gramStart"/>
      <w:r w:rsidRPr="00F563C4">
        <w:rPr>
          <w:rFonts w:ascii="Times New Roman" w:hAnsi="Times New Roman" w:cs="Times New Roman"/>
          <w:sz w:val="28"/>
          <w:szCs w:val="28"/>
        </w:rPr>
        <w:t>проведено  контрольн</w:t>
      </w:r>
      <w:r w:rsidR="004B5AC0" w:rsidRPr="00F563C4">
        <w:rPr>
          <w:rFonts w:ascii="Times New Roman" w:hAnsi="Times New Roman" w:cs="Times New Roman"/>
          <w:sz w:val="28"/>
          <w:szCs w:val="28"/>
        </w:rPr>
        <w:t>ое</w:t>
      </w:r>
      <w:proofErr w:type="gramEnd"/>
      <w:r w:rsidRPr="00F563C4">
        <w:rPr>
          <w:rFonts w:ascii="Times New Roman" w:hAnsi="Times New Roman" w:cs="Times New Roman"/>
          <w:sz w:val="28"/>
          <w:szCs w:val="28"/>
        </w:rPr>
        <w:t xml:space="preserve"> мероприяти</w:t>
      </w:r>
      <w:r w:rsidR="003346F0" w:rsidRPr="00F563C4">
        <w:rPr>
          <w:rFonts w:ascii="Times New Roman" w:hAnsi="Times New Roman" w:cs="Times New Roman"/>
          <w:sz w:val="28"/>
          <w:szCs w:val="28"/>
        </w:rPr>
        <w:t>е</w:t>
      </w:r>
      <w:r w:rsidR="00A14D25" w:rsidRPr="00F563C4">
        <w:rPr>
          <w:rFonts w:ascii="Times New Roman" w:hAnsi="Times New Roman" w:cs="Times New Roman"/>
          <w:sz w:val="28"/>
          <w:szCs w:val="28"/>
        </w:rPr>
        <w:t>, по результату котор</w:t>
      </w:r>
      <w:r w:rsidR="004B5AC0" w:rsidRPr="00F563C4">
        <w:rPr>
          <w:rFonts w:ascii="Times New Roman" w:hAnsi="Times New Roman" w:cs="Times New Roman"/>
          <w:sz w:val="28"/>
          <w:szCs w:val="28"/>
        </w:rPr>
        <w:t>ого</w:t>
      </w:r>
      <w:r w:rsidR="00A14D25" w:rsidRPr="00F563C4">
        <w:rPr>
          <w:rFonts w:ascii="Times New Roman" w:hAnsi="Times New Roman" w:cs="Times New Roman"/>
          <w:sz w:val="28"/>
          <w:szCs w:val="28"/>
        </w:rPr>
        <w:t xml:space="preserve"> составлен</w:t>
      </w:r>
      <w:r w:rsidR="009B1CB0">
        <w:rPr>
          <w:rFonts w:ascii="Times New Roman" w:hAnsi="Times New Roman" w:cs="Times New Roman"/>
          <w:sz w:val="28"/>
          <w:szCs w:val="28"/>
        </w:rPr>
        <w:t xml:space="preserve"> </w:t>
      </w:r>
      <w:r w:rsidR="00A14D25" w:rsidRPr="00F563C4">
        <w:rPr>
          <w:rFonts w:ascii="Times New Roman" w:hAnsi="Times New Roman" w:cs="Times New Roman"/>
          <w:sz w:val="28"/>
          <w:szCs w:val="28"/>
        </w:rPr>
        <w:t>акт</w:t>
      </w:r>
      <w:r w:rsidRPr="00F563C4">
        <w:rPr>
          <w:rFonts w:ascii="Times New Roman" w:eastAsia="Times New Roman" w:hAnsi="Times New Roman" w:cs="Times New Roman"/>
          <w:sz w:val="28"/>
          <w:szCs w:val="28"/>
        </w:rPr>
        <w:t>.</w:t>
      </w:r>
    </w:p>
    <w:p w:rsidR="0033579B" w:rsidRPr="00F563C4" w:rsidRDefault="0033579B" w:rsidP="009136BF">
      <w:pPr>
        <w:shd w:val="clear" w:color="auto" w:fill="FFFFFF"/>
        <w:spacing w:after="0" w:line="240" w:lineRule="auto"/>
        <w:ind w:firstLine="709"/>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В рамках соглашения с прокуратурой Ленинского района вся информация о результатах </w:t>
      </w:r>
      <w:r w:rsidR="00A14D25" w:rsidRPr="00F563C4">
        <w:rPr>
          <w:rFonts w:ascii="Times New Roman" w:eastAsia="Times New Roman" w:hAnsi="Times New Roman" w:cs="Times New Roman"/>
          <w:sz w:val="28"/>
          <w:szCs w:val="28"/>
        </w:rPr>
        <w:t xml:space="preserve">всех </w:t>
      </w:r>
      <w:proofErr w:type="gramStart"/>
      <w:r w:rsidRPr="00F563C4">
        <w:rPr>
          <w:rFonts w:ascii="Times New Roman" w:eastAsia="Times New Roman" w:hAnsi="Times New Roman" w:cs="Times New Roman"/>
          <w:sz w:val="28"/>
          <w:szCs w:val="28"/>
        </w:rPr>
        <w:t>проверок  направлялась</w:t>
      </w:r>
      <w:proofErr w:type="gramEnd"/>
      <w:r w:rsidRPr="00F563C4">
        <w:rPr>
          <w:rFonts w:ascii="Times New Roman" w:eastAsia="Times New Roman" w:hAnsi="Times New Roman" w:cs="Times New Roman"/>
          <w:sz w:val="28"/>
          <w:szCs w:val="28"/>
        </w:rPr>
        <w:t xml:space="preserve"> в прокуратуру для правовой оценки выявленных нарушений.</w:t>
      </w:r>
    </w:p>
    <w:bookmarkEnd w:id="8"/>
    <w:p w:rsidR="009136BF" w:rsidRPr="00F563C4" w:rsidRDefault="009136BF" w:rsidP="009136BF">
      <w:pPr>
        <w:shd w:val="clear" w:color="auto" w:fill="FFFFFF"/>
        <w:spacing w:after="0" w:line="240" w:lineRule="auto"/>
        <w:ind w:firstLine="709"/>
        <w:jc w:val="center"/>
        <w:rPr>
          <w:rFonts w:ascii="Times New Roman" w:eastAsia="Times New Roman" w:hAnsi="Times New Roman" w:cs="Times New Roman"/>
          <w:b/>
          <w:sz w:val="28"/>
          <w:szCs w:val="28"/>
        </w:rPr>
      </w:pPr>
    </w:p>
    <w:p w:rsidR="0033579B" w:rsidRPr="00012F7E" w:rsidRDefault="0033579B" w:rsidP="00012F7E">
      <w:pPr>
        <w:pStyle w:val="aa"/>
        <w:numPr>
          <w:ilvl w:val="0"/>
          <w:numId w:val="13"/>
        </w:numPr>
        <w:shd w:val="clear" w:color="auto" w:fill="FFFFFF"/>
        <w:jc w:val="center"/>
        <w:rPr>
          <w:rFonts w:ascii="Times New Roman" w:eastAsia="Times New Roman" w:hAnsi="Times New Roman"/>
          <w:b/>
          <w:sz w:val="28"/>
          <w:szCs w:val="28"/>
          <w:lang w:val="ru-RU"/>
        </w:rPr>
      </w:pPr>
      <w:r w:rsidRPr="00012F7E">
        <w:rPr>
          <w:rFonts w:ascii="Times New Roman" w:eastAsia="Times New Roman" w:hAnsi="Times New Roman"/>
          <w:b/>
          <w:sz w:val="28"/>
          <w:szCs w:val="28"/>
          <w:lang w:val="ru-RU"/>
        </w:rPr>
        <w:t>Организационно – методическая и информационная деятельность КСП Ленинского муниципального района</w:t>
      </w:r>
    </w:p>
    <w:p w:rsidR="00012F7E" w:rsidRPr="00012F7E" w:rsidRDefault="00012F7E" w:rsidP="00012F7E">
      <w:pPr>
        <w:pStyle w:val="aa"/>
        <w:shd w:val="clear" w:color="auto" w:fill="FFFFFF"/>
        <w:ind w:left="1400"/>
        <w:jc w:val="center"/>
        <w:rPr>
          <w:rFonts w:ascii="Times New Roman" w:hAnsi="Times New Roman"/>
          <w:sz w:val="28"/>
          <w:szCs w:val="28"/>
          <w:lang w:val="ru-RU"/>
        </w:rPr>
      </w:pPr>
    </w:p>
    <w:p w:rsidR="0033579B" w:rsidRPr="00F563C4" w:rsidRDefault="0033579B" w:rsidP="004C7E18">
      <w:pPr>
        <w:pStyle w:val="a9"/>
        <w:shd w:val="clear" w:color="auto" w:fill="FFFFFF"/>
        <w:spacing w:before="0" w:after="0"/>
        <w:ind w:firstLine="720"/>
        <w:jc w:val="both"/>
        <w:rPr>
          <w:sz w:val="28"/>
          <w:szCs w:val="28"/>
          <w:lang w:val="ru-RU"/>
        </w:rPr>
      </w:pPr>
      <w:r w:rsidRPr="00F563C4">
        <w:rPr>
          <w:sz w:val="28"/>
          <w:szCs w:val="28"/>
          <w:lang w:val="ru-RU"/>
        </w:rPr>
        <w:t>В отчетном году все намеченные планом методические, информационные и организационно-технические мероприятия выполнены в полном объеме.</w:t>
      </w:r>
    </w:p>
    <w:p w:rsidR="0033579B" w:rsidRPr="00F563C4" w:rsidRDefault="0033579B" w:rsidP="004C7E18">
      <w:pPr>
        <w:pStyle w:val="consplusnormal0"/>
        <w:shd w:val="clear" w:color="auto" w:fill="FFFFFF"/>
        <w:spacing w:before="0" w:beforeAutospacing="0" w:after="0" w:afterAutospacing="0"/>
        <w:ind w:firstLine="708"/>
        <w:jc w:val="both"/>
        <w:rPr>
          <w:sz w:val="28"/>
          <w:szCs w:val="28"/>
        </w:rPr>
      </w:pPr>
      <w:r w:rsidRPr="00F563C4">
        <w:rPr>
          <w:sz w:val="28"/>
          <w:szCs w:val="28"/>
        </w:rPr>
        <w:t xml:space="preserve">Проведена работа по развитию сотрудничества и взаимодействия по вопросам совершенствования государственного и муниципального финансового контроля, взаимного обмена информацией и опытом с </w:t>
      </w:r>
      <w:r w:rsidRPr="00F563C4">
        <w:rPr>
          <w:sz w:val="28"/>
          <w:szCs w:val="28"/>
        </w:rPr>
        <w:lastRenderedPageBreak/>
        <w:t>Контрольно-счетной палатой Волгоградской области, Ассоциацией контрольно-счетных органов Волгоградской области, контрольно-счетными органами муниципальных образований Волгоградской области.</w:t>
      </w:r>
    </w:p>
    <w:p w:rsidR="002504EF" w:rsidRPr="00F563C4" w:rsidRDefault="0033579B" w:rsidP="00A52B05">
      <w:pPr>
        <w:pStyle w:val="consplusnormal0"/>
        <w:shd w:val="clear" w:color="auto" w:fill="FFFFFF"/>
        <w:spacing w:before="0" w:beforeAutospacing="0" w:after="0" w:afterAutospacing="0"/>
        <w:ind w:firstLine="708"/>
        <w:jc w:val="both"/>
        <w:rPr>
          <w:sz w:val="28"/>
          <w:szCs w:val="28"/>
        </w:rPr>
      </w:pPr>
      <w:r w:rsidRPr="00F563C4">
        <w:rPr>
          <w:sz w:val="28"/>
          <w:szCs w:val="28"/>
        </w:rPr>
        <w:t>КСП Ленинского муниципального района, являясь членом Ассоциации контрольно-счетных органов Волгоградской области в 201</w:t>
      </w:r>
      <w:r w:rsidR="004B5AC0" w:rsidRPr="00F563C4">
        <w:rPr>
          <w:sz w:val="28"/>
          <w:szCs w:val="28"/>
        </w:rPr>
        <w:t>8</w:t>
      </w:r>
      <w:r w:rsidRPr="00F563C4">
        <w:rPr>
          <w:sz w:val="28"/>
          <w:szCs w:val="28"/>
        </w:rPr>
        <w:t xml:space="preserve"> году приняла участие в работе </w:t>
      </w:r>
      <w:r w:rsidRPr="00F563C4">
        <w:rPr>
          <w:sz w:val="28"/>
          <w:szCs w:val="28"/>
          <w:lang w:val="en-US"/>
        </w:rPr>
        <w:t>X</w:t>
      </w:r>
      <w:r w:rsidR="00F777AA" w:rsidRPr="00F563C4">
        <w:rPr>
          <w:sz w:val="28"/>
          <w:szCs w:val="28"/>
          <w:lang w:val="en-US"/>
        </w:rPr>
        <w:t>I</w:t>
      </w:r>
      <w:r w:rsidR="00A54D0C" w:rsidRPr="00F563C4">
        <w:rPr>
          <w:sz w:val="28"/>
          <w:szCs w:val="28"/>
          <w:lang w:val="en-US"/>
        </w:rPr>
        <w:t>I</w:t>
      </w:r>
      <w:r w:rsidRPr="00F563C4">
        <w:rPr>
          <w:rStyle w:val="apple-converted-space"/>
          <w:sz w:val="28"/>
          <w:szCs w:val="28"/>
        </w:rPr>
        <w:t> </w:t>
      </w:r>
      <w:r w:rsidRPr="00F563C4">
        <w:rPr>
          <w:sz w:val="28"/>
          <w:szCs w:val="28"/>
        </w:rPr>
        <w:t>Конференции Ассоциации Контрольно-счетны</w:t>
      </w:r>
      <w:r w:rsidR="00A52B05" w:rsidRPr="00F563C4">
        <w:rPr>
          <w:sz w:val="28"/>
          <w:szCs w:val="28"/>
        </w:rPr>
        <w:t>х органов Волгоградской области</w:t>
      </w:r>
      <w:r w:rsidR="00025A4F" w:rsidRPr="00F563C4">
        <w:rPr>
          <w:sz w:val="28"/>
          <w:szCs w:val="28"/>
        </w:rPr>
        <w:t>.</w:t>
      </w:r>
    </w:p>
    <w:p w:rsidR="00F1170D" w:rsidRPr="00F563C4" w:rsidRDefault="00F1170D" w:rsidP="00025A4F">
      <w:pPr>
        <w:pStyle w:val="consplusnormal0"/>
        <w:shd w:val="clear" w:color="auto" w:fill="FFFFFF"/>
        <w:spacing w:before="0" w:beforeAutospacing="0" w:after="0" w:afterAutospacing="0"/>
        <w:ind w:firstLine="708"/>
        <w:jc w:val="both"/>
        <w:rPr>
          <w:sz w:val="28"/>
          <w:szCs w:val="28"/>
        </w:rPr>
      </w:pPr>
    </w:p>
    <w:p w:rsidR="0033579B" w:rsidRPr="00F563C4" w:rsidRDefault="0033579B" w:rsidP="004C7E18">
      <w:pPr>
        <w:shd w:val="clear" w:color="auto" w:fill="FFFFFF"/>
        <w:spacing w:after="0" w:line="240" w:lineRule="auto"/>
        <w:ind w:firstLine="708"/>
        <w:jc w:val="both"/>
        <w:rPr>
          <w:rFonts w:ascii="Times New Roman" w:eastAsia="Times New Roman" w:hAnsi="Times New Roman" w:cs="Times New Roman"/>
          <w:sz w:val="28"/>
          <w:szCs w:val="28"/>
        </w:rPr>
      </w:pPr>
      <w:r w:rsidRPr="00F563C4">
        <w:rPr>
          <w:rFonts w:ascii="Times New Roman" w:eastAsia="Times New Roman" w:hAnsi="Times New Roman" w:cs="Times New Roman"/>
          <w:sz w:val="28"/>
          <w:szCs w:val="28"/>
        </w:rPr>
        <w:t xml:space="preserve">В соответствии с Положением о контрольно – счетной палате и Регламентом </w:t>
      </w:r>
      <w:r w:rsidR="000521FE" w:rsidRPr="00F563C4">
        <w:rPr>
          <w:rFonts w:ascii="Times New Roman" w:eastAsia="Times New Roman" w:hAnsi="Times New Roman" w:cs="Times New Roman"/>
          <w:sz w:val="28"/>
          <w:szCs w:val="28"/>
        </w:rPr>
        <w:t>информация о проведенных контрольных и экспертных мероприятиях</w:t>
      </w:r>
      <w:r w:rsidRPr="00F563C4">
        <w:rPr>
          <w:rFonts w:ascii="Times New Roman" w:eastAsia="Times New Roman" w:hAnsi="Times New Roman" w:cs="Times New Roman"/>
          <w:sz w:val="28"/>
          <w:szCs w:val="28"/>
        </w:rPr>
        <w:t xml:space="preserve"> каждый квартал размещал</w:t>
      </w:r>
      <w:r w:rsidR="00ED460E" w:rsidRPr="00F563C4">
        <w:rPr>
          <w:rFonts w:ascii="Times New Roman" w:eastAsia="Times New Roman" w:hAnsi="Times New Roman" w:cs="Times New Roman"/>
          <w:sz w:val="28"/>
          <w:szCs w:val="28"/>
        </w:rPr>
        <w:t>ась</w:t>
      </w:r>
      <w:r w:rsidR="00045483">
        <w:rPr>
          <w:rFonts w:ascii="Times New Roman" w:eastAsia="Times New Roman" w:hAnsi="Times New Roman" w:cs="Times New Roman"/>
          <w:sz w:val="28"/>
          <w:szCs w:val="28"/>
        </w:rPr>
        <w:t xml:space="preserve"> </w:t>
      </w:r>
      <w:proofErr w:type="gramStart"/>
      <w:r w:rsidRPr="00F563C4">
        <w:rPr>
          <w:rFonts w:ascii="Times New Roman" w:eastAsia="Times New Roman" w:hAnsi="Times New Roman" w:cs="Times New Roman"/>
          <w:sz w:val="28"/>
          <w:szCs w:val="28"/>
        </w:rPr>
        <w:t>в  районной</w:t>
      </w:r>
      <w:proofErr w:type="gramEnd"/>
      <w:r w:rsidRPr="00F563C4">
        <w:rPr>
          <w:rFonts w:ascii="Times New Roman" w:eastAsia="Times New Roman" w:hAnsi="Times New Roman" w:cs="Times New Roman"/>
          <w:sz w:val="28"/>
          <w:szCs w:val="28"/>
        </w:rPr>
        <w:t xml:space="preserve"> газете «Знамя» и на официальном сайте КСП  Ленинского муниципального района. </w:t>
      </w:r>
      <w:r w:rsidR="00ED460E" w:rsidRPr="00F563C4">
        <w:rPr>
          <w:rFonts w:ascii="Times New Roman" w:eastAsia="Times New Roman" w:hAnsi="Times New Roman" w:cs="Times New Roman"/>
          <w:sz w:val="28"/>
          <w:szCs w:val="28"/>
        </w:rPr>
        <w:t>Т</w:t>
      </w:r>
      <w:r w:rsidRPr="00F563C4">
        <w:rPr>
          <w:rFonts w:ascii="Times New Roman" w:eastAsia="Times New Roman" w:hAnsi="Times New Roman" w:cs="Times New Roman"/>
          <w:sz w:val="28"/>
          <w:szCs w:val="28"/>
        </w:rPr>
        <w:t>акже размещены на официальном сайте план работы и годовой отчет о деятельности КСП Ленинского муниципального района.</w:t>
      </w:r>
    </w:p>
    <w:tbl>
      <w:tblPr>
        <w:tblW w:w="5000" w:type="pct"/>
        <w:tblCellSpacing w:w="0" w:type="dxa"/>
        <w:tblCellMar>
          <w:left w:w="0" w:type="dxa"/>
          <w:right w:w="0" w:type="dxa"/>
        </w:tblCellMar>
        <w:tblLook w:val="04A0" w:firstRow="1" w:lastRow="0" w:firstColumn="1" w:lastColumn="0" w:noHBand="0" w:noVBand="1"/>
      </w:tblPr>
      <w:tblGrid>
        <w:gridCol w:w="9468"/>
      </w:tblGrid>
      <w:tr w:rsidR="00F563C4" w:rsidRPr="00F563C4" w:rsidTr="008B73AF">
        <w:trPr>
          <w:tblCellSpacing w:w="0" w:type="dxa"/>
        </w:trPr>
        <w:tc>
          <w:tcPr>
            <w:tcW w:w="0" w:type="auto"/>
            <w:vAlign w:val="center"/>
            <w:hideMark/>
          </w:tcPr>
          <w:p w:rsidR="0033579B" w:rsidRPr="00F563C4" w:rsidRDefault="0033579B" w:rsidP="00CB7C2B">
            <w:pPr>
              <w:rPr>
                <w:rFonts w:ascii="Times New Roman" w:eastAsia="Times New Roman" w:hAnsi="Times New Roman" w:cs="Times New Roman"/>
                <w:sz w:val="28"/>
                <w:szCs w:val="28"/>
              </w:rPr>
            </w:pPr>
            <w:r w:rsidRPr="00F563C4">
              <w:rPr>
                <w:rFonts w:ascii="Times New Roman" w:hAnsi="Times New Roman" w:cs="Times New Roman"/>
                <w:sz w:val="28"/>
                <w:szCs w:val="28"/>
              </w:rPr>
              <w:tab/>
            </w:r>
          </w:p>
        </w:tc>
      </w:tr>
    </w:tbl>
    <w:p w:rsidR="0033579B" w:rsidRPr="00F563C4" w:rsidRDefault="006C219B" w:rsidP="0033579B">
      <w:pPr>
        <w:shd w:val="clear" w:color="auto" w:fill="FFFFFF"/>
        <w:spacing w:after="100" w:line="263" w:lineRule="atLeast"/>
        <w:ind w:firstLine="708"/>
        <w:jc w:val="center"/>
        <w:rPr>
          <w:rFonts w:ascii="Times New Roman" w:eastAsia="Times New Roman" w:hAnsi="Times New Roman" w:cs="Times New Roman"/>
          <w:bCs/>
          <w:sz w:val="28"/>
          <w:szCs w:val="28"/>
        </w:rPr>
      </w:pPr>
      <w:r w:rsidRPr="00F563C4">
        <w:rPr>
          <w:rFonts w:ascii="Times New Roman" w:eastAsia="Times New Roman" w:hAnsi="Times New Roman" w:cs="Times New Roman"/>
          <w:b/>
          <w:bCs/>
          <w:sz w:val="28"/>
          <w:szCs w:val="28"/>
        </w:rPr>
        <w:t xml:space="preserve">7. </w:t>
      </w:r>
      <w:r w:rsidR="0033579B" w:rsidRPr="00F563C4">
        <w:rPr>
          <w:rFonts w:ascii="Times New Roman" w:eastAsia="Times New Roman" w:hAnsi="Times New Roman" w:cs="Times New Roman"/>
          <w:b/>
          <w:bCs/>
          <w:sz w:val="28"/>
          <w:szCs w:val="28"/>
        </w:rPr>
        <w:t xml:space="preserve">Направления деятельности работы </w:t>
      </w:r>
      <w:r w:rsidR="0033579B" w:rsidRPr="00F563C4">
        <w:rPr>
          <w:rFonts w:ascii="Times New Roman" w:eastAsia="Times New Roman" w:hAnsi="Times New Roman" w:cs="Times New Roman"/>
          <w:b/>
          <w:sz w:val="28"/>
          <w:szCs w:val="28"/>
        </w:rPr>
        <w:t xml:space="preserve">КСП Ленинского муниципального района </w:t>
      </w:r>
      <w:r w:rsidR="0033579B" w:rsidRPr="00F563C4">
        <w:rPr>
          <w:rFonts w:ascii="Times New Roman" w:eastAsia="Times New Roman" w:hAnsi="Times New Roman" w:cs="Times New Roman"/>
          <w:b/>
          <w:bCs/>
          <w:sz w:val="28"/>
          <w:szCs w:val="28"/>
        </w:rPr>
        <w:t>на 201</w:t>
      </w:r>
      <w:r w:rsidR="00A54D0C" w:rsidRPr="00F563C4">
        <w:rPr>
          <w:rFonts w:ascii="Times New Roman" w:eastAsia="Times New Roman" w:hAnsi="Times New Roman" w:cs="Times New Roman"/>
          <w:b/>
          <w:bCs/>
          <w:sz w:val="28"/>
          <w:szCs w:val="28"/>
        </w:rPr>
        <w:t>9</w:t>
      </w:r>
      <w:r w:rsidR="0033579B" w:rsidRPr="00F563C4">
        <w:rPr>
          <w:rFonts w:ascii="Times New Roman" w:eastAsia="Times New Roman" w:hAnsi="Times New Roman" w:cs="Times New Roman"/>
          <w:b/>
          <w:bCs/>
          <w:sz w:val="28"/>
          <w:szCs w:val="28"/>
        </w:rPr>
        <w:t xml:space="preserve"> год</w:t>
      </w:r>
    </w:p>
    <w:p w:rsidR="00975684" w:rsidRPr="00F563C4" w:rsidRDefault="00C1230C" w:rsidP="00975684">
      <w:pPr>
        <w:shd w:val="clear" w:color="auto" w:fill="FFFFFF"/>
        <w:spacing w:after="0" w:line="240" w:lineRule="auto"/>
        <w:jc w:val="both"/>
        <w:rPr>
          <w:rFonts w:ascii="Times New Roman" w:eastAsia="Times New Roman" w:hAnsi="Times New Roman" w:cs="Times New Roman"/>
          <w:bCs/>
          <w:sz w:val="28"/>
          <w:szCs w:val="28"/>
        </w:rPr>
      </w:pPr>
      <w:r w:rsidRPr="00F563C4">
        <w:rPr>
          <w:rFonts w:ascii="Times New Roman" w:eastAsia="Times New Roman" w:hAnsi="Times New Roman" w:cs="Times New Roman"/>
          <w:bCs/>
          <w:sz w:val="28"/>
          <w:szCs w:val="28"/>
        </w:rPr>
        <w:tab/>
      </w:r>
      <w:r w:rsidR="0033579B" w:rsidRPr="00F563C4">
        <w:rPr>
          <w:rFonts w:ascii="Times New Roman" w:eastAsia="Times New Roman" w:hAnsi="Times New Roman" w:cs="Times New Roman"/>
          <w:bCs/>
          <w:sz w:val="28"/>
          <w:szCs w:val="28"/>
        </w:rPr>
        <w:t xml:space="preserve">КСП Ленинского муниципального </w:t>
      </w:r>
      <w:r w:rsidR="00E75D58" w:rsidRPr="00F563C4">
        <w:rPr>
          <w:rFonts w:ascii="Times New Roman" w:eastAsia="Times New Roman" w:hAnsi="Times New Roman" w:cs="Times New Roman"/>
          <w:bCs/>
          <w:sz w:val="28"/>
          <w:szCs w:val="28"/>
        </w:rPr>
        <w:t xml:space="preserve">района </w:t>
      </w:r>
      <w:r w:rsidRPr="00F563C4">
        <w:rPr>
          <w:rFonts w:ascii="Times New Roman" w:hAnsi="Times New Roman" w:cs="Times New Roman"/>
          <w:sz w:val="28"/>
          <w:szCs w:val="28"/>
        </w:rPr>
        <w:t>в  201</w:t>
      </w:r>
      <w:r w:rsidR="00A54D0C" w:rsidRPr="00F563C4">
        <w:rPr>
          <w:rFonts w:ascii="Times New Roman" w:hAnsi="Times New Roman" w:cs="Times New Roman"/>
          <w:sz w:val="28"/>
          <w:szCs w:val="28"/>
        </w:rPr>
        <w:t>9</w:t>
      </w:r>
      <w:r w:rsidRPr="00F563C4">
        <w:rPr>
          <w:rFonts w:ascii="Times New Roman" w:hAnsi="Times New Roman" w:cs="Times New Roman"/>
          <w:sz w:val="28"/>
          <w:szCs w:val="28"/>
        </w:rPr>
        <w:t xml:space="preserve">  году</w:t>
      </w:r>
      <w:r w:rsidR="00146C33" w:rsidRPr="00F563C4">
        <w:rPr>
          <w:rFonts w:ascii="Times New Roman" w:hAnsi="Times New Roman" w:cs="Times New Roman"/>
          <w:sz w:val="28"/>
          <w:szCs w:val="28"/>
        </w:rPr>
        <w:t>,</w:t>
      </w:r>
      <w:r w:rsidRPr="00F563C4">
        <w:rPr>
          <w:rFonts w:ascii="Times New Roman" w:hAnsi="Times New Roman" w:cs="Times New Roman"/>
          <w:sz w:val="28"/>
          <w:szCs w:val="28"/>
        </w:rPr>
        <w:t xml:space="preserve"> </w:t>
      </w:r>
      <w:r w:rsidR="000D3F7F" w:rsidRPr="00F563C4">
        <w:rPr>
          <w:rFonts w:ascii="Times New Roman" w:eastAsia="Times New Roman" w:hAnsi="Times New Roman" w:cs="Times New Roman"/>
          <w:bCs/>
          <w:sz w:val="28"/>
          <w:szCs w:val="28"/>
        </w:rPr>
        <w:t>в</w:t>
      </w:r>
      <w:r w:rsidR="00146C33" w:rsidRPr="00F563C4">
        <w:rPr>
          <w:rFonts w:ascii="Times New Roman" w:eastAsia="Times New Roman" w:hAnsi="Times New Roman" w:cs="Times New Roman"/>
          <w:bCs/>
          <w:sz w:val="28"/>
          <w:szCs w:val="28"/>
        </w:rPr>
        <w:t xml:space="preserve"> </w:t>
      </w:r>
      <w:r w:rsidR="000D3F7F" w:rsidRPr="00F563C4">
        <w:rPr>
          <w:rFonts w:ascii="Times New Roman" w:eastAsia="Times New Roman" w:hAnsi="Times New Roman" w:cs="Times New Roman"/>
          <w:bCs/>
          <w:sz w:val="28"/>
          <w:szCs w:val="28"/>
        </w:rPr>
        <w:t>соответствии с полномочиями КСП, требованиями бюджетного законодательства и поступившими</w:t>
      </w:r>
      <w:r w:rsidR="00EE7918" w:rsidRPr="00F563C4">
        <w:rPr>
          <w:rFonts w:ascii="Times New Roman" w:eastAsia="Times New Roman" w:hAnsi="Times New Roman" w:cs="Times New Roman"/>
          <w:bCs/>
          <w:sz w:val="28"/>
          <w:szCs w:val="28"/>
        </w:rPr>
        <w:t xml:space="preserve"> </w:t>
      </w:r>
      <w:r w:rsidR="000D3F7F" w:rsidRPr="00F563C4">
        <w:rPr>
          <w:rFonts w:ascii="Times New Roman" w:eastAsia="Times New Roman" w:hAnsi="Times New Roman" w:cs="Times New Roman"/>
          <w:bCs/>
          <w:sz w:val="28"/>
          <w:szCs w:val="28"/>
        </w:rPr>
        <w:t xml:space="preserve">предложениями от </w:t>
      </w:r>
      <w:r w:rsidR="00A23AC3" w:rsidRPr="00F563C4">
        <w:rPr>
          <w:rFonts w:ascii="Times New Roman" w:eastAsia="Times New Roman" w:hAnsi="Times New Roman" w:cs="Times New Roman"/>
          <w:bCs/>
          <w:sz w:val="28"/>
          <w:szCs w:val="28"/>
        </w:rPr>
        <w:t>Ленин</w:t>
      </w:r>
      <w:r w:rsidR="000D3F7F" w:rsidRPr="00F563C4">
        <w:rPr>
          <w:rFonts w:ascii="Times New Roman" w:eastAsia="Times New Roman" w:hAnsi="Times New Roman" w:cs="Times New Roman"/>
          <w:bCs/>
          <w:sz w:val="28"/>
          <w:szCs w:val="28"/>
        </w:rPr>
        <w:t xml:space="preserve">ской районной Думы и </w:t>
      </w:r>
      <w:r w:rsidR="001473F4" w:rsidRPr="00F563C4">
        <w:rPr>
          <w:rFonts w:ascii="Times New Roman" w:eastAsia="Times New Roman" w:hAnsi="Times New Roman" w:cs="Times New Roman"/>
          <w:bCs/>
          <w:sz w:val="28"/>
          <w:szCs w:val="28"/>
        </w:rPr>
        <w:t>а</w:t>
      </w:r>
      <w:r w:rsidR="000D3F7F" w:rsidRPr="00F563C4">
        <w:rPr>
          <w:rFonts w:ascii="Times New Roman" w:eastAsia="Times New Roman" w:hAnsi="Times New Roman" w:cs="Times New Roman"/>
          <w:bCs/>
          <w:sz w:val="28"/>
          <w:szCs w:val="28"/>
        </w:rPr>
        <w:t xml:space="preserve">дминистрации </w:t>
      </w:r>
      <w:r w:rsidR="00A23AC3" w:rsidRPr="00F563C4">
        <w:rPr>
          <w:rFonts w:ascii="Times New Roman" w:eastAsia="Times New Roman" w:hAnsi="Times New Roman" w:cs="Times New Roman"/>
          <w:bCs/>
          <w:sz w:val="28"/>
          <w:szCs w:val="28"/>
        </w:rPr>
        <w:t xml:space="preserve">муниципального </w:t>
      </w:r>
      <w:r w:rsidR="000D3F7F" w:rsidRPr="00F563C4">
        <w:rPr>
          <w:rFonts w:ascii="Times New Roman" w:eastAsia="Times New Roman" w:hAnsi="Times New Roman" w:cs="Times New Roman"/>
          <w:bCs/>
          <w:sz w:val="28"/>
          <w:szCs w:val="28"/>
        </w:rPr>
        <w:t>района</w:t>
      </w:r>
      <w:r w:rsidRPr="00F563C4">
        <w:rPr>
          <w:rFonts w:ascii="Times New Roman" w:hAnsi="Times New Roman" w:cs="Times New Roman"/>
          <w:sz w:val="28"/>
          <w:szCs w:val="28"/>
        </w:rPr>
        <w:t xml:space="preserve"> продолжит  работу  по  повышению  качества и эффективности</w:t>
      </w:r>
      <w:r w:rsidR="00AA2C0F" w:rsidRPr="00F563C4">
        <w:rPr>
          <w:rFonts w:ascii="Times New Roman" w:hAnsi="Times New Roman" w:cs="Times New Roman"/>
          <w:sz w:val="28"/>
          <w:szCs w:val="28"/>
        </w:rPr>
        <w:t xml:space="preserve"> внешнего </w:t>
      </w:r>
      <w:r w:rsidR="001473F4" w:rsidRPr="00F563C4">
        <w:rPr>
          <w:rFonts w:ascii="Times New Roman" w:hAnsi="Times New Roman" w:cs="Times New Roman"/>
          <w:sz w:val="28"/>
          <w:szCs w:val="28"/>
        </w:rPr>
        <w:t xml:space="preserve">муниципального </w:t>
      </w:r>
      <w:r w:rsidR="00AA2C0F" w:rsidRPr="00F563C4">
        <w:rPr>
          <w:rFonts w:ascii="Times New Roman" w:hAnsi="Times New Roman" w:cs="Times New Roman"/>
          <w:sz w:val="28"/>
          <w:szCs w:val="28"/>
        </w:rPr>
        <w:t>финансового контроля,</w:t>
      </w:r>
      <w:r w:rsidR="00EE7918" w:rsidRPr="00F563C4">
        <w:rPr>
          <w:rFonts w:ascii="Times New Roman" w:hAnsi="Times New Roman" w:cs="Times New Roman"/>
          <w:sz w:val="28"/>
          <w:szCs w:val="28"/>
        </w:rPr>
        <w:t xml:space="preserve"> контрол</w:t>
      </w:r>
      <w:r w:rsidR="00C17187" w:rsidRPr="00F563C4">
        <w:rPr>
          <w:rFonts w:ascii="Times New Roman" w:hAnsi="Times New Roman" w:cs="Times New Roman"/>
          <w:sz w:val="28"/>
          <w:szCs w:val="28"/>
        </w:rPr>
        <w:t>я</w:t>
      </w:r>
      <w:r w:rsidR="00EE7918" w:rsidRPr="00F563C4">
        <w:rPr>
          <w:rFonts w:ascii="Times New Roman" w:hAnsi="Times New Roman" w:cs="Times New Roman"/>
          <w:sz w:val="28"/>
          <w:szCs w:val="28"/>
        </w:rPr>
        <w:t xml:space="preserve"> за муниципальным имуществом</w:t>
      </w:r>
      <w:r w:rsidR="0065717F" w:rsidRPr="00F563C4">
        <w:rPr>
          <w:rFonts w:ascii="Times New Roman" w:hAnsi="Times New Roman" w:cs="Times New Roman"/>
          <w:sz w:val="28"/>
          <w:szCs w:val="28"/>
        </w:rPr>
        <w:t xml:space="preserve">, </w:t>
      </w:r>
      <w:r w:rsidR="00EE7918" w:rsidRPr="00F563C4">
        <w:rPr>
          <w:rFonts w:ascii="Times New Roman" w:hAnsi="Times New Roman" w:cs="Times New Roman"/>
          <w:sz w:val="28"/>
          <w:szCs w:val="28"/>
        </w:rPr>
        <w:t xml:space="preserve"> обоснованности и результативности использования бюджетных средств на реализацию муниципальных </w:t>
      </w:r>
      <w:r w:rsidR="00146C33" w:rsidRPr="00F563C4">
        <w:rPr>
          <w:rFonts w:ascii="Times New Roman" w:hAnsi="Times New Roman" w:cs="Times New Roman"/>
          <w:sz w:val="28"/>
          <w:szCs w:val="28"/>
        </w:rPr>
        <w:t xml:space="preserve">и ведомственных целевых </w:t>
      </w:r>
      <w:r w:rsidR="00EE7918" w:rsidRPr="00F563C4">
        <w:rPr>
          <w:rFonts w:ascii="Times New Roman" w:hAnsi="Times New Roman" w:cs="Times New Roman"/>
          <w:sz w:val="28"/>
          <w:szCs w:val="28"/>
        </w:rPr>
        <w:t xml:space="preserve">программ </w:t>
      </w:r>
      <w:r w:rsidR="00975684" w:rsidRPr="00F563C4">
        <w:rPr>
          <w:rFonts w:ascii="Times New Roman" w:eastAsia="Times New Roman" w:hAnsi="Times New Roman" w:cs="Times New Roman"/>
          <w:bCs/>
          <w:sz w:val="28"/>
          <w:szCs w:val="28"/>
        </w:rPr>
        <w:t>.</w:t>
      </w:r>
    </w:p>
    <w:p w:rsidR="006C219B" w:rsidRPr="00F563C4" w:rsidRDefault="00457C07" w:rsidP="0033579B">
      <w:pPr>
        <w:shd w:val="clear" w:color="auto" w:fill="FFFFFF"/>
        <w:spacing w:after="0" w:line="240" w:lineRule="auto"/>
        <w:jc w:val="both"/>
        <w:rPr>
          <w:rFonts w:ascii="Times New Roman" w:eastAsia="Times New Roman" w:hAnsi="Times New Roman" w:cs="Times New Roman"/>
          <w:bCs/>
          <w:sz w:val="28"/>
          <w:szCs w:val="28"/>
        </w:rPr>
      </w:pPr>
      <w:r w:rsidRPr="00F563C4">
        <w:rPr>
          <w:rFonts w:ascii="Times New Roman" w:hAnsi="Times New Roman" w:cs="Times New Roman"/>
          <w:sz w:val="28"/>
          <w:szCs w:val="28"/>
        </w:rPr>
        <w:tab/>
      </w:r>
    </w:p>
    <w:p w:rsidR="00D77D87" w:rsidRPr="002C5353" w:rsidRDefault="00D77D87" w:rsidP="0033579B">
      <w:pPr>
        <w:shd w:val="clear" w:color="auto" w:fill="FFFFFF"/>
        <w:spacing w:after="0" w:line="240" w:lineRule="auto"/>
        <w:jc w:val="both"/>
        <w:rPr>
          <w:rFonts w:ascii="Times New Roman" w:eastAsia="Times New Roman" w:hAnsi="Times New Roman" w:cs="Times New Roman"/>
          <w:bCs/>
          <w:sz w:val="28"/>
          <w:szCs w:val="28"/>
        </w:rPr>
      </w:pPr>
    </w:p>
    <w:p w:rsidR="00D77D87" w:rsidRPr="002C5353" w:rsidRDefault="00D77D87" w:rsidP="0033579B">
      <w:pPr>
        <w:shd w:val="clear" w:color="auto" w:fill="FFFFFF"/>
        <w:spacing w:after="0" w:line="240" w:lineRule="auto"/>
        <w:jc w:val="both"/>
        <w:rPr>
          <w:rFonts w:ascii="Times New Roman" w:eastAsia="Times New Roman" w:hAnsi="Times New Roman" w:cs="Times New Roman"/>
          <w:bCs/>
          <w:sz w:val="28"/>
          <w:szCs w:val="28"/>
        </w:rPr>
      </w:pPr>
    </w:p>
    <w:p w:rsidR="00045483" w:rsidRDefault="00045483" w:rsidP="0033579B">
      <w:pPr>
        <w:shd w:val="clear" w:color="auto" w:fill="FFFFFF"/>
        <w:spacing w:after="0" w:line="240" w:lineRule="auto"/>
        <w:jc w:val="both"/>
        <w:rPr>
          <w:rFonts w:ascii="Times New Roman" w:eastAsia="Times New Roman" w:hAnsi="Times New Roman" w:cs="Times New Roman"/>
          <w:bCs/>
          <w:sz w:val="28"/>
          <w:szCs w:val="28"/>
        </w:rPr>
      </w:pPr>
    </w:p>
    <w:p w:rsidR="00045483" w:rsidRDefault="00045483" w:rsidP="0033579B">
      <w:pPr>
        <w:shd w:val="clear" w:color="auto" w:fill="FFFFFF"/>
        <w:spacing w:after="0" w:line="240" w:lineRule="auto"/>
        <w:jc w:val="both"/>
        <w:rPr>
          <w:rFonts w:ascii="Times New Roman" w:eastAsia="Times New Roman" w:hAnsi="Times New Roman" w:cs="Times New Roman"/>
          <w:bCs/>
          <w:sz w:val="28"/>
          <w:szCs w:val="28"/>
        </w:rPr>
      </w:pPr>
    </w:p>
    <w:p w:rsidR="0033579B" w:rsidRPr="002C5353" w:rsidRDefault="0033579B" w:rsidP="0033579B">
      <w:pPr>
        <w:shd w:val="clear" w:color="auto" w:fill="FFFFFF"/>
        <w:spacing w:after="0" w:line="240" w:lineRule="auto"/>
        <w:jc w:val="both"/>
        <w:rPr>
          <w:rFonts w:ascii="Times New Roman" w:eastAsia="Times New Roman" w:hAnsi="Times New Roman" w:cs="Times New Roman"/>
          <w:bCs/>
          <w:sz w:val="28"/>
          <w:szCs w:val="28"/>
        </w:rPr>
      </w:pPr>
      <w:r w:rsidRPr="002C5353">
        <w:rPr>
          <w:rFonts w:ascii="Times New Roman" w:eastAsia="Times New Roman" w:hAnsi="Times New Roman" w:cs="Times New Roman"/>
          <w:bCs/>
          <w:sz w:val="28"/>
          <w:szCs w:val="28"/>
        </w:rPr>
        <w:t>Председатель Контрольно-счетной палаты</w:t>
      </w:r>
    </w:p>
    <w:p w:rsidR="0033579B" w:rsidRPr="002C5353" w:rsidRDefault="0033579B" w:rsidP="004C7E18">
      <w:pPr>
        <w:shd w:val="clear" w:color="auto" w:fill="FFFFFF"/>
        <w:spacing w:after="0" w:line="240" w:lineRule="auto"/>
        <w:jc w:val="both"/>
        <w:rPr>
          <w:rFonts w:ascii="Times New Roman" w:eastAsia="Times New Roman" w:hAnsi="Times New Roman" w:cs="Times New Roman"/>
          <w:bCs/>
          <w:sz w:val="28"/>
          <w:szCs w:val="28"/>
        </w:rPr>
      </w:pPr>
      <w:r w:rsidRPr="002C5353">
        <w:rPr>
          <w:rFonts w:ascii="Times New Roman" w:eastAsia="Times New Roman" w:hAnsi="Times New Roman" w:cs="Times New Roman"/>
          <w:bCs/>
          <w:sz w:val="28"/>
          <w:szCs w:val="28"/>
        </w:rPr>
        <w:t>Ленинского</w:t>
      </w:r>
      <w:r w:rsidR="0065717F">
        <w:rPr>
          <w:rFonts w:ascii="Times New Roman" w:eastAsia="Times New Roman" w:hAnsi="Times New Roman" w:cs="Times New Roman"/>
          <w:bCs/>
          <w:sz w:val="28"/>
          <w:szCs w:val="28"/>
        </w:rPr>
        <w:t xml:space="preserve"> </w:t>
      </w:r>
      <w:r w:rsidRPr="002C5353">
        <w:rPr>
          <w:rFonts w:ascii="Times New Roman" w:eastAsia="Times New Roman" w:hAnsi="Times New Roman" w:cs="Times New Roman"/>
          <w:bCs/>
          <w:sz w:val="28"/>
          <w:szCs w:val="28"/>
        </w:rPr>
        <w:t>муниципального</w:t>
      </w:r>
      <w:r w:rsidR="0065717F">
        <w:rPr>
          <w:rFonts w:ascii="Times New Roman" w:eastAsia="Times New Roman" w:hAnsi="Times New Roman" w:cs="Times New Roman"/>
          <w:bCs/>
          <w:sz w:val="28"/>
          <w:szCs w:val="28"/>
        </w:rPr>
        <w:t xml:space="preserve"> </w:t>
      </w:r>
      <w:r w:rsidRPr="002C5353">
        <w:rPr>
          <w:rFonts w:ascii="Times New Roman" w:eastAsia="Times New Roman" w:hAnsi="Times New Roman" w:cs="Times New Roman"/>
          <w:bCs/>
          <w:sz w:val="28"/>
          <w:szCs w:val="28"/>
        </w:rPr>
        <w:t>района</w:t>
      </w:r>
      <w:r w:rsidR="0065717F">
        <w:rPr>
          <w:rFonts w:ascii="Times New Roman" w:eastAsia="Times New Roman" w:hAnsi="Times New Roman" w:cs="Times New Roman"/>
          <w:bCs/>
          <w:sz w:val="28"/>
          <w:szCs w:val="28"/>
        </w:rPr>
        <w:t xml:space="preserve">                                           </w:t>
      </w:r>
      <w:proofErr w:type="spellStart"/>
      <w:r w:rsidRPr="002C5353">
        <w:rPr>
          <w:rFonts w:ascii="Times New Roman" w:eastAsia="Times New Roman" w:hAnsi="Times New Roman" w:cs="Times New Roman"/>
          <w:bCs/>
          <w:sz w:val="28"/>
          <w:szCs w:val="28"/>
        </w:rPr>
        <w:t>Т.В.Мололкина</w:t>
      </w:r>
      <w:proofErr w:type="spellEnd"/>
    </w:p>
    <w:p w:rsidR="002F505F" w:rsidRPr="002C5353" w:rsidRDefault="002F505F" w:rsidP="004C7E18">
      <w:pPr>
        <w:shd w:val="clear" w:color="auto" w:fill="FFFFFF"/>
        <w:spacing w:after="0" w:line="240" w:lineRule="auto"/>
        <w:jc w:val="both"/>
        <w:rPr>
          <w:rFonts w:ascii="Times New Roman" w:eastAsia="Times New Roman" w:hAnsi="Times New Roman" w:cs="Times New Roman"/>
          <w:bCs/>
          <w:sz w:val="28"/>
          <w:szCs w:val="28"/>
        </w:rPr>
      </w:pPr>
    </w:p>
    <w:p w:rsidR="002F505F" w:rsidRPr="002C5353" w:rsidRDefault="002F505F" w:rsidP="004C7E18">
      <w:pPr>
        <w:shd w:val="clear" w:color="auto" w:fill="FFFFFF"/>
        <w:spacing w:after="0" w:line="240" w:lineRule="auto"/>
        <w:jc w:val="both"/>
        <w:rPr>
          <w:rFonts w:ascii="Times New Roman" w:eastAsia="Times New Roman" w:hAnsi="Times New Roman" w:cs="Times New Roman"/>
          <w:bCs/>
          <w:sz w:val="28"/>
          <w:szCs w:val="28"/>
        </w:rPr>
      </w:pPr>
    </w:p>
    <w:sectPr w:rsidR="002F505F" w:rsidRPr="002C5353" w:rsidSect="00E078F1">
      <w:footerReference w:type="default" r:id="rId11"/>
      <w:pgSz w:w="11906" w:h="16838"/>
      <w:pgMar w:top="567" w:right="73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B7E" w:rsidRDefault="008A1B7E" w:rsidP="00095B96">
      <w:pPr>
        <w:spacing w:after="0" w:line="240" w:lineRule="auto"/>
      </w:pPr>
      <w:r>
        <w:separator/>
      </w:r>
    </w:p>
  </w:endnote>
  <w:endnote w:type="continuationSeparator" w:id="0">
    <w:p w:rsidR="008A1B7E" w:rsidRDefault="008A1B7E" w:rsidP="000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49439"/>
    </w:sdtPr>
    <w:sdtEndPr/>
    <w:sdtContent>
      <w:p w:rsidR="005025F5" w:rsidRDefault="000C1393">
        <w:pPr>
          <w:pStyle w:val="a7"/>
          <w:jc w:val="center"/>
        </w:pPr>
        <w:r>
          <w:fldChar w:fldCharType="begin"/>
        </w:r>
        <w:r>
          <w:instrText xml:space="preserve"> PAGE   \* MERGEFORMAT </w:instrText>
        </w:r>
        <w:r>
          <w:fldChar w:fldCharType="separate"/>
        </w:r>
        <w:r w:rsidR="0065717F">
          <w:rPr>
            <w:noProof/>
          </w:rPr>
          <w:t>12</w:t>
        </w:r>
        <w:r>
          <w:rPr>
            <w:noProof/>
          </w:rPr>
          <w:fldChar w:fldCharType="end"/>
        </w:r>
      </w:p>
    </w:sdtContent>
  </w:sdt>
  <w:p w:rsidR="005025F5" w:rsidRDefault="005025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B7E" w:rsidRDefault="008A1B7E" w:rsidP="00095B96">
      <w:pPr>
        <w:spacing w:after="0" w:line="240" w:lineRule="auto"/>
      </w:pPr>
      <w:r>
        <w:separator/>
      </w:r>
    </w:p>
  </w:footnote>
  <w:footnote w:type="continuationSeparator" w:id="0">
    <w:p w:rsidR="008A1B7E" w:rsidRDefault="008A1B7E" w:rsidP="00095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8B1"/>
    <w:multiLevelType w:val="multilevel"/>
    <w:tmpl w:val="50D46FEE"/>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DA22C06"/>
    <w:multiLevelType w:val="hybridMultilevel"/>
    <w:tmpl w:val="849E1704"/>
    <w:lvl w:ilvl="0" w:tplc="6A14DB2E">
      <w:start w:val="1"/>
      <w:numFmt w:val="decimal"/>
      <w:lvlText w:val="%1."/>
      <w:lvlJc w:val="left"/>
      <w:pPr>
        <w:ind w:left="1069" w:hanging="360"/>
      </w:pPr>
      <w:rPr>
        <w:rFonts w:ascii="Times New Roman" w:hAnsi="Times New Roman"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205A68"/>
    <w:multiLevelType w:val="hybridMultilevel"/>
    <w:tmpl w:val="BF40746C"/>
    <w:lvl w:ilvl="0" w:tplc="C57005D2">
      <w:start w:val="1"/>
      <w:numFmt w:val="decimal"/>
      <w:lvlText w:val="%1."/>
      <w:lvlJc w:val="left"/>
      <w:pPr>
        <w:ind w:left="1069" w:hanging="360"/>
      </w:pPr>
      <w:rPr>
        <w:rFonts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7F7B4E"/>
    <w:multiLevelType w:val="hybridMultilevel"/>
    <w:tmpl w:val="B2ECB1EE"/>
    <w:lvl w:ilvl="0" w:tplc="91527606">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BA584A"/>
    <w:multiLevelType w:val="hybridMultilevel"/>
    <w:tmpl w:val="BFD832DC"/>
    <w:lvl w:ilvl="0" w:tplc="68E69E4A">
      <w:start w:val="1"/>
      <w:numFmt w:val="decimal"/>
      <w:lvlText w:val="%1."/>
      <w:lvlJc w:val="left"/>
      <w:pPr>
        <w:ind w:left="1637"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F3F7E8F"/>
    <w:multiLevelType w:val="hybridMultilevel"/>
    <w:tmpl w:val="41526FE8"/>
    <w:lvl w:ilvl="0" w:tplc="A4F6ECF0">
      <w:start w:val="4"/>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2A960786"/>
    <w:multiLevelType w:val="hybridMultilevel"/>
    <w:tmpl w:val="BFC6B1A0"/>
    <w:lvl w:ilvl="0" w:tplc="B9A6A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263D67"/>
    <w:multiLevelType w:val="hybridMultilevel"/>
    <w:tmpl w:val="00DEA6BE"/>
    <w:lvl w:ilvl="0" w:tplc="4FCE21F2">
      <w:start w:val="1"/>
      <w:numFmt w:val="decimal"/>
      <w:lvlText w:val="%1."/>
      <w:lvlJc w:val="left"/>
      <w:pPr>
        <w:ind w:left="1040" w:hanging="360"/>
      </w:pPr>
      <w:rPr>
        <w:rFonts w:hint="default"/>
        <w:sz w:val="28"/>
        <w:szCs w:val="28"/>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3A5F05E5"/>
    <w:multiLevelType w:val="multilevel"/>
    <w:tmpl w:val="50D46FEE"/>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E0E5320"/>
    <w:multiLevelType w:val="hybridMultilevel"/>
    <w:tmpl w:val="3BE2CD46"/>
    <w:lvl w:ilvl="0" w:tplc="993049CA">
      <w:start w:val="1"/>
      <w:numFmt w:val="decimal"/>
      <w:lvlText w:val="%1."/>
      <w:lvlJc w:val="left"/>
      <w:pPr>
        <w:ind w:left="360" w:hanging="360"/>
      </w:pPr>
      <w:rPr>
        <w:rFonts w:ascii="Times New Roman" w:hAnsi="Times New Roman" w:cs="Times New Roman" w:hint="default"/>
        <w:b w:val="0"/>
        <w:sz w:val="24"/>
        <w:szCs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E01B50"/>
    <w:multiLevelType w:val="hybridMultilevel"/>
    <w:tmpl w:val="27A2C51A"/>
    <w:lvl w:ilvl="0" w:tplc="0852837E">
      <w:start w:val="1"/>
      <w:numFmt w:val="decimal"/>
      <w:lvlText w:val="%1."/>
      <w:lvlJc w:val="left"/>
      <w:pPr>
        <w:ind w:left="786"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A167A71"/>
    <w:multiLevelType w:val="hybridMultilevel"/>
    <w:tmpl w:val="2B6051B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59FE1E9D"/>
    <w:multiLevelType w:val="hybridMultilevel"/>
    <w:tmpl w:val="B53AE488"/>
    <w:lvl w:ilvl="0" w:tplc="8C54F60A">
      <w:start w:val="2"/>
      <w:numFmt w:val="decimal"/>
      <w:lvlText w:val="%1."/>
      <w:lvlJc w:val="left"/>
      <w:pPr>
        <w:ind w:left="928"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6"/>
  </w:num>
  <w:num w:numId="5">
    <w:abstractNumId w:val="9"/>
  </w:num>
  <w:num w:numId="6">
    <w:abstractNumId w:val="10"/>
  </w:num>
  <w:num w:numId="7">
    <w:abstractNumId w:val="4"/>
  </w:num>
  <w:num w:numId="8">
    <w:abstractNumId w:val="1"/>
  </w:num>
  <w:num w:numId="9">
    <w:abstractNumId w:val="11"/>
  </w:num>
  <w:num w:numId="10">
    <w:abstractNumId w:val="12"/>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6D3A"/>
    <w:rsid w:val="00004B37"/>
    <w:rsid w:val="000061F9"/>
    <w:rsid w:val="00006D9F"/>
    <w:rsid w:val="000105D0"/>
    <w:rsid w:val="00012047"/>
    <w:rsid w:val="00012171"/>
    <w:rsid w:val="00012F7E"/>
    <w:rsid w:val="00025A4F"/>
    <w:rsid w:val="00026546"/>
    <w:rsid w:val="0002670B"/>
    <w:rsid w:val="000277AA"/>
    <w:rsid w:val="00027CF2"/>
    <w:rsid w:val="00030B10"/>
    <w:rsid w:val="000327F3"/>
    <w:rsid w:val="0003681A"/>
    <w:rsid w:val="000403DA"/>
    <w:rsid w:val="00043463"/>
    <w:rsid w:val="00044407"/>
    <w:rsid w:val="00045483"/>
    <w:rsid w:val="0004617F"/>
    <w:rsid w:val="000521FE"/>
    <w:rsid w:val="00052CFE"/>
    <w:rsid w:val="000559A3"/>
    <w:rsid w:val="0005778D"/>
    <w:rsid w:val="00060977"/>
    <w:rsid w:val="00067A00"/>
    <w:rsid w:val="0007501A"/>
    <w:rsid w:val="0008059E"/>
    <w:rsid w:val="00080603"/>
    <w:rsid w:val="000808B8"/>
    <w:rsid w:val="00086A17"/>
    <w:rsid w:val="00086F9D"/>
    <w:rsid w:val="00092514"/>
    <w:rsid w:val="00094788"/>
    <w:rsid w:val="00095B96"/>
    <w:rsid w:val="000A2FF2"/>
    <w:rsid w:val="000A4590"/>
    <w:rsid w:val="000A66FC"/>
    <w:rsid w:val="000B4B19"/>
    <w:rsid w:val="000B5289"/>
    <w:rsid w:val="000B533A"/>
    <w:rsid w:val="000C1393"/>
    <w:rsid w:val="000C350B"/>
    <w:rsid w:val="000C4D9B"/>
    <w:rsid w:val="000C5690"/>
    <w:rsid w:val="000C58D4"/>
    <w:rsid w:val="000C6988"/>
    <w:rsid w:val="000D2516"/>
    <w:rsid w:val="000D3D88"/>
    <w:rsid w:val="000D3F7F"/>
    <w:rsid w:val="000D7D35"/>
    <w:rsid w:val="000E01F2"/>
    <w:rsid w:val="000E1FB8"/>
    <w:rsid w:val="000E242E"/>
    <w:rsid w:val="000E290C"/>
    <w:rsid w:val="000E343E"/>
    <w:rsid w:val="000E381D"/>
    <w:rsid w:val="000E477D"/>
    <w:rsid w:val="000E47A8"/>
    <w:rsid w:val="000E5AE1"/>
    <w:rsid w:val="000E71B2"/>
    <w:rsid w:val="000F51F0"/>
    <w:rsid w:val="000F52D7"/>
    <w:rsid w:val="000F635D"/>
    <w:rsid w:val="00101954"/>
    <w:rsid w:val="001107BD"/>
    <w:rsid w:val="00112CBB"/>
    <w:rsid w:val="001207E0"/>
    <w:rsid w:val="00124965"/>
    <w:rsid w:val="00126B26"/>
    <w:rsid w:val="00131640"/>
    <w:rsid w:val="00131EF4"/>
    <w:rsid w:val="001407A8"/>
    <w:rsid w:val="001408DB"/>
    <w:rsid w:val="001409CE"/>
    <w:rsid w:val="00143CB6"/>
    <w:rsid w:val="00146C33"/>
    <w:rsid w:val="001473F4"/>
    <w:rsid w:val="00150A21"/>
    <w:rsid w:val="00152577"/>
    <w:rsid w:val="001561D9"/>
    <w:rsid w:val="00160927"/>
    <w:rsid w:val="00160A1A"/>
    <w:rsid w:val="00161016"/>
    <w:rsid w:val="001647FC"/>
    <w:rsid w:val="0017163D"/>
    <w:rsid w:val="00172F70"/>
    <w:rsid w:val="00175182"/>
    <w:rsid w:val="00182915"/>
    <w:rsid w:val="00185277"/>
    <w:rsid w:val="001877BC"/>
    <w:rsid w:val="001900BE"/>
    <w:rsid w:val="001934A7"/>
    <w:rsid w:val="0019500B"/>
    <w:rsid w:val="00195926"/>
    <w:rsid w:val="00196112"/>
    <w:rsid w:val="001A2835"/>
    <w:rsid w:val="001A7180"/>
    <w:rsid w:val="001B2CC8"/>
    <w:rsid w:val="001B3A0E"/>
    <w:rsid w:val="001B4D1C"/>
    <w:rsid w:val="001C7664"/>
    <w:rsid w:val="001E0567"/>
    <w:rsid w:val="001E103F"/>
    <w:rsid w:val="001E5300"/>
    <w:rsid w:val="001F18B2"/>
    <w:rsid w:val="00205E8D"/>
    <w:rsid w:val="0020673D"/>
    <w:rsid w:val="00207D6C"/>
    <w:rsid w:val="00213074"/>
    <w:rsid w:val="00214DA0"/>
    <w:rsid w:val="002160F4"/>
    <w:rsid w:val="0022022C"/>
    <w:rsid w:val="002203A4"/>
    <w:rsid w:val="00226976"/>
    <w:rsid w:val="002330CF"/>
    <w:rsid w:val="00234137"/>
    <w:rsid w:val="00234480"/>
    <w:rsid w:val="002360B7"/>
    <w:rsid w:val="00237086"/>
    <w:rsid w:val="00240E6C"/>
    <w:rsid w:val="002413E2"/>
    <w:rsid w:val="00243583"/>
    <w:rsid w:val="002504EF"/>
    <w:rsid w:val="00253FF8"/>
    <w:rsid w:val="00264E11"/>
    <w:rsid w:val="002722E0"/>
    <w:rsid w:val="00276DF4"/>
    <w:rsid w:val="00277099"/>
    <w:rsid w:val="002804E3"/>
    <w:rsid w:val="002863FA"/>
    <w:rsid w:val="00287B1F"/>
    <w:rsid w:val="0029644F"/>
    <w:rsid w:val="002A06B4"/>
    <w:rsid w:val="002A2838"/>
    <w:rsid w:val="002A7BDB"/>
    <w:rsid w:val="002B01E1"/>
    <w:rsid w:val="002B1128"/>
    <w:rsid w:val="002B3A0C"/>
    <w:rsid w:val="002B4D1A"/>
    <w:rsid w:val="002C3E8A"/>
    <w:rsid w:val="002C4D67"/>
    <w:rsid w:val="002C5353"/>
    <w:rsid w:val="002C6B7A"/>
    <w:rsid w:val="002D0D05"/>
    <w:rsid w:val="002D271C"/>
    <w:rsid w:val="002D5FA4"/>
    <w:rsid w:val="002E3119"/>
    <w:rsid w:val="002E37A3"/>
    <w:rsid w:val="002E62F2"/>
    <w:rsid w:val="002F3781"/>
    <w:rsid w:val="002F505F"/>
    <w:rsid w:val="00301ED3"/>
    <w:rsid w:val="00303E0F"/>
    <w:rsid w:val="0030587A"/>
    <w:rsid w:val="0031154D"/>
    <w:rsid w:val="003115C7"/>
    <w:rsid w:val="003173BC"/>
    <w:rsid w:val="0032056D"/>
    <w:rsid w:val="00320EAD"/>
    <w:rsid w:val="003214EE"/>
    <w:rsid w:val="00321E23"/>
    <w:rsid w:val="003303E8"/>
    <w:rsid w:val="003346F0"/>
    <w:rsid w:val="0033579B"/>
    <w:rsid w:val="00342D59"/>
    <w:rsid w:val="00344805"/>
    <w:rsid w:val="003465E8"/>
    <w:rsid w:val="00352CF2"/>
    <w:rsid w:val="003561DA"/>
    <w:rsid w:val="003565F3"/>
    <w:rsid w:val="00357E2C"/>
    <w:rsid w:val="00357F36"/>
    <w:rsid w:val="0036222C"/>
    <w:rsid w:val="00365B89"/>
    <w:rsid w:val="00366730"/>
    <w:rsid w:val="00370863"/>
    <w:rsid w:val="003733D1"/>
    <w:rsid w:val="00376A72"/>
    <w:rsid w:val="00380114"/>
    <w:rsid w:val="003819B6"/>
    <w:rsid w:val="003869CD"/>
    <w:rsid w:val="003901D3"/>
    <w:rsid w:val="0039205E"/>
    <w:rsid w:val="00396164"/>
    <w:rsid w:val="003A4846"/>
    <w:rsid w:val="003A6048"/>
    <w:rsid w:val="003B1CD3"/>
    <w:rsid w:val="003C7ED3"/>
    <w:rsid w:val="003D12AB"/>
    <w:rsid w:val="003D2A06"/>
    <w:rsid w:val="003D2AB3"/>
    <w:rsid w:val="003D2D44"/>
    <w:rsid w:val="003D5F0C"/>
    <w:rsid w:val="003D6622"/>
    <w:rsid w:val="003E28D4"/>
    <w:rsid w:val="003E3F96"/>
    <w:rsid w:val="003E4B57"/>
    <w:rsid w:val="003E6115"/>
    <w:rsid w:val="003E7193"/>
    <w:rsid w:val="003E7894"/>
    <w:rsid w:val="003E792B"/>
    <w:rsid w:val="003F2049"/>
    <w:rsid w:val="003F3B8C"/>
    <w:rsid w:val="00401584"/>
    <w:rsid w:val="00403454"/>
    <w:rsid w:val="00403665"/>
    <w:rsid w:val="00405AE3"/>
    <w:rsid w:val="004072D6"/>
    <w:rsid w:val="00407EA0"/>
    <w:rsid w:val="00411879"/>
    <w:rsid w:val="00415AE0"/>
    <w:rsid w:val="0041659F"/>
    <w:rsid w:val="00425A13"/>
    <w:rsid w:val="00426024"/>
    <w:rsid w:val="00440526"/>
    <w:rsid w:val="004470B2"/>
    <w:rsid w:val="00452942"/>
    <w:rsid w:val="004533BD"/>
    <w:rsid w:val="00457C07"/>
    <w:rsid w:val="00461015"/>
    <w:rsid w:val="00465FBF"/>
    <w:rsid w:val="00470C48"/>
    <w:rsid w:val="00473134"/>
    <w:rsid w:val="004754FB"/>
    <w:rsid w:val="0048170B"/>
    <w:rsid w:val="00481F0C"/>
    <w:rsid w:val="00483E7D"/>
    <w:rsid w:val="0048591F"/>
    <w:rsid w:val="00496E08"/>
    <w:rsid w:val="00496E75"/>
    <w:rsid w:val="004B1A0D"/>
    <w:rsid w:val="004B1AB3"/>
    <w:rsid w:val="004B5AC0"/>
    <w:rsid w:val="004C7E18"/>
    <w:rsid w:val="004E2B14"/>
    <w:rsid w:val="005025F5"/>
    <w:rsid w:val="005079B5"/>
    <w:rsid w:val="00515973"/>
    <w:rsid w:val="00516A09"/>
    <w:rsid w:val="00516C1A"/>
    <w:rsid w:val="00536978"/>
    <w:rsid w:val="005378EA"/>
    <w:rsid w:val="0053791A"/>
    <w:rsid w:val="005432B4"/>
    <w:rsid w:val="00544C51"/>
    <w:rsid w:val="00550D86"/>
    <w:rsid w:val="00555E23"/>
    <w:rsid w:val="005568FF"/>
    <w:rsid w:val="00557283"/>
    <w:rsid w:val="0057015F"/>
    <w:rsid w:val="00570B4E"/>
    <w:rsid w:val="0057123B"/>
    <w:rsid w:val="005740F7"/>
    <w:rsid w:val="005768B0"/>
    <w:rsid w:val="00577E28"/>
    <w:rsid w:val="00580D94"/>
    <w:rsid w:val="00581551"/>
    <w:rsid w:val="005816D3"/>
    <w:rsid w:val="005830C5"/>
    <w:rsid w:val="005835B2"/>
    <w:rsid w:val="0058588F"/>
    <w:rsid w:val="00586BEC"/>
    <w:rsid w:val="005876E0"/>
    <w:rsid w:val="00592F81"/>
    <w:rsid w:val="00593C66"/>
    <w:rsid w:val="00594326"/>
    <w:rsid w:val="005958D2"/>
    <w:rsid w:val="005A182D"/>
    <w:rsid w:val="005A1E8D"/>
    <w:rsid w:val="005A3C0A"/>
    <w:rsid w:val="005B2685"/>
    <w:rsid w:val="005B35D4"/>
    <w:rsid w:val="005C2CBB"/>
    <w:rsid w:val="005C383C"/>
    <w:rsid w:val="005D4AB8"/>
    <w:rsid w:val="005D7420"/>
    <w:rsid w:val="005E1030"/>
    <w:rsid w:val="005E2C12"/>
    <w:rsid w:val="005F073C"/>
    <w:rsid w:val="005F6154"/>
    <w:rsid w:val="005F6524"/>
    <w:rsid w:val="00600958"/>
    <w:rsid w:val="006028AA"/>
    <w:rsid w:val="006037AD"/>
    <w:rsid w:val="0060462E"/>
    <w:rsid w:val="006047E7"/>
    <w:rsid w:val="00610E36"/>
    <w:rsid w:val="006150E1"/>
    <w:rsid w:val="0062267D"/>
    <w:rsid w:val="00622B6F"/>
    <w:rsid w:val="00623140"/>
    <w:rsid w:val="00625204"/>
    <w:rsid w:val="006329D7"/>
    <w:rsid w:val="00632FB8"/>
    <w:rsid w:val="00637A34"/>
    <w:rsid w:val="006414C3"/>
    <w:rsid w:val="00643FEB"/>
    <w:rsid w:val="00645D5D"/>
    <w:rsid w:val="0065175F"/>
    <w:rsid w:val="0065717F"/>
    <w:rsid w:val="00662ACB"/>
    <w:rsid w:val="00673363"/>
    <w:rsid w:val="00675B6C"/>
    <w:rsid w:val="006841E6"/>
    <w:rsid w:val="00687121"/>
    <w:rsid w:val="00696FF4"/>
    <w:rsid w:val="006A1052"/>
    <w:rsid w:val="006A4E4D"/>
    <w:rsid w:val="006A7B0A"/>
    <w:rsid w:val="006B373B"/>
    <w:rsid w:val="006C121B"/>
    <w:rsid w:val="006C219B"/>
    <w:rsid w:val="006C333F"/>
    <w:rsid w:val="006C38DE"/>
    <w:rsid w:val="006C474B"/>
    <w:rsid w:val="006C65BB"/>
    <w:rsid w:val="006C6685"/>
    <w:rsid w:val="006C6D7B"/>
    <w:rsid w:val="006D0E73"/>
    <w:rsid w:val="006D43FF"/>
    <w:rsid w:val="006E4AC4"/>
    <w:rsid w:val="006E4FB0"/>
    <w:rsid w:val="006E639E"/>
    <w:rsid w:val="006F0300"/>
    <w:rsid w:val="006F04D4"/>
    <w:rsid w:val="00702381"/>
    <w:rsid w:val="007023DA"/>
    <w:rsid w:val="00702D3E"/>
    <w:rsid w:val="00702D96"/>
    <w:rsid w:val="00704A80"/>
    <w:rsid w:val="00705857"/>
    <w:rsid w:val="00705F2C"/>
    <w:rsid w:val="00706E9E"/>
    <w:rsid w:val="00710E65"/>
    <w:rsid w:val="00713E5F"/>
    <w:rsid w:val="007208B0"/>
    <w:rsid w:val="00720DB1"/>
    <w:rsid w:val="00722E44"/>
    <w:rsid w:val="00727BE3"/>
    <w:rsid w:val="007330CA"/>
    <w:rsid w:val="007357ED"/>
    <w:rsid w:val="00741E27"/>
    <w:rsid w:val="007424E4"/>
    <w:rsid w:val="00746016"/>
    <w:rsid w:val="00746EB8"/>
    <w:rsid w:val="00756EA8"/>
    <w:rsid w:val="00761CC1"/>
    <w:rsid w:val="007718F4"/>
    <w:rsid w:val="007720BE"/>
    <w:rsid w:val="00775BAA"/>
    <w:rsid w:val="00780219"/>
    <w:rsid w:val="00781594"/>
    <w:rsid w:val="00787630"/>
    <w:rsid w:val="00790A2D"/>
    <w:rsid w:val="00792669"/>
    <w:rsid w:val="00796B5C"/>
    <w:rsid w:val="007A0208"/>
    <w:rsid w:val="007A0295"/>
    <w:rsid w:val="007A174C"/>
    <w:rsid w:val="007A4367"/>
    <w:rsid w:val="007B064F"/>
    <w:rsid w:val="007B57E3"/>
    <w:rsid w:val="007B6283"/>
    <w:rsid w:val="007B7CF0"/>
    <w:rsid w:val="007C2403"/>
    <w:rsid w:val="007C4174"/>
    <w:rsid w:val="007D207E"/>
    <w:rsid w:val="007E21CF"/>
    <w:rsid w:val="007E6958"/>
    <w:rsid w:val="007E7A28"/>
    <w:rsid w:val="007F4CCF"/>
    <w:rsid w:val="007F6AFF"/>
    <w:rsid w:val="00801278"/>
    <w:rsid w:val="00802E16"/>
    <w:rsid w:val="00804CB8"/>
    <w:rsid w:val="00805927"/>
    <w:rsid w:val="00805FB1"/>
    <w:rsid w:val="00806F6D"/>
    <w:rsid w:val="00812D93"/>
    <w:rsid w:val="008172AB"/>
    <w:rsid w:val="00822017"/>
    <w:rsid w:val="00822060"/>
    <w:rsid w:val="00822D8E"/>
    <w:rsid w:val="008240BC"/>
    <w:rsid w:val="00824E6D"/>
    <w:rsid w:val="008250F3"/>
    <w:rsid w:val="00825E50"/>
    <w:rsid w:val="00836D86"/>
    <w:rsid w:val="00836EB0"/>
    <w:rsid w:val="00840863"/>
    <w:rsid w:val="0084237A"/>
    <w:rsid w:val="0084599C"/>
    <w:rsid w:val="00855774"/>
    <w:rsid w:val="00860985"/>
    <w:rsid w:val="00863D67"/>
    <w:rsid w:val="00865920"/>
    <w:rsid w:val="00866DC2"/>
    <w:rsid w:val="00867C67"/>
    <w:rsid w:val="00875702"/>
    <w:rsid w:val="00875C9A"/>
    <w:rsid w:val="00875E7B"/>
    <w:rsid w:val="00881482"/>
    <w:rsid w:val="008840D9"/>
    <w:rsid w:val="008847AA"/>
    <w:rsid w:val="0089088C"/>
    <w:rsid w:val="0089404B"/>
    <w:rsid w:val="008A07B8"/>
    <w:rsid w:val="008A1B7E"/>
    <w:rsid w:val="008A381E"/>
    <w:rsid w:val="008A3A87"/>
    <w:rsid w:val="008A3F71"/>
    <w:rsid w:val="008A4128"/>
    <w:rsid w:val="008A7C70"/>
    <w:rsid w:val="008B73AF"/>
    <w:rsid w:val="008C7B82"/>
    <w:rsid w:val="008D10C4"/>
    <w:rsid w:val="008D1DF6"/>
    <w:rsid w:val="008D7961"/>
    <w:rsid w:val="008E0D55"/>
    <w:rsid w:val="008E0D59"/>
    <w:rsid w:val="008E17EB"/>
    <w:rsid w:val="008E5295"/>
    <w:rsid w:val="008E6E5F"/>
    <w:rsid w:val="008F1B7E"/>
    <w:rsid w:val="008F283B"/>
    <w:rsid w:val="008F359F"/>
    <w:rsid w:val="00901EC0"/>
    <w:rsid w:val="00905DE9"/>
    <w:rsid w:val="0090629E"/>
    <w:rsid w:val="00910C5B"/>
    <w:rsid w:val="009136BF"/>
    <w:rsid w:val="00915D01"/>
    <w:rsid w:val="00921AE7"/>
    <w:rsid w:val="00921C8D"/>
    <w:rsid w:val="00923167"/>
    <w:rsid w:val="00926874"/>
    <w:rsid w:val="0093218B"/>
    <w:rsid w:val="009330B6"/>
    <w:rsid w:val="00934693"/>
    <w:rsid w:val="009368C8"/>
    <w:rsid w:val="009379B4"/>
    <w:rsid w:val="009422B6"/>
    <w:rsid w:val="00944E4E"/>
    <w:rsid w:val="00944FEB"/>
    <w:rsid w:val="009462A5"/>
    <w:rsid w:val="009519ED"/>
    <w:rsid w:val="00956428"/>
    <w:rsid w:val="0096487D"/>
    <w:rsid w:val="00975684"/>
    <w:rsid w:val="009B1CB0"/>
    <w:rsid w:val="009B2456"/>
    <w:rsid w:val="009B2BCB"/>
    <w:rsid w:val="009B469B"/>
    <w:rsid w:val="009B61E1"/>
    <w:rsid w:val="009C5918"/>
    <w:rsid w:val="009C65C3"/>
    <w:rsid w:val="009C7356"/>
    <w:rsid w:val="009C7492"/>
    <w:rsid w:val="009D0A4E"/>
    <w:rsid w:val="009D43A5"/>
    <w:rsid w:val="009D7B7C"/>
    <w:rsid w:val="009E3090"/>
    <w:rsid w:val="009F1887"/>
    <w:rsid w:val="009F3604"/>
    <w:rsid w:val="00A015F1"/>
    <w:rsid w:val="00A018EB"/>
    <w:rsid w:val="00A0458D"/>
    <w:rsid w:val="00A07749"/>
    <w:rsid w:val="00A133AA"/>
    <w:rsid w:val="00A14D25"/>
    <w:rsid w:val="00A23419"/>
    <w:rsid w:val="00A23A3A"/>
    <w:rsid w:val="00A23AC3"/>
    <w:rsid w:val="00A309EF"/>
    <w:rsid w:val="00A343BA"/>
    <w:rsid w:val="00A372EC"/>
    <w:rsid w:val="00A4458F"/>
    <w:rsid w:val="00A4500B"/>
    <w:rsid w:val="00A52B05"/>
    <w:rsid w:val="00A54CD4"/>
    <w:rsid w:val="00A54D0C"/>
    <w:rsid w:val="00A577C0"/>
    <w:rsid w:val="00A6494C"/>
    <w:rsid w:val="00A71B05"/>
    <w:rsid w:val="00A75BD2"/>
    <w:rsid w:val="00A7704E"/>
    <w:rsid w:val="00A77B48"/>
    <w:rsid w:val="00A82D0F"/>
    <w:rsid w:val="00A84443"/>
    <w:rsid w:val="00A8451D"/>
    <w:rsid w:val="00A86D43"/>
    <w:rsid w:val="00A91337"/>
    <w:rsid w:val="00A96169"/>
    <w:rsid w:val="00A970D6"/>
    <w:rsid w:val="00AA2C0F"/>
    <w:rsid w:val="00AA3779"/>
    <w:rsid w:val="00AB1A8B"/>
    <w:rsid w:val="00AB31F8"/>
    <w:rsid w:val="00AB58C4"/>
    <w:rsid w:val="00AB6BED"/>
    <w:rsid w:val="00AC2D62"/>
    <w:rsid w:val="00AD38D3"/>
    <w:rsid w:val="00AD6483"/>
    <w:rsid w:val="00AE092D"/>
    <w:rsid w:val="00AE15AC"/>
    <w:rsid w:val="00AE1A7C"/>
    <w:rsid w:val="00AE1D61"/>
    <w:rsid w:val="00AE2383"/>
    <w:rsid w:val="00AE7D2A"/>
    <w:rsid w:val="00AF09EF"/>
    <w:rsid w:val="00AF3881"/>
    <w:rsid w:val="00AF5BC3"/>
    <w:rsid w:val="00AF7427"/>
    <w:rsid w:val="00B034E5"/>
    <w:rsid w:val="00B1159D"/>
    <w:rsid w:val="00B130EF"/>
    <w:rsid w:val="00B15279"/>
    <w:rsid w:val="00B22EB9"/>
    <w:rsid w:val="00B23F34"/>
    <w:rsid w:val="00B35410"/>
    <w:rsid w:val="00B403E6"/>
    <w:rsid w:val="00B42C9A"/>
    <w:rsid w:val="00B458AB"/>
    <w:rsid w:val="00B76AC7"/>
    <w:rsid w:val="00B77F28"/>
    <w:rsid w:val="00B806F0"/>
    <w:rsid w:val="00B84D88"/>
    <w:rsid w:val="00B917B0"/>
    <w:rsid w:val="00B9377B"/>
    <w:rsid w:val="00B9510D"/>
    <w:rsid w:val="00B970A4"/>
    <w:rsid w:val="00BA2F22"/>
    <w:rsid w:val="00BA52AC"/>
    <w:rsid w:val="00BA71A6"/>
    <w:rsid w:val="00BB4718"/>
    <w:rsid w:val="00BB6415"/>
    <w:rsid w:val="00BC26C5"/>
    <w:rsid w:val="00BC3532"/>
    <w:rsid w:val="00BC44A2"/>
    <w:rsid w:val="00BC4A74"/>
    <w:rsid w:val="00BD5350"/>
    <w:rsid w:val="00BD7D76"/>
    <w:rsid w:val="00BE129F"/>
    <w:rsid w:val="00BE5A85"/>
    <w:rsid w:val="00BF0870"/>
    <w:rsid w:val="00BF2C40"/>
    <w:rsid w:val="00BF4957"/>
    <w:rsid w:val="00BF6120"/>
    <w:rsid w:val="00BF764B"/>
    <w:rsid w:val="00C01035"/>
    <w:rsid w:val="00C01E2E"/>
    <w:rsid w:val="00C05CD0"/>
    <w:rsid w:val="00C07F60"/>
    <w:rsid w:val="00C122FC"/>
    <w:rsid w:val="00C1230C"/>
    <w:rsid w:val="00C12F55"/>
    <w:rsid w:val="00C1547D"/>
    <w:rsid w:val="00C1611D"/>
    <w:rsid w:val="00C166B5"/>
    <w:rsid w:val="00C17187"/>
    <w:rsid w:val="00C174BD"/>
    <w:rsid w:val="00C22B23"/>
    <w:rsid w:val="00C2394D"/>
    <w:rsid w:val="00C30E33"/>
    <w:rsid w:val="00C41638"/>
    <w:rsid w:val="00C427BD"/>
    <w:rsid w:val="00C42EE2"/>
    <w:rsid w:val="00C43744"/>
    <w:rsid w:val="00C50D1B"/>
    <w:rsid w:val="00C523E8"/>
    <w:rsid w:val="00C57DE3"/>
    <w:rsid w:val="00C618A9"/>
    <w:rsid w:val="00C6682A"/>
    <w:rsid w:val="00C70427"/>
    <w:rsid w:val="00C72DE2"/>
    <w:rsid w:val="00C74190"/>
    <w:rsid w:val="00C74713"/>
    <w:rsid w:val="00C747BC"/>
    <w:rsid w:val="00C7604B"/>
    <w:rsid w:val="00C76AFE"/>
    <w:rsid w:val="00C77B52"/>
    <w:rsid w:val="00C8014C"/>
    <w:rsid w:val="00C86769"/>
    <w:rsid w:val="00C8772D"/>
    <w:rsid w:val="00C93624"/>
    <w:rsid w:val="00C9769A"/>
    <w:rsid w:val="00CB2127"/>
    <w:rsid w:val="00CB6219"/>
    <w:rsid w:val="00CB7C2B"/>
    <w:rsid w:val="00CD062E"/>
    <w:rsid w:val="00CD2067"/>
    <w:rsid w:val="00CD51B1"/>
    <w:rsid w:val="00CE4B72"/>
    <w:rsid w:val="00CE723D"/>
    <w:rsid w:val="00CF110B"/>
    <w:rsid w:val="00CF39CA"/>
    <w:rsid w:val="00D067B4"/>
    <w:rsid w:val="00D079C5"/>
    <w:rsid w:val="00D10361"/>
    <w:rsid w:val="00D117BB"/>
    <w:rsid w:val="00D13AA5"/>
    <w:rsid w:val="00D27EE5"/>
    <w:rsid w:val="00D313F7"/>
    <w:rsid w:val="00D316B0"/>
    <w:rsid w:val="00D33781"/>
    <w:rsid w:val="00D34BAB"/>
    <w:rsid w:val="00D35A04"/>
    <w:rsid w:val="00D37A76"/>
    <w:rsid w:val="00D46A47"/>
    <w:rsid w:val="00D479F5"/>
    <w:rsid w:val="00D513E9"/>
    <w:rsid w:val="00D5439F"/>
    <w:rsid w:val="00D60086"/>
    <w:rsid w:val="00D60348"/>
    <w:rsid w:val="00D61DBD"/>
    <w:rsid w:val="00D63803"/>
    <w:rsid w:val="00D71028"/>
    <w:rsid w:val="00D75BA0"/>
    <w:rsid w:val="00D77D87"/>
    <w:rsid w:val="00D840BD"/>
    <w:rsid w:val="00D8474E"/>
    <w:rsid w:val="00D900F0"/>
    <w:rsid w:val="00D906C9"/>
    <w:rsid w:val="00D92851"/>
    <w:rsid w:val="00D95312"/>
    <w:rsid w:val="00DB3FDC"/>
    <w:rsid w:val="00DC2AE2"/>
    <w:rsid w:val="00DC7589"/>
    <w:rsid w:val="00DD63ED"/>
    <w:rsid w:val="00DE1B95"/>
    <w:rsid w:val="00DE2FE9"/>
    <w:rsid w:val="00DE42C7"/>
    <w:rsid w:val="00DE69FE"/>
    <w:rsid w:val="00DF504A"/>
    <w:rsid w:val="00E078F1"/>
    <w:rsid w:val="00E118FC"/>
    <w:rsid w:val="00E12371"/>
    <w:rsid w:val="00E1302A"/>
    <w:rsid w:val="00E16BD4"/>
    <w:rsid w:val="00E17270"/>
    <w:rsid w:val="00E20174"/>
    <w:rsid w:val="00E25970"/>
    <w:rsid w:val="00E26C66"/>
    <w:rsid w:val="00E305F2"/>
    <w:rsid w:val="00E3366E"/>
    <w:rsid w:val="00E36ABF"/>
    <w:rsid w:val="00E44AC7"/>
    <w:rsid w:val="00E44CFD"/>
    <w:rsid w:val="00E450AC"/>
    <w:rsid w:val="00E456FE"/>
    <w:rsid w:val="00E465D0"/>
    <w:rsid w:val="00E505C8"/>
    <w:rsid w:val="00E50E35"/>
    <w:rsid w:val="00E56494"/>
    <w:rsid w:val="00E57C3F"/>
    <w:rsid w:val="00E57CA7"/>
    <w:rsid w:val="00E57D5B"/>
    <w:rsid w:val="00E61D20"/>
    <w:rsid w:val="00E65AF0"/>
    <w:rsid w:val="00E72F99"/>
    <w:rsid w:val="00E75513"/>
    <w:rsid w:val="00E75D58"/>
    <w:rsid w:val="00E8783E"/>
    <w:rsid w:val="00E90B85"/>
    <w:rsid w:val="00E90BEE"/>
    <w:rsid w:val="00E94457"/>
    <w:rsid w:val="00EA0CF7"/>
    <w:rsid w:val="00EA280F"/>
    <w:rsid w:val="00EA48D3"/>
    <w:rsid w:val="00EB2223"/>
    <w:rsid w:val="00EB5D6F"/>
    <w:rsid w:val="00EC0DED"/>
    <w:rsid w:val="00EC2422"/>
    <w:rsid w:val="00EC3CFE"/>
    <w:rsid w:val="00EC446C"/>
    <w:rsid w:val="00EC4707"/>
    <w:rsid w:val="00ED2066"/>
    <w:rsid w:val="00ED2C8E"/>
    <w:rsid w:val="00ED3167"/>
    <w:rsid w:val="00ED460E"/>
    <w:rsid w:val="00ED6D3A"/>
    <w:rsid w:val="00EE2B6A"/>
    <w:rsid w:val="00EE388C"/>
    <w:rsid w:val="00EE4539"/>
    <w:rsid w:val="00EE4BED"/>
    <w:rsid w:val="00EE70AF"/>
    <w:rsid w:val="00EE7918"/>
    <w:rsid w:val="00F1170D"/>
    <w:rsid w:val="00F177E8"/>
    <w:rsid w:val="00F25A52"/>
    <w:rsid w:val="00F33AD4"/>
    <w:rsid w:val="00F37FA9"/>
    <w:rsid w:val="00F4563B"/>
    <w:rsid w:val="00F467EB"/>
    <w:rsid w:val="00F563C4"/>
    <w:rsid w:val="00F605AE"/>
    <w:rsid w:val="00F65414"/>
    <w:rsid w:val="00F659B0"/>
    <w:rsid w:val="00F74B8B"/>
    <w:rsid w:val="00F76297"/>
    <w:rsid w:val="00F777AA"/>
    <w:rsid w:val="00F7791A"/>
    <w:rsid w:val="00F81C61"/>
    <w:rsid w:val="00F82AE6"/>
    <w:rsid w:val="00F9134E"/>
    <w:rsid w:val="00F91868"/>
    <w:rsid w:val="00F957C8"/>
    <w:rsid w:val="00F962AD"/>
    <w:rsid w:val="00F9691C"/>
    <w:rsid w:val="00FA19A0"/>
    <w:rsid w:val="00FA6198"/>
    <w:rsid w:val="00FB1BAD"/>
    <w:rsid w:val="00FB3492"/>
    <w:rsid w:val="00FB62D1"/>
    <w:rsid w:val="00FC626E"/>
    <w:rsid w:val="00FC6624"/>
    <w:rsid w:val="00FD05D8"/>
    <w:rsid w:val="00FD1EB1"/>
    <w:rsid w:val="00FD3F8E"/>
    <w:rsid w:val="00FD48AC"/>
    <w:rsid w:val="00FD768E"/>
    <w:rsid w:val="00FE047C"/>
    <w:rsid w:val="00FE1D84"/>
    <w:rsid w:val="00FF7493"/>
    <w:rsid w:val="00FF7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D553"/>
  <w15:docId w15:val="{92633DF6-A4B0-4CA9-9A5D-74F19B47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2942"/>
  </w:style>
  <w:style w:type="paragraph" w:styleId="1">
    <w:name w:val="heading 1"/>
    <w:basedOn w:val="a"/>
    <w:next w:val="a"/>
    <w:link w:val="10"/>
    <w:uiPriority w:val="9"/>
    <w:qFormat/>
    <w:rsid w:val="00EC2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semiHidden/>
    <w:unhideWhenUsed/>
    <w:qFormat/>
    <w:rsid w:val="009B469B"/>
    <w:pPr>
      <w:spacing w:before="240" w:after="60" w:line="240" w:lineRule="auto"/>
      <w:outlineLvl w:val="6"/>
    </w:pPr>
    <w:rPr>
      <w:rFonts w:ascii="Calibri" w:eastAsia="Times New Roman" w:hAnsi="Calibri" w:cs="Times New Roman"/>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9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6958"/>
    <w:rPr>
      <w:rFonts w:ascii="Tahoma" w:hAnsi="Tahoma" w:cs="Tahoma"/>
      <w:sz w:val="16"/>
      <w:szCs w:val="16"/>
    </w:rPr>
  </w:style>
  <w:style w:type="paragraph" w:customStyle="1" w:styleId="11">
    <w:name w:val="Обычный1"/>
    <w:rsid w:val="007E6958"/>
    <w:pPr>
      <w:widowControl w:val="0"/>
      <w:snapToGrid w:val="0"/>
      <w:spacing w:after="0" w:line="240" w:lineRule="auto"/>
    </w:pPr>
    <w:rPr>
      <w:rFonts w:ascii="Times New Roman" w:eastAsia="Times New Roman" w:hAnsi="Times New Roman" w:cs="Times New Roman"/>
      <w:sz w:val="20"/>
      <w:szCs w:val="20"/>
    </w:rPr>
  </w:style>
  <w:style w:type="paragraph" w:styleId="a5">
    <w:name w:val="header"/>
    <w:basedOn w:val="a"/>
    <w:link w:val="a6"/>
    <w:unhideWhenUsed/>
    <w:rsid w:val="00095B96"/>
    <w:pPr>
      <w:tabs>
        <w:tab w:val="center" w:pos="4677"/>
        <w:tab w:val="right" w:pos="9355"/>
      </w:tabs>
      <w:spacing w:after="0" w:line="240" w:lineRule="auto"/>
    </w:pPr>
  </w:style>
  <w:style w:type="character" w:customStyle="1" w:styleId="a6">
    <w:name w:val="Верхний колонтитул Знак"/>
    <w:basedOn w:val="a0"/>
    <w:link w:val="a5"/>
    <w:rsid w:val="00095B96"/>
  </w:style>
  <w:style w:type="paragraph" w:styleId="a7">
    <w:name w:val="footer"/>
    <w:basedOn w:val="a"/>
    <w:link w:val="a8"/>
    <w:uiPriority w:val="99"/>
    <w:unhideWhenUsed/>
    <w:rsid w:val="00095B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5B96"/>
  </w:style>
  <w:style w:type="paragraph" w:customStyle="1" w:styleId="ConsPlusNormal">
    <w:name w:val="ConsPlusNormal"/>
    <w:rsid w:val="00004B37"/>
    <w:pPr>
      <w:widowControl w:val="0"/>
      <w:autoSpaceDE w:val="0"/>
      <w:autoSpaceDN w:val="0"/>
      <w:adjustRightInd w:val="0"/>
      <w:spacing w:after="0" w:line="240" w:lineRule="auto"/>
      <w:ind w:firstLine="720"/>
    </w:pPr>
    <w:rPr>
      <w:rFonts w:ascii="Arial" w:eastAsia="Times New Roman" w:hAnsi="Arial" w:cs="Arial"/>
      <w:sz w:val="20"/>
      <w:szCs w:val="20"/>
      <w:lang w:val="en-US" w:eastAsia="en-US" w:bidi="en-US"/>
    </w:rPr>
  </w:style>
  <w:style w:type="paragraph" w:styleId="a9">
    <w:name w:val="Normal (Web)"/>
    <w:basedOn w:val="a"/>
    <w:uiPriority w:val="99"/>
    <w:rsid w:val="00004B37"/>
    <w:pPr>
      <w:suppressAutoHyphens/>
      <w:spacing w:before="100" w:after="119" w:line="240" w:lineRule="auto"/>
    </w:pPr>
    <w:rPr>
      <w:rFonts w:ascii="Times New Roman" w:eastAsia="Times New Roman" w:hAnsi="Times New Roman" w:cs="Times New Roman"/>
      <w:sz w:val="24"/>
      <w:szCs w:val="24"/>
      <w:lang w:val="en-US" w:eastAsia="ar-SA" w:bidi="en-US"/>
    </w:rPr>
  </w:style>
  <w:style w:type="paragraph" w:styleId="aa">
    <w:name w:val="List Paragraph"/>
    <w:basedOn w:val="a"/>
    <w:link w:val="ab"/>
    <w:uiPriority w:val="34"/>
    <w:qFormat/>
    <w:rsid w:val="00365B89"/>
    <w:pPr>
      <w:spacing w:after="0" w:line="240" w:lineRule="auto"/>
      <w:ind w:left="720"/>
      <w:contextualSpacing/>
    </w:pPr>
    <w:rPr>
      <w:rFonts w:cs="Times New Roman"/>
      <w:sz w:val="24"/>
      <w:szCs w:val="24"/>
      <w:lang w:val="en-US" w:eastAsia="en-US" w:bidi="en-US"/>
    </w:rPr>
  </w:style>
  <w:style w:type="character" w:styleId="ac">
    <w:name w:val="Emphasis"/>
    <w:basedOn w:val="a0"/>
    <w:uiPriority w:val="20"/>
    <w:qFormat/>
    <w:rsid w:val="00AF7427"/>
    <w:rPr>
      <w:rFonts w:asciiTheme="minorHAnsi" w:hAnsiTheme="minorHAnsi"/>
      <w:b/>
      <w:i/>
      <w:iCs/>
    </w:rPr>
  </w:style>
  <w:style w:type="paragraph" w:customStyle="1" w:styleId="ConsPlusCell">
    <w:name w:val="ConsPlusCell"/>
    <w:uiPriority w:val="99"/>
    <w:rsid w:val="000B5289"/>
    <w:pPr>
      <w:widowControl w:val="0"/>
      <w:autoSpaceDE w:val="0"/>
      <w:autoSpaceDN w:val="0"/>
      <w:adjustRightInd w:val="0"/>
      <w:spacing w:after="0" w:line="240" w:lineRule="auto"/>
      <w:jc w:val="center"/>
    </w:pPr>
    <w:rPr>
      <w:rFonts w:ascii="Calibri" w:eastAsia="Calibri" w:hAnsi="Calibri" w:cs="Calibri"/>
    </w:rPr>
  </w:style>
  <w:style w:type="table" w:styleId="ad">
    <w:name w:val="Table Grid"/>
    <w:basedOn w:val="a1"/>
    <w:uiPriority w:val="59"/>
    <w:rsid w:val="0018291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957C8"/>
    <w:pPr>
      <w:spacing w:after="0" w:line="240" w:lineRule="auto"/>
      <w:jc w:val="both"/>
    </w:pPr>
    <w:rPr>
      <w:rFonts w:ascii="Times New Roman" w:eastAsia="Times New Roman" w:hAnsi="Times New Roman" w:cs="Times New Roman"/>
      <w:sz w:val="24"/>
      <w:szCs w:val="20"/>
      <w:lang w:val="en-US" w:eastAsia="en-US" w:bidi="en-US"/>
    </w:rPr>
  </w:style>
  <w:style w:type="character" w:customStyle="1" w:styleId="af">
    <w:name w:val="Основной текст Знак"/>
    <w:basedOn w:val="a0"/>
    <w:link w:val="ae"/>
    <w:rsid w:val="00F957C8"/>
    <w:rPr>
      <w:rFonts w:ascii="Times New Roman" w:eastAsia="Times New Roman" w:hAnsi="Times New Roman" w:cs="Times New Roman"/>
      <w:sz w:val="24"/>
      <w:szCs w:val="20"/>
      <w:lang w:val="en-US" w:eastAsia="en-US" w:bidi="en-US"/>
    </w:rPr>
  </w:style>
  <w:style w:type="character" w:customStyle="1" w:styleId="70">
    <w:name w:val="Заголовок 7 Знак"/>
    <w:basedOn w:val="a0"/>
    <w:link w:val="7"/>
    <w:uiPriority w:val="9"/>
    <w:semiHidden/>
    <w:rsid w:val="009B469B"/>
    <w:rPr>
      <w:rFonts w:ascii="Calibri" w:eastAsia="Times New Roman" w:hAnsi="Calibri" w:cs="Times New Roman"/>
      <w:sz w:val="24"/>
      <w:szCs w:val="24"/>
      <w:lang w:val="en-US" w:eastAsia="en-US" w:bidi="en-US"/>
    </w:rPr>
  </w:style>
  <w:style w:type="character" w:customStyle="1" w:styleId="apple-converted-space">
    <w:name w:val="apple-converted-space"/>
    <w:basedOn w:val="a0"/>
    <w:rsid w:val="0033579B"/>
  </w:style>
  <w:style w:type="paragraph" w:customStyle="1" w:styleId="consplusnormal0">
    <w:name w:val="consplusnormal"/>
    <w:basedOn w:val="a"/>
    <w:rsid w:val="0033579B"/>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uiPriority w:val="99"/>
    <w:unhideWhenUsed/>
    <w:rsid w:val="005740F7"/>
    <w:pPr>
      <w:spacing w:after="120"/>
      <w:ind w:left="283"/>
    </w:pPr>
    <w:rPr>
      <w:sz w:val="16"/>
      <w:szCs w:val="16"/>
    </w:rPr>
  </w:style>
  <w:style w:type="character" w:customStyle="1" w:styleId="30">
    <w:name w:val="Основной текст с отступом 3 Знак"/>
    <w:basedOn w:val="a0"/>
    <w:link w:val="3"/>
    <w:uiPriority w:val="99"/>
    <w:rsid w:val="005740F7"/>
    <w:rPr>
      <w:sz w:val="16"/>
      <w:szCs w:val="16"/>
    </w:rPr>
  </w:style>
  <w:style w:type="paragraph" w:customStyle="1" w:styleId="2">
    <w:name w:val="Стиль2"/>
    <w:basedOn w:val="a"/>
    <w:link w:val="20"/>
    <w:uiPriority w:val="99"/>
    <w:rsid w:val="002203A4"/>
    <w:pPr>
      <w:autoSpaceDE w:val="0"/>
      <w:autoSpaceDN w:val="0"/>
      <w:adjustRightInd w:val="0"/>
      <w:spacing w:before="240" w:after="120" w:line="240" w:lineRule="auto"/>
      <w:jc w:val="center"/>
      <w:outlineLvl w:val="0"/>
    </w:pPr>
    <w:rPr>
      <w:rFonts w:ascii="Times New Roman" w:eastAsia="Calibri" w:hAnsi="Times New Roman" w:cs="Times New Roman"/>
      <w:b/>
      <w:i/>
      <w:sz w:val="24"/>
      <w:szCs w:val="20"/>
    </w:rPr>
  </w:style>
  <w:style w:type="character" w:customStyle="1" w:styleId="20">
    <w:name w:val="Стиль2 Знак"/>
    <w:link w:val="2"/>
    <w:uiPriority w:val="99"/>
    <w:locked/>
    <w:rsid w:val="002203A4"/>
    <w:rPr>
      <w:rFonts w:ascii="Times New Roman" w:eastAsia="Calibri" w:hAnsi="Times New Roman" w:cs="Times New Roman"/>
      <w:b/>
      <w:i/>
      <w:sz w:val="24"/>
      <w:szCs w:val="20"/>
    </w:rPr>
  </w:style>
  <w:style w:type="paragraph" w:customStyle="1" w:styleId="af0">
    <w:name w:val="Заголовок статьи"/>
    <w:basedOn w:val="a"/>
    <w:next w:val="a"/>
    <w:uiPriority w:val="99"/>
    <w:rsid w:val="00705F2C"/>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styleId="af1">
    <w:name w:val="Subtitle"/>
    <w:basedOn w:val="a"/>
    <w:next w:val="ae"/>
    <w:link w:val="af2"/>
    <w:qFormat/>
    <w:rsid w:val="00D33781"/>
    <w:pPr>
      <w:suppressAutoHyphens/>
      <w:spacing w:after="0" w:line="240" w:lineRule="auto"/>
      <w:ind w:right="-99"/>
      <w:jc w:val="center"/>
    </w:pPr>
    <w:rPr>
      <w:rFonts w:ascii="Times New Roman" w:eastAsia="Times New Roman" w:hAnsi="Times New Roman" w:cs="Times New Roman"/>
      <w:i/>
      <w:iCs/>
      <w:sz w:val="28"/>
      <w:szCs w:val="20"/>
      <w:lang w:eastAsia="ar-SA"/>
    </w:rPr>
  </w:style>
  <w:style w:type="character" w:customStyle="1" w:styleId="af2">
    <w:name w:val="Подзаголовок Знак"/>
    <w:basedOn w:val="a0"/>
    <w:link w:val="af1"/>
    <w:rsid w:val="00D33781"/>
    <w:rPr>
      <w:rFonts w:ascii="Times New Roman" w:eastAsia="Times New Roman" w:hAnsi="Times New Roman" w:cs="Times New Roman"/>
      <w:i/>
      <w:iCs/>
      <w:sz w:val="28"/>
      <w:szCs w:val="20"/>
      <w:lang w:eastAsia="ar-SA"/>
    </w:rPr>
  </w:style>
  <w:style w:type="paragraph" w:styleId="af3">
    <w:name w:val="Body Text Indent"/>
    <w:basedOn w:val="a"/>
    <w:link w:val="af4"/>
    <w:rsid w:val="00D33781"/>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D33781"/>
    <w:rPr>
      <w:rFonts w:ascii="Times New Roman" w:eastAsia="Times New Roman" w:hAnsi="Times New Roman" w:cs="Times New Roman"/>
      <w:sz w:val="24"/>
      <w:szCs w:val="24"/>
    </w:rPr>
  </w:style>
  <w:style w:type="paragraph" w:customStyle="1" w:styleId="default">
    <w:name w:val="default"/>
    <w:basedOn w:val="a"/>
    <w:rsid w:val="00EC2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C2422"/>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D34BAB"/>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indent">
    <w:name w:val="Text body indent"/>
    <w:basedOn w:val="Standard"/>
    <w:rsid w:val="004072D6"/>
    <w:pPr>
      <w:widowControl w:val="0"/>
      <w:spacing w:after="120"/>
      <w:ind w:left="283"/>
    </w:pPr>
    <w:rPr>
      <w:sz w:val="20"/>
      <w:szCs w:val="20"/>
    </w:rPr>
  </w:style>
  <w:style w:type="character" w:styleId="af5">
    <w:name w:val="Strong"/>
    <w:basedOn w:val="a0"/>
    <w:uiPriority w:val="22"/>
    <w:qFormat/>
    <w:rsid w:val="0019500B"/>
    <w:rPr>
      <w:b/>
      <w:bCs/>
    </w:rPr>
  </w:style>
  <w:style w:type="paragraph" w:customStyle="1" w:styleId="Textbody">
    <w:name w:val="Text body"/>
    <w:basedOn w:val="Standard"/>
    <w:rsid w:val="0019500B"/>
    <w:pPr>
      <w:widowControl w:val="0"/>
      <w:spacing w:after="120"/>
    </w:pPr>
    <w:rPr>
      <w:sz w:val="20"/>
      <w:szCs w:val="20"/>
    </w:rPr>
  </w:style>
  <w:style w:type="character" w:customStyle="1" w:styleId="af6">
    <w:name w:val="Гипертекстовая ссылка"/>
    <w:basedOn w:val="a0"/>
    <w:uiPriority w:val="99"/>
    <w:rsid w:val="0019500B"/>
    <w:rPr>
      <w:rFonts w:cs="Times New Roman"/>
      <w:color w:val="106BBE"/>
    </w:rPr>
  </w:style>
  <w:style w:type="paragraph" w:styleId="21">
    <w:name w:val="Body Text 2"/>
    <w:basedOn w:val="a"/>
    <w:link w:val="22"/>
    <w:uiPriority w:val="99"/>
    <w:semiHidden/>
    <w:unhideWhenUsed/>
    <w:rsid w:val="00A309EF"/>
    <w:pPr>
      <w:spacing w:after="120" w:line="480" w:lineRule="auto"/>
    </w:pPr>
  </w:style>
  <w:style w:type="character" w:customStyle="1" w:styleId="22">
    <w:name w:val="Основной текст 2 Знак"/>
    <w:basedOn w:val="a0"/>
    <w:link w:val="21"/>
    <w:uiPriority w:val="99"/>
    <w:semiHidden/>
    <w:rsid w:val="00A309EF"/>
  </w:style>
  <w:style w:type="paragraph" w:customStyle="1" w:styleId="s1">
    <w:name w:val="s_1"/>
    <w:basedOn w:val="a"/>
    <w:rsid w:val="00BC2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Абзац списка Знак"/>
    <w:link w:val="aa"/>
    <w:uiPriority w:val="34"/>
    <w:locked/>
    <w:rsid w:val="00403665"/>
    <w:rPr>
      <w:rFonts w:cs="Times New Roman"/>
      <w:sz w:val="24"/>
      <w:szCs w:val="24"/>
      <w:lang w:val="en-US" w:eastAsia="en-US" w:bidi="en-US"/>
    </w:rPr>
  </w:style>
  <w:style w:type="character" w:styleId="af7">
    <w:name w:val="Hyperlink"/>
    <w:basedOn w:val="a0"/>
    <w:uiPriority w:val="99"/>
    <w:semiHidden/>
    <w:unhideWhenUsed/>
    <w:rsid w:val="00B130EF"/>
    <w:rPr>
      <w:strike w:val="0"/>
      <w:dstrike w:val="0"/>
      <w:color w:val="2060A4"/>
      <w:u w:val="none"/>
      <w:effect w:val="none"/>
      <w:bdr w:val="none" w:sz="0" w:space="0" w:color="auto" w:frame="1"/>
    </w:rPr>
  </w:style>
  <w:style w:type="character" w:customStyle="1" w:styleId="af8">
    <w:name w:val="Цветовое выделение"/>
    <w:uiPriority w:val="99"/>
    <w:qFormat/>
    <w:rsid w:val="00A86D43"/>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19041">
      <w:bodyDiv w:val="1"/>
      <w:marLeft w:val="0"/>
      <w:marRight w:val="0"/>
      <w:marTop w:val="0"/>
      <w:marBottom w:val="0"/>
      <w:divBdr>
        <w:top w:val="none" w:sz="0" w:space="0" w:color="auto"/>
        <w:left w:val="none" w:sz="0" w:space="0" w:color="auto"/>
        <w:bottom w:val="none" w:sz="0" w:space="0" w:color="auto"/>
        <w:right w:val="none" w:sz="0" w:space="0" w:color="auto"/>
      </w:divBdr>
    </w:div>
    <w:div w:id="21033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tatbureau.org/ru/russia/inflation" TargetMode="External"/><Relationship Id="rId4" Type="http://schemas.openxmlformats.org/officeDocument/2006/relationships/settings" Target="settings.xml"/><Relationship Id="rId9" Type="http://schemas.openxmlformats.org/officeDocument/2006/relationships/hyperlink" Target="garantF1://573289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156A4-37DD-4169-ACE6-21218409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12</Pages>
  <Words>4556</Words>
  <Characters>25975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Администратор</cp:lastModifiedBy>
  <cp:revision>61</cp:revision>
  <cp:lastPrinted>2019-03-29T06:15:00Z</cp:lastPrinted>
  <dcterms:created xsi:type="dcterms:W3CDTF">2015-12-02T10:29:00Z</dcterms:created>
  <dcterms:modified xsi:type="dcterms:W3CDTF">2019-03-29T06:17:00Z</dcterms:modified>
</cp:coreProperties>
</file>