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069"/>
        <w:gridCol w:w="4394"/>
      </w:tblGrid>
      <w:tr w:rsidR="000F0B49" w:rsidRPr="0092415C" w:rsidTr="000F0B49">
        <w:tc>
          <w:tcPr>
            <w:tcW w:w="3284" w:type="dxa"/>
          </w:tcPr>
          <w:p w:rsidR="000F0B49" w:rsidRPr="0092415C" w:rsidRDefault="000F0B49" w:rsidP="000F0B49">
            <w:pPr>
              <w:tabs>
                <w:tab w:val="left" w:pos="2505"/>
              </w:tabs>
              <w:jc w:val="right"/>
              <w:rPr>
                <w:b/>
                <w:i/>
              </w:rPr>
            </w:pPr>
          </w:p>
        </w:tc>
        <w:tc>
          <w:tcPr>
            <w:tcW w:w="2069" w:type="dxa"/>
          </w:tcPr>
          <w:p w:rsidR="000F0B49" w:rsidRPr="00B33A02" w:rsidRDefault="000F0B49" w:rsidP="000F0B49">
            <w:pPr>
              <w:tabs>
                <w:tab w:val="left" w:pos="2505"/>
              </w:tabs>
              <w:jc w:val="right"/>
              <w:rPr>
                <w:b/>
                <w:i/>
              </w:rPr>
            </w:pPr>
          </w:p>
        </w:tc>
        <w:tc>
          <w:tcPr>
            <w:tcW w:w="4394" w:type="dxa"/>
          </w:tcPr>
          <w:p w:rsidR="000F0B49" w:rsidRPr="00B33A02" w:rsidRDefault="000F0B49" w:rsidP="000F0B49">
            <w:pPr>
              <w:tabs>
                <w:tab w:val="left" w:pos="2505"/>
              </w:tabs>
              <w:rPr>
                <w:b/>
                <w:i/>
              </w:rPr>
            </w:pPr>
            <w:r w:rsidRPr="00B33A02">
              <w:rPr>
                <w:b/>
                <w:i/>
              </w:rPr>
              <w:t>Утверждаю</w:t>
            </w:r>
          </w:p>
          <w:p w:rsidR="000F0B49" w:rsidRPr="00B33A02" w:rsidRDefault="000F0B49" w:rsidP="000F0B49">
            <w:pPr>
              <w:tabs>
                <w:tab w:val="left" w:pos="2505"/>
              </w:tabs>
              <w:rPr>
                <w:b/>
                <w:i/>
              </w:rPr>
            </w:pPr>
            <w:r w:rsidRPr="00B33A02">
              <w:rPr>
                <w:b/>
                <w:i/>
              </w:rPr>
              <w:t xml:space="preserve">председатель контрольно - </w:t>
            </w:r>
            <w:proofErr w:type="gramStart"/>
            <w:r w:rsidRPr="00B33A02">
              <w:rPr>
                <w:b/>
                <w:i/>
              </w:rPr>
              <w:t>счетной</w:t>
            </w:r>
            <w:proofErr w:type="gramEnd"/>
            <w:r w:rsidRPr="00B33A02">
              <w:rPr>
                <w:b/>
                <w:i/>
              </w:rPr>
              <w:t xml:space="preserve"> </w:t>
            </w:r>
          </w:p>
          <w:p w:rsidR="000F0B49" w:rsidRPr="00B33A02" w:rsidRDefault="000F0B49" w:rsidP="000F0B49">
            <w:pPr>
              <w:tabs>
                <w:tab w:val="left" w:pos="2505"/>
              </w:tabs>
              <w:rPr>
                <w:b/>
                <w:i/>
              </w:rPr>
            </w:pPr>
            <w:r w:rsidRPr="00B33A02">
              <w:rPr>
                <w:b/>
                <w:i/>
              </w:rPr>
              <w:t>палаты Волгоградской области</w:t>
            </w:r>
          </w:p>
          <w:p w:rsidR="000F0B49" w:rsidRPr="00B33A02" w:rsidRDefault="000F0B49" w:rsidP="000F0B49">
            <w:pPr>
              <w:tabs>
                <w:tab w:val="left" w:pos="2505"/>
              </w:tabs>
              <w:rPr>
                <w:b/>
                <w:i/>
              </w:rPr>
            </w:pPr>
            <w:r w:rsidRPr="00B33A02">
              <w:rPr>
                <w:b/>
                <w:i/>
              </w:rPr>
              <w:t>______________ И. А. Дьяченко</w:t>
            </w:r>
          </w:p>
          <w:p w:rsidR="000F0B49" w:rsidRPr="00B33A02" w:rsidRDefault="000F0B49" w:rsidP="000F0B49">
            <w:pPr>
              <w:tabs>
                <w:tab w:val="left" w:pos="2505"/>
              </w:tabs>
              <w:rPr>
                <w:b/>
                <w:i/>
              </w:rPr>
            </w:pPr>
            <w:r w:rsidRPr="00C937C6">
              <w:rPr>
                <w:b/>
                <w:i/>
              </w:rPr>
              <w:t xml:space="preserve">« </w:t>
            </w:r>
            <w:r w:rsidR="00C937C6" w:rsidRPr="00C937C6">
              <w:rPr>
                <w:b/>
                <w:i/>
              </w:rPr>
              <w:t>2</w:t>
            </w:r>
            <w:r w:rsidR="00B33A02" w:rsidRPr="00C937C6">
              <w:rPr>
                <w:b/>
                <w:i/>
              </w:rPr>
              <w:t>7</w:t>
            </w:r>
            <w:r w:rsidRPr="00C937C6">
              <w:rPr>
                <w:b/>
                <w:i/>
              </w:rPr>
              <w:t xml:space="preserve"> »  марта</w:t>
            </w:r>
            <w:r w:rsidRPr="00B33A02">
              <w:rPr>
                <w:b/>
                <w:i/>
              </w:rPr>
              <w:t xml:space="preserve"> 2018 года </w:t>
            </w:r>
          </w:p>
          <w:p w:rsidR="000F0B49" w:rsidRPr="00B33A02" w:rsidRDefault="000F0B49" w:rsidP="000F0B49">
            <w:pPr>
              <w:tabs>
                <w:tab w:val="left" w:pos="2505"/>
              </w:tabs>
              <w:jc w:val="right"/>
              <w:rPr>
                <w:b/>
                <w:i/>
              </w:rPr>
            </w:pPr>
          </w:p>
        </w:tc>
      </w:tr>
    </w:tbl>
    <w:p w:rsidR="000F0B49" w:rsidRDefault="000F0B49" w:rsidP="000F0B49">
      <w:pPr>
        <w:tabs>
          <w:tab w:val="left" w:pos="2505"/>
        </w:tabs>
        <w:jc w:val="center"/>
        <w:rPr>
          <w:b/>
          <w:i/>
        </w:rPr>
      </w:pPr>
    </w:p>
    <w:p w:rsidR="000F0B49" w:rsidRPr="0092415C" w:rsidRDefault="000F0B49" w:rsidP="000F0B49">
      <w:pPr>
        <w:tabs>
          <w:tab w:val="left" w:pos="2505"/>
        </w:tabs>
        <w:jc w:val="center"/>
        <w:rPr>
          <w:b/>
          <w:i/>
        </w:rPr>
      </w:pPr>
      <w:r w:rsidRPr="0092415C">
        <w:rPr>
          <w:b/>
          <w:i/>
        </w:rPr>
        <w:t>ЗАКЛЮЧЕНИЕ</w:t>
      </w:r>
    </w:p>
    <w:p w:rsidR="000F0B49" w:rsidRPr="0092415C" w:rsidRDefault="000F0B49" w:rsidP="000F0B49">
      <w:pPr>
        <w:jc w:val="center"/>
        <w:rPr>
          <w:b/>
          <w:i/>
        </w:rPr>
      </w:pPr>
      <w:r w:rsidRPr="0092415C">
        <w:rPr>
          <w:b/>
          <w:i/>
        </w:rPr>
        <w:t>о результатах внешней  проверки бюджетной отчетности</w:t>
      </w:r>
      <w:r w:rsidRPr="0092415C">
        <w:rPr>
          <w:b/>
        </w:rPr>
        <w:t xml:space="preserve"> </w:t>
      </w:r>
      <w:r w:rsidRPr="0092415C">
        <w:rPr>
          <w:b/>
          <w:i/>
        </w:rPr>
        <w:t>и</w:t>
      </w:r>
      <w:r w:rsidRPr="0092415C">
        <w:rPr>
          <w:b/>
        </w:rPr>
        <w:t xml:space="preserve"> </w:t>
      </w:r>
      <w:r w:rsidRPr="0092415C">
        <w:rPr>
          <w:b/>
          <w:i/>
        </w:rPr>
        <w:t>отдельных вопросов исполнения</w:t>
      </w:r>
      <w:r w:rsidRPr="0092415C">
        <w:rPr>
          <w:b/>
        </w:rPr>
        <w:t xml:space="preserve"> областного бюджета</w:t>
      </w:r>
      <w:r w:rsidRPr="0092415C">
        <w:rPr>
          <w:b/>
          <w:i/>
        </w:rPr>
        <w:t xml:space="preserve"> главным администратором средств областного бюджета – комитетом по </w:t>
      </w:r>
      <w:r w:rsidR="006639FC">
        <w:rPr>
          <w:b/>
          <w:i/>
        </w:rPr>
        <w:t>делам национальностей и казачества</w:t>
      </w:r>
      <w:r w:rsidRPr="0092415C">
        <w:rPr>
          <w:b/>
        </w:rPr>
        <w:t xml:space="preserve"> </w:t>
      </w:r>
      <w:r w:rsidRPr="0092415C">
        <w:rPr>
          <w:b/>
          <w:i/>
        </w:rPr>
        <w:t>Волгоградской области за 201</w:t>
      </w:r>
      <w:r w:rsidR="006639FC">
        <w:rPr>
          <w:b/>
          <w:i/>
        </w:rPr>
        <w:t>7</w:t>
      </w:r>
      <w:r>
        <w:rPr>
          <w:b/>
          <w:i/>
        </w:rPr>
        <w:t xml:space="preserve"> </w:t>
      </w:r>
      <w:r w:rsidRPr="0092415C">
        <w:rPr>
          <w:b/>
          <w:i/>
        </w:rPr>
        <w:t>год</w:t>
      </w:r>
    </w:p>
    <w:p w:rsidR="000F0B49" w:rsidRPr="0092415C" w:rsidRDefault="000F0B49" w:rsidP="000F0B49">
      <w:pPr>
        <w:jc w:val="center"/>
        <w:rPr>
          <w:b/>
        </w:rPr>
      </w:pPr>
    </w:p>
    <w:p w:rsidR="00224315" w:rsidRPr="00E16181" w:rsidRDefault="00224315" w:rsidP="00224315">
      <w:pPr>
        <w:pStyle w:val="af7"/>
        <w:ind w:firstLine="708"/>
        <w:jc w:val="both"/>
        <w:rPr>
          <w:b w:val="0"/>
        </w:rPr>
      </w:pPr>
      <w:proofErr w:type="gramStart"/>
      <w:r w:rsidRPr="00E16181">
        <w:rPr>
          <w:b w:val="0"/>
        </w:rPr>
        <w:t>На основании статьи 264.4 Бюджетного Кодекса РФ (далее - БК РФ) и в соответствии с планом работы контрольно-счетной палаты Волгоградской области (далее - КСП) на 201</w:t>
      </w:r>
      <w:r>
        <w:rPr>
          <w:b w:val="0"/>
        </w:rPr>
        <w:t>8</w:t>
      </w:r>
      <w:r w:rsidRPr="00E16181">
        <w:rPr>
          <w:b w:val="0"/>
        </w:rPr>
        <w:t xml:space="preserve"> </w:t>
      </w:r>
      <w:r w:rsidRPr="00C83E2C">
        <w:rPr>
          <w:b w:val="0"/>
        </w:rPr>
        <w:t>год, утвержденным постановлением коллегии КСП от 19.12.2017 № 20/2,</w:t>
      </w:r>
      <w:r w:rsidRPr="00E16181">
        <w:rPr>
          <w:b w:val="0"/>
        </w:rPr>
        <w:t xml:space="preserve"> проведена внешняя камеральная проверка бюджетной отчетности и отдельных вопросов испол</w:t>
      </w:r>
      <w:r w:rsidR="00E3167A">
        <w:rPr>
          <w:b w:val="0"/>
        </w:rPr>
        <w:t>нения областного бюджета за 2017</w:t>
      </w:r>
      <w:r w:rsidRPr="00E16181">
        <w:rPr>
          <w:b w:val="0"/>
        </w:rPr>
        <w:t xml:space="preserve"> год главным администратором средств областного бюджета – комитетом по делам национальностей и казачества Волгоградской</w:t>
      </w:r>
      <w:proofErr w:type="gramEnd"/>
      <w:r w:rsidRPr="00E16181">
        <w:rPr>
          <w:b w:val="0"/>
        </w:rPr>
        <w:t xml:space="preserve"> области (далее – Комитет).</w:t>
      </w:r>
    </w:p>
    <w:p w:rsidR="00224315" w:rsidRDefault="00224315" w:rsidP="000F0B49">
      <w:pPr>
        <w:jc w:val="center"/>
        <w:rPr>
          <w:b/>
        </w:rPr>
      </w:pPr>
    </w:p>
    <w:p w:rsidR="000F0B49" w:rsidRPr="00814743" w:rsidRDefault="000F0B49" w:rsidP="000F0B49">
      <w:pPr>
        <w:jc w:val="center"/>
        <w:rPr>
          <w:b/>
        </w:rPr>
      </w:pPr>
      <w:r w:rsidRPr="00814743">
        <w:rPr>
          <w:b/>
        </w:rPr>
        <w:t>Общие сведения</w:t>
      </w:r>
    </w:p>
    <w:p w:rsidR="003F58E3" w:rsidRPr="00232D2F" w:rsidRDefault="003F58E3" w:rsidP="003F58E3">
      <w:pPr>
        <w:ind w:firstLine="709"/>
        <w:jc w:val="both"/>
      </w:pPr>
      <w:proofErr w:type="gramStart"/>
      <w:r w:rsidRPr="00232D2F">
        <w:t xml:space="preserve">В соответствии с Положением о Комитете, утверждённым постановлением Губернатора Волгоградской области от 19.11.2013  № 1175, Комитет </w:t>
      </w:r>
      <w:r w:rsidR="00232D2F" w:rsidRPr="00232D2F">
        <w:t>в 2017 году являлся</w:t>
      </w:r>
      <w:r w:rsidRPr="00232D2F">
        <w:t xml:space="preserve"> органом исполнительной власти Волгоградской области, уполномоченным в сфере государственной национальной политики, межнациональных отношений, государственной политики Российской Федерации в отношении российского казачества, взаимодействия с религиозными объединениями, действующими на территории Волгоградской области, управления образовательными организациями со специальным названием «казачий кадетский корпус», осуществляющим координацию</w:t>
      </w:r>
      <w:proofErr w:type="gramEnd"/>
      <w:r w:rsidRPr="00232D2F">
        <w:t xml:space="preserve"> деятельности народных дружин и координирующих органов (штабов).</w:t>
      </w:r>
    </w:p>
    <w:p w:rsidR="00472137" w:rsidRDefault="00181073" w:rsidP="000052F5">
      <w:pPr>
        <w:autoSpaceDE w:val="0"/>
        <w:autoSpaceDN w:val="0"/>
        <w:adjustRightInd w:val="0"/>
        <w:ind w:firstLine="709"/>
        <w:jc w:val="both"/>
      </w:pPr>
      <w:r w:rsidRPr="000052F5">
        <w:t>На 01.01.2017</w:t>
      </w:r>
      <w:r w:rsidR="009F0999" w:rsidRPr="000052F5">
        <w:t xml:space="preserve"> Комитет структурно состоял из 3 отделов и 3 секторов. Штатная численность Комитета утверждена в количестве 25 единиц, в том числе </w:t>
      </w:r>
      <w:r w:rsidRPr="000052F5">
        <w:t>22</w:t>
      </w:r>
      <w:r w:rsidR="009F0999" w:rsidRPr="000052F5">
        <w:t xml:space="preserve"> государственных гражданских служащих Волгоградской области</w:t>
      </w:r>
      <w:r w:rsidRPr="000052F5">
        <w:t xml:space="preserve">. </w:t>
      </w:r>
      <w:r w:rsidR="005903A9" w:rsidRPr="000052F5">
        <w:t xml:space="preserve">На основании изменений, внесенных в постановление Губернатора Волгоградской области от 19.02.2016 № </w:t>
      </w:r>
      <w:r w:rsidR="004B30BE">
        <w:t>967</w:t>
      </w:r>
      <w:r w:rsidR="005903A9" w:rsidRPr="000052F5">
        <w:t xml:space="preserve"> с 01.03.2017</w:t>
      </w:r>
      <w:r w:rsidR="00D125EB">
        <w:t>,</w:t>
      </w:r>
      <w:r w:rsidR="005903A9" w:rsidRPr="000052F5">
        <w:t xml:space="preserve"> структура</w:t>
      </w:r>
      <w:r w:rsidR="00127CB6">
        <w:t xml:space="preserve"> Комитета состоит из </w:t>
      </w:r>
      <w:r w:rsidR="005903A9" w:rsidRPr="000052F5">
        <w:t>3 отделов</w:t>
      </w:r>
      <w:r w:rsidR="00127CB6">
        <w:t xml:space="preserve"> и 5 секторов</w:t>
      </w:r>
      <w:r w:rsidR="005903A9" w:rsidRPr="000052F5">
        <w:t xml:space="preserve">, штатная численность составляет 26 единиц, в том числе 23 государственных гражданских служащих. </w:t>
      </w:r>
    </w:p>
    <w:p w:rsidR="000052F5" w:rsidRDefault="000052F5" w:rsidP="000052F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052F5">
        <w:t xml:space="preserve">Штатная численность государственных гражданских служащих </w:t>
      </w:r>
      <w:r>
        <w:t xml:space="preserve">Комитета </w:t>
      </w:r>
      <w:r w:rsidRPr="000052F5">
        <w:t xml:space="preserve">соответствует численности, утвержденной Законом Волгоградской области </w:t>
      </w:r>
      <w:r w:rsidR="00127CB6">
        <w:t>в первоначальной редакции (22 ед.) и с последующими изменениями (23 ед.)</w:t>
      </w:r>
      <w:r>
        <w:rPr>
          <w:rFonts w:eastAsiaTheme="minorHAnsi"/>
        </w:rPr>
        <w:t>.</w:t>
      </w:r>
    </w:p>
    <w:p w:rsidR="00EF30BD" w:rsidRPr="00232D2F" w:rsidRDefault="00EF30BD" w:rsidP="000052F5">
      <w:pPr>
        <w:ind w:firstLine="709"/>
        <w:jc w:val="both"/>
      </w:pPr>
      <w:r w:rsidRPr="00232D2F">
        <w:t xml:space="preserve">В подведомственности Комитета </w:t>
      </w:r>
      <w:r w:rsidR="00232D2F" w:rsidRPr="00232D2F">
        <w:t>в проверяемом периоде находилось</w:t>
      </w:r>
      <w:r w:rsidRPr="00232D2F">
        <w:t xml:space="preserve"> четыре казённых и одно бюджетное учреждение:</w:t>
      </w:r>
    </w:p>
    <w:p w:rsidR="00EF30BD" w:rsidRPr="00232D2F" w:rsidRDefault="00EF30BD" w:rsidP="00EF30BD">
      <w:pPr>
        <w:ind w:firstLine="708"/>
        <w:jc w:val="both"/>
      </w:pPr>
      <w:r w:rsidRPr="00232D2F">
        <w:t xml:space="preserve">-ГКОУ «Казачий кадетский корпус имени Героя Советского Союза К.И. </w:t>
      </w:r>
      <w:proofErr w:type="spellStart"/>
      <w:r w:rsidRPr="00232D2F">
        <w:t>Недорубова</w:t>
      </w:r>
      <w:proofErr w:type="spellEnd"/>
      <w:r w:rsidRPr="00232D2F">
        <w:t>»;</w:t>
      </w:r>
    </w:p>
    <w:p w:rsidR="00EF30BD" w:rsidRPr="00232D2F" w:rsidRDefault="00EF30BD" w:rsidP="00EF30BD">
      <w:pPr>
        <w:ind w:firstLine="708"/>
        <w:jc w:val="both"/>
      </w:pPr>
      <w:r w:rsidRPr="00232D2F">
        <w:t>-ГКОУ «Алексеевский казачий кадетский корпус имени Героя Российской Федерации генерал-полковника Г.Н. Трошева»;</w:t>
      </w:r>
    </w:p>
    <w:p w:rsidR="00EF30BD" w:rsidRPr="00232D2F" w:rsidRDefault="00EF30BD" w:rsidP="00EF30BD">
      <w:pPr>
        <w:ind w:firstLine="708"/>
        <w:jc w:val="both"/>
      </w:pPr>
      <w:r w:rsidRPr="00232D2F">
        <w:t>-ГКО</w:t>
      </w:r>
      <w:r w:rsidR="003B3036" w:rsidRPr="00232D2F">
        <w:t>О</w:t>
      </w:r>
      <w:r w:rsidRPr="00232D2F">
        <w:t xml:space="preserve"> «</w:t>
      </w:r>
      <w:proofErr w:type="spellStart"/>
      <w:r w:rsidRPr="00232D2F">
        <w:t>Кумылженский</w:t>
      </w:r>
      <w:proofErr w:type="spellEnd"/>
      <w:r w:rsidRPr="00232D2F">
        <w:t xml:space="preserve"> казачий кадетский корпус»;</w:t>
      </w:r>
    </w:p>
    <w:p w:rsidR="00EF30BD" w:rsidRPr="00232D2F" w:rsidRDefault="00EF30BD" w:rsidP="00EF30BD">
      <w:pPr>
        <w:ind w:firstLine="708"/>
        <w:jc w:val="both"/>
      </w:pPr>
      <w:r w:rsidRPr="00232D2F">
        <w:t>-ГКУ «Казачий центр государственной службы» (далее – ГКУ «Казачий центр»);</w:t>
      </w:r>
    </w:p>
    <w:p w:rsidR="00EF30BD" w:rsidRDefault="00EF30BD" w:rsidP="00EF30BD">
      <w:pPr>
        <w:ind w:firstLine="708"/>
        <w:jc w:val="both"/>
      </w:pPr>
      <w:r w:rsidRPr="00232D2F">
        <w:t>-ГБУК «Государственный ансамбль песни и пляски «Казачья воля» (далее – ГБУК «Казачья воля»).</w:t>
      </w:r>
    </w:p>
    <w:p w:rsidR="00982550" w:rsidRPr="00232D2F" w:rsidRDefault="00982550" w:rsidP="00EF30BD">
      <w:pPr>
        <w:ind w:firstLine="708"/>
        <w:jc w:val="both"/>
      </w:pPr>
      <w:r>
        <w:t xml:space="preserve">В ходе внешней проверки Комитета проверена бухгалтерская отчетность </w:t>
      </w:r>
      <w:r w:rsidRPr="00232D2F">
        <w:t>ГБУК «Казачья воля»</w:t>
      </w:r>
      <w:r>
        <w:t>.</w:t>
      </w:r>
    </w:p>
    <w:p w:rsidR="00AD34AD" w:rsidRPr="00E16181" w:rsidRDefault="00AD34AD" w:rsidP="00AD34AD">
      <w:pPr>
        <w:jc w:val="center"/>
        <w:rPr>
          <w:b/>
          <w:i/>
        </w:rPr>
      </w:pPr>
      <w:r w:rsidRPr="00E16181">
        <w:rPr>
          <w:b/>
          <w:i/>
        </w:rPr>
        <w:t>Сводная бюджетная отчетность</w:t>
      </w:r>
    </w:p>
    <w:p w:rsidR="00AD34AD" w:rsidRPr="00232D2F" w:rsidRDefault="00AD34AD" w:rsidP="00AD34AD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232D2F">
        <w:rPr>
          <w:rFonts w:ascii="Times New Roman" w:hAnsi="Times New Roman" w:cs="Times New Roman"/>
        </w:rPr>
        <w:t xml:space="preserve">Сводная бюджетная отчетность Комитета представлена к проверке в составе, определенном ст. 264.1 БК РФ и Инструкцией о порядке составления и представления годовой, </w:t>
      </w:r>
      <w:r w:rsidRPr="00232D2F">
        <w:rPr>
          <w:rFonts w:ascii="Times New Roman" w:hAnsi="Times New Roman" w:cs="Times New Roman"/>
        </w:rPr>
        <w:lastRenderedPageBreak/>
        <w:t>квартальной и месячной отчетности об исполнении бюджетов бюджетной системы РФ, утвержденной приказом Минфина РФ от 28.12.2010 № 191н (далее – Инструкция № 191н).</w:t>
      </w:r>
    </w:p>
    <w:p w:rsidR="000E3F4F" w:rsidRDefault="00D56352" w:rsidP="000E3F4F">
      <w:pPr>
        <w:ind w:firstLine="709"/>
        <w:jc w:val="both"/>
      </w:pPr>
      <w:r w:rsidRPr="00232D2F">
        <w:t>Бухгалтерская</w:t>
      </w:r>
      <w:r w:rsidR="000E3F4F" w:rsidRPr="00232D2F">
        <w:t xml:space="preserve"> отчетность ГБУК </w:t>
      </w:r>
      <w:r w:rsidR="000E3F4F" w:rsidRPr="00232D2F">
        <w:rPr>
          <w:bCs/>
        </w:rPr>
        <w:t>«Казачья воля»</w:t>
      </w:r>
      <w:r w:rsidR="000E3F4F" w:rsidRPr="00232D2F">
        <w:t xml:space="preserve"> представлена в составе, определенном Инструкцией о порядке составления, представления годовой, квартальной бухгалтерской отчетности государственных (муниципальных) бю</w:t>
      </w:r>
      <w:r w:rsidR="008E0293">
        <w:t>джетных и автономных учреждений</w:t>
      </w:r>
      <w:r w:rsidR="000E3F4F" w:rsidRPr="00232D2F">
        <w:t>, утвержденной приказом Минфина РФ от 25.03.2011 № 33н (далее – Инструкция № 33н).</w:t>
      </w:r>
    </w:p>
    <w:p w:rsidR="00D212F3" w:rsidRDefault="00D212F3" w:rsidP="000E3F4F">
      <w:pPr>
        <w:ind w:firstLine="709"/>
        <w:jc w:val="both"/>
      </w:pPr>
      <w:r>
        <w:t>Нарушений и замечаний к содержанию представленной отчетности не установлено.</w:t>
      </w:r>
    </w:p>
    <w:p w:rsidR="003F58E3" w:rsidRPr="00E16181" w:rsidRDefault="000967D7" w:rsidP="00274423">
      <w:pPr>
        <w:ind w:firstLine="709"/>
        <w:jc w:val="both"/>
        <w:rPr>
          <w:color w:val="548DD4" w:themeColor="text2" w:themeTint="99"/>
        </w:rPr>
      </w:pPr>
      <w:r>
        <w:t>Отчетность согласно справке о проверке и рассмотрении отчета об исполнении бюджета представлена в срок, установленный финансовым органом</w:t>
      </w:r>
      <w:r w:rsidR="000F7B50">
        <w:t>,</w:t>
      </w:r>
      <w:r>
        <w:t xml:space="preserve"> – 08.02.2018</w:t>
      </w:r>
      <w:r w:rsidR="00CC6AB4">
        <w:t xml:space="preserve"> и принята 19.02.2018 года.</w:t>
      </w:r>
    </w:p>
    <w:p w:rsidR="009A4CC1" w:rsidRPr="00E16181" w:rsidRDefault="009A4CC1" w:rsidP="008D705D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E16181">
        <w:rPr>
          <w:b/>
          <w:i/>
        </w:rPr>
        <w:t>Исполнение плановых назначений по закрепленным доходам</w:t>
      </w:r>
    </w:p>
    <w:p w:rsidR="009A4CC1" w:rsidRPr="00E16181" w:rsidRDefault="009A4CC1" w:rsidP="002379DB">
      <w:pPr>
        <w:pStyle w:val="1"/>
        <w:spacing w:before="0" w:after="0"/>
        <w:ind w:firstLine="720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E16181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Данные об </w:t>
      </w:r>
      <w:proofErr w:type="spellStart"/>
      <w:r w:rsidRPr="00E16181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администрируемых</w:t>
      </w:r>
      <w:proofErr w:type="spellEnd"/>
      <w:r w:rsidRPr="00E16181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Комитетом доходах и их</w:t>
      </w:r>
      <w:r w:rsidR="00E16181" w:rsidRPr="00E16181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фактическом поступлении за 2017</w:t>
      </w:r>
      <w:r w:rsidRPr="00E16181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год отражены в таблице:</w:t>
      </w:r>
    </w:p>
    <w:p w:rsidR="00222D01" w:rsidRPr="00E16181" w:rsidRDefault="00F47181" w:rsidP="00F47181">
      <w:pPr>
        <w:jc w:val="right"/>
        <w:rPr>
          <w:rFonts w:eastAsia="Calibri"/>
          <w:lang w:val="en-US"/>
        </w:rPr>
      </w:pPr>
      <w:r w:rsidRPr="00E16181">
        <w:rPr>
          <w:i/>
          <w:sz w:val="20"/>
          <w:szCs w:val="20"/>
        </w:rPr>
        <w:t>тыс. руб.</w:t>
      </w:r>
    </w:p>
    <w:tbl>
      <w:tblPr>
        <w:tblW w:w="9662" w:type="dxa"/>
        <w:tblInd w:w="85" w:type="dxa"/>
        <w:tblLayout w:type="fixed"/>
        <w:tblLook w:val="04A0"/>
      </w:tblPr>
      <w:tblGrid>
        <w:gridCol w:w="426"/>
        <w:gridCol w:w="5551"/>
        <w:gridCol w:w="1134"/>
        <w:gridCol w:w="992"/>
        <w:gridCol w:w="851"/>
        <w:gridCol w:w="708"/>
      </w:tblGrid>
      <w:tr w:rsidR="00CF3655" w:rsidRPr="00E16181" w:rsidTr="00F47181">
        <w:trPr>
          <w:trHeight w:val="141"/>
        </w:trPr>
        <w:tc>
          <w:tcPr>
            <w:tcW w:w="426" w:type="dxa"/>
            <w:vMerge w:val="restart"/>
            <w:tcBorders>
              <w:top w:val="double" w:sz="6" w:space="0" w:color="auto"/>
              <w:left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3655" w:rsidRPr="00E16181" w:rsidRDefault="00CF3655" w:rsidP="00CF365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81">
              <w:rPr>
                <w:b/>
                <w:bCs/>
                <w:sz w:val="20"/>
                <w:szCs w:val="20"/>
              </w:rPr>
              <w:t>№</w:t>
            </w:r>
          </w:p>
          <w:p w:rsidR="00CF3655" w:rsidRPr="00E16181" w:rsidRDefault="00CF3655" w:rsidP="00CF3655">
            <w:pPr>
              <w:ind w:left="-85" w:right="-5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1618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1618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16181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51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3655" w:rsidRPr="00E16181" w:rsidRDefault="00CF3655" w:rsidP="00CF365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81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3655" w:rsidRPr="00E16181" w:rsidRDefault="00CF3655" w:rsidP="00CF365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16181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3655" w:rsidRPr="00E16181" w:rsidRDefault="00CF3655" w:rsidP="00CF365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16181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F3655" w:rsidRPr="00E16181" w:rsidRDefault="00CF3655" w:rsidP="00CF365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181">
              <w:rPr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CF3655" w:rsidRPr="00E16181" w:rsidTr="00F47181">
        <w:trPr>
          <w:trHeight w:val="25"/>
        </w:trPr>
        <w:tc>
          <w:tcPr>
            <w:tcW w:w="426" w:type="dxa"/>
            <w:vMerge/>
            <w:tcBorders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F3655" w:rsidRPr="00E16181" w:rsidRDefault="00CF3655" w:rsidP="00CF3655">
            <w:pPr>
              <w:ind w:left="-85" w:right="-54"/>
              <w:jc w:val="center"/>
              <w:rPr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551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CF3655" w:rsidRPr="00E16181" w:rsidRDefault="00CF3655" w:rsidP="00CF3655">
            <w:pPr>
              <w:rPr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CF3655" w:rsidRPr="00E16181" w:rsidRDefault="00CF3655" w:rsidP="00CF3655">
            <w:pPr>
              <w:rPr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CF3655" w:rsidRPr="00E16181" w:rsidRDefault="00CF3655" w:rsidP="00CF3655">
            <w:pPr>
              <w:rPr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3655" w:rsidRPr="00E16181" w:rsidRDefault="00CF3655" w:rsidP="00CF365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16181">
              <w:rPr>
                <w:sz w:val="20"/>
                <w:szCs w:val="20"/>
              </w:rPr>
              <w:t>тыс.</w:t>
            </w:r>
            <w:r w:rsidRPr="00E16181">
              <w:rPr>
                <w:sz w:val="20"/>
                <w:szCs w:val="20"/>
                <w:lang w:val="en-US"/>
              </w:rPr>
              <w:t xml:space="preserve"> </w:t>
            </w:r>
            <w:r w:rsidRPr="00E16181">
              <w:rPr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F3655" w:rsidRPr="00E16181" w:rsidRDefault="00CF3655" w:rsidP="00CF3655">
            <w:pPr>
              <w:jc w:val="center"/>
              <w:rPr>
                <w:sz w:val="20"/>
                <w:szCs w:val="20"/>
              </w:rPr>
            </w:pPr>
            <w:r w:rsidRPr="00E16181">
              <w:rPr>
                <w:sz w:val="20"/>
                <w:szCs w:val="20"/>
              </w:rPr>
              <w:t>%</w:t>
            </w:r>
          </w:p>
        </w:tc>
      </w:tr>
      <w:tr w:rsidR="00375BE7" w:rsidRPr="00375BE7" w:rsidTr="00375BE7">
        <w:trPr>
          <w:trHeight w:val="20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75BE7" w:rsidRPr="00375BE7" w:rsidRDefault="00375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75BE7" w:rsidRPr="00E00B8B" w:rsidRDefault="00375BE7">
            <w:pPr>
              <w:rPr>
                <w:b/>
                <w:bCs/>
                <w:sz w:val="20"/>
                <w:szCs w:val="20"/>
              </w:rPr>
            </w:pPr>
            <w:r w:rsidRPr="00E00B8B">
              <w:rPr>
                <w:b/>
                <w:bCs/>
                <w:sz w:val="20"/>
                <w:szCs w:val="20"/>
              </w:rPr>
              <w:t>Доходы бюджета - всего</w:t>
            </w:r>
            <w:r w:rsidRPr="00E00B8B">
              <w:rPr>
                <w:sz w:val="20"/>
                <w:szCs w:val="20"/>
              </w:rPr>
              <w:t xml:space="preserve"> </w:t>
            </w:r>
            <w:r w:rsidRPr="00E00B8B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9 474,4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9 563,2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88,8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0,9</w:t>
            </w:r>
          </w:p>
        </w:tc>
      </w:tr>
      <w:tr w:rsidR="00375BE7" w:rsidRPr="00375BE7" w:rsidTr="00375BE7">
        <w:trPr>
          <w:trHeight w:val="20"/>
        </w:trPr>
        <w:tc>
          <w:tcPr>
            <w:tcW w:w="426" w:type="dxa"/>
            <w:tcBorders>
              <w:top w:val="nil"/>
              <w:left w:val="double" w:sz="6" w:space="0" w:color="auto"/>
              <w:bottom w:val="dotted" w:sz="4" w:space="0" w:color="000000"/>
              <w:right w:val="dotted" w:sz="4" w:space="0" w:color="auto"/>
            </w:tcBorders>
            <w:vAlign w:val="bottom"/>
            <w:hideMark/>
          </w:tcPr>
          <w:p w:rsidR="00375BE7" w:rsidRPr="00375BE7" w:rsidRDefault="00982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75BE7" w:rsidRPr="00E00B8B" w:rsidRDefault="00375BE7">
            <w:pPr>
              <w:jc w:val="both"/>
              <w:rPr>
                <w:bCs/>
                <w:sz w:val="20"/>
                <w:szCs w:val="20"/>
              </w:rPr>
            </w:pPr>
            <w:r w:rsidRPr="00E00B8B">
              <w:rPr>
                <w:bCs/>
                <w:sz w:val="20"/>
                <w:szCs w:val="20"/>
              </w:rPr>
              <w:t xml:space="preserve">Налоговые и неналоговые </w:t>
            </w:r>
            <w:r w:rsidRPr="00E00B8B">
              <w:rPr>
                <w:bCs/>
                <w:i/>
                <w:sz w:val="20"/>
                <w:szCs w:val="20"/>
              </w:rPr>
              <w:t>доходы    (809 1 00 00000 00 0000 000)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87,6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128,4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40,8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000000"/>
              <w:right w:val="double" w:sz="6" w:space="0" w:color="auto"/>
            </w:tcBorders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46,6</w:t>
            </w:r>
          </w:p>
        </w:tc>
      </w:tr>
      <w:tr w:rsidR="00375BE7" w:rsidRPr="00375BE7" w:rsidTr="00375BE7">
        <w:trPr>
          <w:trHeight w:val="222"/>
        </w:trPr>
        <w:tc>
          <w:tcPr>
            <w:tcW w:w="426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75BE7" w:rsidRPr="00375BE7" w:rsidRDefault="00982550" w:rsidP="00982550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5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75BE7" w:rsidRPr="00E00B8B" w:rsidRDefault="00375BE7">
            <w:pPr>
              <w:jc w:val="both"/>
              <w:rPr>
                <w:sz w:val="20"/>
                <w:szCs w:val="20"/>
              </w:rPr>
            </w:pPr>
            <w:r w:rsidRPr="00E00B8B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субъектов РФ </w:t>
            </w:r>
            <w:r w:rsidRPr="00E00B8B">
              <w:rPr>
                <w:i/>
                <w:sz w:val="20"/>
                <w:szCs w:val="20"/>
              </w:rPr>
              <w:t>(809 1 13 01992 02 0000 130)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5,7</w:t>
            </w:r>
          </w:p>
        </w:tc>
      </w:tr>
      <w:tr w:rsidR="00375BE7" w:rsidRPr="00375BE7" w:rsidTr="00375BE7">
        <w:trPr>
          <w:trHeight w:val="725"/>
        </w:trPr>
        <w:tc>
          <w:tcPr>
            <w:tcW w:w="426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75BE7" w:rsidRPr="00375BE7" w:rsidRDefault="00982550" w:rsidP="00982550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5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75BE7" w:rsidRPr="00E00B8B" w:rsidRDefault="00375BE7">
            <w:pPr>
              <w:jc w:val="both"/>
              <w:rPr>
                <w:sz w:val="20"/>
                <w:szCs w:val="20"/>
              </w:rPr>
            </w:pPr>
            <w:r w:rsidRPr="00E00B8B"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E00B8B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E00B8B">
              <w:rPr>
                <w:sz w:val="20"/>
                <w:szCs w:val="20"/>
              </w:rPr>
              <w:t xml:space="preserve"> выступают получатели средств бюджетов субъектов Российской Федерации </w:t>
            </w:r>
            <w:r w:rsidRPr="00E00B8B">
              <w:rPr>
                <w:i/>
                <w:iCs/>
                <w:sz w:val="20"/>
                <w:szCs w:val="20"/>
              </w:rPr>
              <w:t>(809 1 16 23021 02 0000 140)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24,9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24,9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-</w:t>
            </w:r>
          </w:p>
        </w:tc>
      </w:tr>
      <w:tr w:rsidR="00375BE7" w:rsidRPr="00375BE7" w:rsidTr="00375BE7">
        <w:trPr>
          <w:trHeight w:val="20"/>
        </w:trPr>
        <w:tc>
          <w:tcPr>
            <w:tcW w:w="426" w:type="dxa"/>
            <w:tcBorders>
              <w:top w:val="nil"/>
              <w:left w:val="double" w:sz="6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75BE7" w:rsidRPr="00375BE7" w:rsidRDefault="00982550" w:rsidP="00982550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5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75BE7" w:rsidRPr="00E00B8B" w:rsidRDefault="00375BE7">
            <w:pPr>
              <w:jc w:val="both"/>
              <w:rPr>
                <w:sz w:val="20"/>
                <w:szCs w:val="20"/>
              </w:rPr>
            </w:pPr>
            <w:r w:rsidRPr="00E00B8B">
              <w:rPr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 </w:t>
            </w:r>
            <w:r w:rsidRPr="00E00B8B">
              <w:rPr>
                <w:i/>
                <w:iCs/>
                <w:sz w:val="20"/>
                <w:szCs w:val="20"/>
              </w:rPr>
              <w:t>(809 1 16 32000 02 0000 140)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10,9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-</w:t>
            </w:r>
          </w:p>
        </w:tc>
      </w:tr>
      <w:tr w:rsidR="00375BE7" w:rsidRPr="00375BE7" w:rsidTr="00375BE7">
        <w:trPr>
          <w:trHeight w:val="20"/>
        </w:trPr>
        <w:tc>
          <w:tcPr>
            <w:tcW w:w="426" w:type="dxa"/>
            <w:tcBorders>
              <w:top w:val="dotted" w:sz="4" w:space="0" w:color="auto"/>
              <w:left w:val="double" w:sz="6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75BE7" w:rsidRPr="00375BE7" w:rsidRDefault="00982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75BE7" w:rsidRPr="00E00B8B" w:rsidRDefault="00375BE7">
            <w:pPr>
              <w:jc w:val="both"/>
              <w:rPr>
                <w:sz w:val="20"/>
                <w:szCs w:val="20"/>
              </w:rPr>
            </w:pPr>
            <w:r w:rsidRPr="00E00B8B">
              <w:rPr>
                <w:sz w:val="20"/>
                <w:szCs w:val="20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 </w:t>
            </w:r>
            <w:r w:rsidRPr="00E00B8B">
              <w:rPr>
                <w:i/>
                <w:sz w:val="20"/>
                <w:szCs w:val="20"/>
              </w:rPr>
              <w:t>(809 2 02 25516 02 0000 151)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9 386,8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9 386,8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0,0</w:t>
            </w:r>
          </w:p>
        </w:tc>
      </w:tr>
      <w:tr w:rsidR="00375BE7" w:rsidRPr="00375BE7" w:rsidTr="00375BE7">
        <w:trPr>
          <w:trHeight w:val="20"/>
        </w:trPr>
        <w:tc>
          <w:tcPr>
            <w:tcW w:w="426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75BE7" w:rsidRPr="00375BE7" w:rsidRDefault="00982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75BE7" w:rsidRPr="00E00B8B" w:rsidRDefault="00375BE7">
            <w:pPr>
              <w:jc w:val="both"/>
              <w:rPr>
                <w:sz w:val="20"/>
                <w:szCs w:val="20"/>
              </w:rPr>
            </w:pPr>
            <w:r w:rsidRPr="00E00B8B">
              <w:rPr>
                <w:sz w:val="20"/>
                <w:szCs w:val="20"/>
              </w:rPr>
              <w:t xml:space="preserve">Доходы бюджетов субъектов Российской Федерации от возврата иными организациями остатков субсидий прошлых лет </w:t>
            </w:r>
            <w:r w:rsidRPr="00E00B8B">
              <w:rPr>
                <w:i/>
                <w:sz w:val="20"/>
                <w:szCs w:val="20"/>
              </w:rPr>
              <w:t>(809 2 18 02030 02 0000 180)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48,0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375BE7" w:rsidRPr="00375BE7" w:rsidRDefault="00375BE7" w:rsidP="00375BE7">
            <w:pPr>
              <w:jc w:val="right"/>
              <w:rPr>
                <w:sz w:val="22"/>
                <w:szCs w:val="22"/>
              </w:rPr>
            </w:pPr>
            <w:r w:rsidRPr="00375BE7">
              <w:rPr>
                <w:sz w:val="22"/>
                <w:szCs w:val="22"/>
              </w:rPr>
              <w:t> </w:t>
            </w:r>
          </w:p>
        </w:tc>
      </w:tr>
    </w:tbl>
    <w:p w:rsidR="00375BE7" w:rsidRDefault="00375BE7" w:rsidP="00C108E3">
      <w:pPr>
        <w:ind w:firstLine="709"/>
        <w:jc w:val="both"/>
        <w:rPr>
          <w:color w:val="548DD4" w:themeColor="text2" w:themeTint="99"/>
        </w:rPr>
      </w:pPr>
    </w:p>
    <w:p w:rsidR="000052F5" w:rsidRPr="0059215B" w:rsidRDefault="00375BE7" w:rsidP="000052F5">
      <w:pPr>
        <w:ind w:firstLine="708"/>
        <w:jc w:val="both"/>
        <w:rPr>
          <w:szCs w:val="28"/>
        </w:rPr>
      </w:pPr>
      <w:r w:rsidRPr="0059215B">
        <w:rPr>
          <w:szCs w:val="28"/>
        </w:rPr>
        <w:t>Как видно из представленных данных</w:t>
      </w:r>
      <w:r w:rsidR="008E0293">
        <w:rPr>
          <w:szCs w:val="28"/>
        </w:rPr>
        <w:t>,</w:t>
      </w:r>
      <w:r w:rsidRPr="0059215B">
        <w:rPr>
          <w:szCs w:val="28"/>
        </w:rPr>
        <w:t xml:space="preserve"> Комитетом получены доходы сверх утвержденных плановых назначений на 88,8 тыс. руб., или на 0,9%, в том числе</w:t>
      </w:r>
      <w:r w:rsidR="000052F5" w:rsidRPr="0059215B">
        <w:rPr>
          <w:szCs w:val="28"/>
        </w:rPr>
        <w:t>:</w:t>
      </w:r>
    </w:p>
    <w:p w:rsidR="000052F5" w:rsidRPr="00887D3E" w:rsidRDefault="00A46774" w:rsidP="000052F5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0052F5" w:rsidRPr="0059215B">
        <w:rPr>
          <w:szCs w:val="28"/>
        </w:rPr>
        <w:t xml:space="preserve">на сумму </w:t>
      </w:r>
      <w:r w:rsidR="00375BE7" w:rsidRPr="0059215B">
        <w:rPr>
          <w:szCs w:val="28"/>
        </w:rPr>
        <w:t>5,0 тыс.</w:t>
      </w:r>
      <w:r w:rsidR="000052F5" w:rsidRPr="0059215B">
        <w:rPr>
          <w:szCs w:val="28"/>
        </w:rPr>
        <w:t xml:space="preserve"> руб. в результате  получения</w:t>
      </w:r>
      <w:r w:rsidR="000052F5" w:rsidRPr="00354F50">
        <w:rPr>
          <w:szCs w:val="28"/>
        </w:rPr>
        <w:t xml:space="preserve">  доходов от оказания платных услуг (работ) по реализации газеты «</w:t>
      </w:r>
      <w:proofErr w:type="gramStart"/>
      <w:r w:rsidR="000052F5" w:rsidRPr="00354F50">
        <w:rPr>
          <w:szCs w:val="28"/>
        </w:rPr>
        <w:t>Казачий</w:t>
      </w:r>
      <w:proofErr w:type="gramEnd"/>
      <w:r w:rsidR="000052F5" w:rsidRPr="00354F50">
        <w:rPr>
          <w:szCs w:val="28"/>
        </w:rPr>
        <w:t xml:space="preserve"> </w:t>
      </w:r>
      <w:proofErr w:type="spellStart"/>
      <w:r w:rsidR="000052F5" w:rsidRPr="00354F50">
        <w:rPr>
          <w:szCs w:val="28"/>
        </w:rPr>
        <w:t>Кругъ</w:t>
      </w:r>
      <w:proofErr w:type="spellEnd"/>
      <w:r w:rsidR="000052F5" w:rsidRPr="00354F50">
        <w:rPr>
          <w:szCs w:val="28"/>
        </w:rPr>
        <w:t xml:space="preserve">» в </w:t>
      </w:r>
      <w:r w:rsidR="000052F5" w:rsidRPr="00887D3E">
        <w:rPr>
          <w:szCs w:val="28"/>
        </w:rPr>
        <w:t>большем объеме от ранее рассчитанной (учреждением размещались платные объявления);</w:t>
      </w:r>
    </w:p>
    <w:p w:rsidR="000052F5" w:rsidRPr="00887D3E" w:rsidRDefault="00A46774" w:rsidP="000052F5">
      <w:pPr>
        <w:ind w:firstLine="708"/>
        <w:jc w:val="both"/>
        <w:rPr>
          <w:szCs w:val="28"/>
        </w:rPr>
      </w:pPr>
      <w:r w:rsidRPr="000F7B50">
        <w:rPr>
          <w:szCs w:val="28"/>
        </w:rPr>
        <w:t xml:space="preserve">- </w:t>
      </w:r>
      <w:r w:rsidR="000052F5" w:rsidRPr="000F7B50">
        <w:rPr>
          <w:szCs w:val="28"/>
        </w:rPr>
        <w:t xml:space="preserve"> на сумму </w:t>
      </w:r>
      <w:r w:rsidR="00375BE7" w:rsidRPr="000F7B50">
        <w:rPr>
          <w:szCs w:val="28"/>
        </w:rPr>
        <w:t>24,9 тыс. руб.</w:t>
      </w:r>
      <w:r w:rsidR="000052F5" w:rsidRPr="000F7B50">
        <w:rPr>
          <w:szCs w:val="28"/>
        </w:rPr>
        <w:t xml:space="preserve"> в результате </w:t>
      </w:r>
      <w:r w:rsidR="00375BE7" w:rsidRPr="000F7B50">
        <w:rPr>
          <w:szCs w:val="28"/>
        </w:rPr>
        <w:t>поступления страховки по аварии автомобиля</w:t>
      </w:r>
      <w:r w:rsidR="000052F5" w:rsidRPr="000F7B50">
        <w:rPr>
          <w:szCs w:val="28"/>
        </w:rPr>
        <w:t>;</w:t>
      </w:r>
    </w:p>
    <w:p w:rsidR="000052F5" w:rsidRPr="002D68FF" w:rsidRDefault="00A46774" w:rsidP="000052F5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0052F5" w:rsidRPr="00887D3E">
        <w:rPr>
          <w:szCs w:val="28"/>
        </w:rPr>
        <w:t xml:space="preserve">на сумму </w:t>
      </w:r>
      <w:r w:rsidR="00375BE7" w:rsidRPr="00887D3E">
        <w:rPr>
          <w:szCs w:val="28"/>
        </w:rPr>
        <w:t>10,9 тыс. руб.</w:t>
      </w:r>
      <w:r w:rsidR="000052F5" w:rsidRPr="00887D3E">
        <w:rPr>
          <w:szCs w:val="28"/>
        </w:rPr>
        <w:t xml:space="preserve"> в результате </w:t>
      </w:r>
      <w:r w:rsidR="00887D3E" w:rsidRPr="00887D3E">
        <w:rPr>
          <w:szCs w:val="28"/>
        </w:rPr>
        <w:t xml:space="preserve">возврата </w:t>
      </w:r>
      <w:r w:rsidR="008E0293" w:rsidRPr="00403588">
        <w:rPr>
          <w:szCs w:val="28"/>
        </w:rPr>
        <w:t xml:space="preserve">казачьими обществами </w:t>
      </w:r>
      <w:r w:rsidR="00887D3E" w:rsidRPr="00887D3E">
        <w:rPr>
          <w:szCs w:val="28"/>
        </w:rPr>
        <w:t>сумм нецелевого использования по предписаниям от 21.03.2017 № 06.06.01.17/2699 и № 06.06.01.17/2700 комитета финансов Волгоградской области;</w:t>
      </w:r>
    </w:p>
    <w:p w:rsidR="000052F5" w:rsidRPr="002D68FF" w:rsidRDefault="00A46774" w:rsidP="000052F5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0052F5" w:rsidRPr="00403588">
        <w:rPr>
          <w:szCs w:val="28"/>
        </w:rPr>
        <w:t xml:space="preserve"> на сумму </w:t>
      </w:r>
      <w:r w:rsidR="00375BE7" w:rsidRPr="00403588">
        <w:rPr>
          <w:szCs w:val="28"/>
        </w:rPr>
        <w:t>48,0 тыс. руб.</w:t>
      </w:r>
      <w:r w:rsidR="000052F5" w:rsidRPr="00403588">
        <w:rPr>
          <w:szCs w:val="28"/>
        </w:rPr>
        <w:t xml:space="preserve"> в результате </w:t>
      </w:r>
      <w:r w:rsidR="00403588" w:rsidRPr="00403588">
        <w:rPr>
          <w:szCs w:val="28"/>
        </w:rPr>
        <w:t>возврата казачьими обществами остатка неиспользованных субсидий</w:t>
      </w:r>
      <w:r w:rsidR="000052F5" w:rsidRPr="00403588">
        <w:rPr>
          <w:szCs w:val="28"/>
        </w:rPr>
        <w:t>.</w:t>
      </w:r>
    </w:p>
    <w:p w:rsidR="000052F5" w:rsidRDefault="000052F5" w:rsidP="005F1ABB">
      <w:pPr>
        <w:ind w:firstLine="709"/>
        <w:jc w:val="both"/>
        <w:rPr>
          <w:color w:val="548DD4" w:themeColor="text2" w:themeTint="99"/>
        </w:rPr>
      </w:pPr>
    </w:p>
    <w:p w:rsidR="0022768E" w:rsidRPr="00E16181" w:rsidRDefault="0022768E" w:rsidP="008D705D">
      <w:pPr>
        <w:jc w:val="center"/>
        <w:rPr>
          <w:b/>
          <w:i/>
        </w:rPr>
      </w:pPr>
      <w:r w:rsidRPr="00E16181">
        <w:rPr>
          <w:b/>
          <w:i/>
        </w:rPr>
        <w:t>Исполнение расходов</w:t>
      </w:r>
    </w:p>
    <w:p w:rsidR="00AF2E83" w:rsidRPr="00F27456" w:rsidRDefault="00AF2E83" w:rsidP="00AF2E83">
      <w:pPr>
        <w:ind w:firstLine="709"/>
        <w:jc w:val="both"/>
      </w:pPr>
      <w:r w:rsidRPr="00F27456">
        <w:t>Законом об областном бюджете на 201</w:t>
      </w:r>
      <w:r w:rsidR="00F27456" w:rsidRPr="00F27456">
        <w:t>7</w:t>
      </w:r>
      <w:r w:rsidRPr="00F27456">
        <w:t xml:space="preserve"> год Комитету утверждены ассигнования в сумме </w:t>
      </w:r>
      <w:r w:rsidR="00F27456" w:rsidRPr="00F27456">
        <w:t>233 296,8</w:t>
      </w:r>
      <w:r w:rsidRPr="00F27456">
        <w:t xml:space="preserve"> тыс. рублей. По бюджетной росписи и по отчету об исполнении бюджета (ф. 0305127) бюджетные назначения составили </w:t>
      </w:r>
      <w:r w:rsidR="00F27456" w:rsidRPr="00F27456">
        <w:t>254691,5</w:t>
      </w:r>
      <w:r w:rsidRPr="00F27456">
        <w:t xml:space="preserve"> тыс. руб., что на </w:t>
      </w:r>
      <w:r w:rsidR="00F27456" w:rsidRPr="00F27456">
        <w:t>21 394,7</w:t>
      </w:r>
      <w:r w:rsidRPr="00F27456">
        <w:t xml:space="preserve"> тыс. руб.</w:t>
      </w:r>
      <w:r w:rsidR="009E24A7">
        <w:t>,</w:t>
      </w:r>
      <w:r w:rsidRPr="00F27456">
        <w:t xml:space="preserve"> или </w:t>
      </w:r>
      <w:r w:rsidR="00982550">
        <w:t xml:space="preserve">на </w:t>
      </w:r>
      <w:r w:rsidR="00F27456" w:rsidRPr="00F27456">
        <w:t>9,2</w:t>
      </w:r>
      <w:r w:rsidRPr="00F27456">
        <w:t xml:space="preserve">% </w:t>
      </w:r>
      <w:r w:rsidR="00F27456" w:rsidRPr="00F27456">
        <w:t>больше</w:t>
      </w:r>
      <w:r w:rsidRPr="00F27456">
        <w:t xml:space="preserve"> объема, утвержденного Законом об областном бюджете. Указанное отклонение </w:t>
      </w:r>
      <w:r w:rsidRPr="00F27456">
        <w:lastRenderedPageBreak/>
        <w:t xml:space="preserve">обусловлено </w:t>
      </w:r>
      <w:r w:rsidR="00F27456" w:rsidRPr="00F27456">
        <w:t>увеличением</w:t>
      </w:r>
      <w:r w:rsidRPr="00F27456">
        <w:t xml:space="preserve"> бюджетных ассигнований Комитету на основании уведомлени</w:t>
      </w:r>
      <w:r w:rsidR="00F66670" w:rsidRPr="00F27456">
        <w:t>й</w:t>
      </w:r>
      <w:r w:rsidRPr="00F27456">
        <w:t xml:space="preserve"> </w:t>
      </w:r>
      <w:proofErr w:type="spellStart"/>
      <w:r w:rsidR="009E24A7">
        <w:t>Облфина</w:t>
      </w:r>
      <w:proofErr w:type="spellEnd"/>
      <w:r w:rsidR="009E24A7">
        <w:t xml:space="preserve"> </w:t>
      </w:r>
      <w:r w:rsidRPr="00F27456">
        <w:t>об изменен</w:t>
      </w:r>
      <w:r w:rsidR="00F27456" w:rsidRPr="00F27456">
        <w:t xml:space="preserve">ии бюджетных ассигнований </w:t>
      </w:r>
      <w:r w:rsidR="009E24A7">
        <w:t>в соответствии с</w:t>
      </w:r>
      <w:r w:rsidR="00F27456" w:rsidRPr="00F27456">
        <w:t xml:space="preserve"> </w:t>
      </w:r>
      <w:proofErr w:type="spellStart"/>
      <w:r w:rsidR="00F27456" w:rsidRPr="00F27456">
        <w:t>абз</w:t>
      </w:r>
      <w:proofErr w:type="spellEnd"/>
      <w:r w:rsidR="00F27456" w:rsidRPr="00F27456">
        <w:t xml:space="preserve">. 11 ст. 5.1 Закона Волгоградской области от 11.06.2008 №1694-ОД "О бюджетном процессе в Волгоградской области" и </w:t>
      </w:r>
      <w:proofErr w:type="spellStart"/>
      <w:r w:rsidR="00F27456" w:rsidRPr="00F27456">
        <w:t>абз</w:t>
      </w:r>
      <w:proofErr w:type="spellEnd"/>
      <w:r w:rsidR="00F27456" w:rsidRPr="00F27456">
        <w:t>. 5 ст. 42 Закона об областном бюджете (за период с 21.09.2017 по 30.12.2017</w:t>
      </w:r>
      <w:r w:rsidRPr="00F27456">
        <w:t>).</w:t>
      </w:r>
      <w:r w:rsidR="006745B6">
        <w:t xml:space="preserve"> </w:t>
      </w:r>
      <w:r w:rsidR="009E24A7">
        <w:t>Бюджетные ассигнования увеличены в основном</w:t>
      </w:r>
      <w:r w:rsidR="006745B6">
        <w:t xml:space="preserve"> на содержание кадетских корпусов в рамках ГП «Единство нации» (подраздел 0702) – 14 880,6 тыс. руб., на обеспечение деятельности Комитета (подраздел 0113) – 3 216,1 тыс. руб. и на увеличение </w:t>
      </w:r>
      <w:proofErr w:type="gramStart"/>
      <w:r w:rsidR="006745B6">
        <w:t>субсидии</w:t>
      </w:r>
      <w:proofErr w:type="gramEnd"/>
      <w:r w:rsidR="006745B6">
        <w:t xml:space="preserve"> на выполнение государственного задания </w:t>
      </w:r>
      <w:r w:rsidR="006745B6" w:rsidRPr="00232D2F">
        <w:t>ГБУК «Казачья воля»</w:t>
      </w:r>
      <w:r w:rsidR="006745B6">
        <w:t xml:space="preserve"> (подраздел 0801) в целях повышения уровня оплаты труда – 2 380,5 тыс. рублей.</w:t>
      </w:r>
    </w:p>
    <w:p w:rsidR="009C16F5" w:rsidRPr="0085152E" w:rsidRDefault="009C16F5" w:rsidP="00AF2E83">
      <w:pPr>
        <w:ind w:firstLine="709"/>
        <w:jc w:val="both"/>
      </w:pPr>
      <w:r w:rsidRPr="00F27456">
        <w:t>Информация об исполнении Комитетом бюджетных назначений представлена в</w:t>
      </w:r>
      <w:r w:rsidRPr="0085152E">
        <w:t xml:space="preserve"> следующей таблице.</w:t>
      </w:r>
    </w:p>
    <w:p w:rsidR="00AF2E83" w:rsidRPr="0085152E" w:rsidRDefault="009C16F5" w:rsidP="009C16F5">
      <w:pPr>
        <w:ind w:firstLine="709"/>
        <w:jc w:val="right"/>
        <w:rPr>
          <w:i/>
          <w:sz w:val="22"/>
          <w:szCs w:val="22"/>
        </w:rPr>
      </w:pPr>
      <w:r w:rsidRPr="0085152E">
        <w:rPr>
          <w:i/>
          <w:sz w:val="22"/>
          <w:szCs w:val="22"/>
        </w:rPr>
        <w:t>тыс. руб.</w:t>
      </w:r>
    </w:p>
    <w:tbl>
      <w:tblPr>
        <w:tblW w:w="9913" w:type="dxa"/>
        <w:tblInd w:w="85" w:type="dxa"/>
        <w:tblLayout w:type="fixed"/>
        <w:tblLook w:val="04A0"/>
      </w:tblPr>
      <w:tblGrid>
        <w:gridCol w:w="1299"/>
        <w:gridCol w:w="3543"/>
        <w:gridCol w:w="851"/>
        <w:gridCol w:w="851"/>
        <w:gridCol w:w="850"/>
        <w:gridCol w:w="851"/>
        <w:gridCol w:w="709"/>
        <w:gridCol w:w="959"/>
      </w:tblGrid>
      <w:tr w:rsidR="00555463" w:rsidRPr="0085152E" w:rsidTr="0085152E">
        <w:trPr>
          <w:trHeight w:val="645"/>
        </w:trPr>
        <w:tc>
          <w:tcPr>
            <w:tcW w:w="129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Раздел, подраздел, цел</w:t>
            </w:r>
            <w:proofErr w:type="gramStart"/>
            <w:r w:rsidRPr="0085152E">
              <w:rPr>
                <w:sz w:val="18"/>
                <w:szCs w:val="18"/>
              </w:rPr>
              <w:t>.</w:t>
            </w:r>
            <w:proofErr w:type="gramEnd"/>
            <w:r w:rsidRPr="0085152E">
              <w:rPr>
                <w:sz w:val="18"/>
                <w:szCs w:val="18"/>
              </w:rPr>
              <w:t xml:space="preserve"> </w:t>
            </w:r>
            <w:proofErr w:type="gramStart"/>
            <w:r w:rsidRPr="0085152E">
              <w:rPr>
                <w:sz w:val="18"/>
                <w:szCs w:val="18"/>
              </w:rPr>
              <w:t>с</w:t>
            </w:r>
            <w:proofErr w:type="gramEnd"/>
            <w:r w:rsidRPr="0085152E">
              <w:rPr>
                <w:sz w:val="18"/>
                <w:szCs w:val="18"/>
              </w:rPr>
              <w:t>татья</w:t>
            </w:r>
          </w:p>
        </w:tc>
        <w:tc>
          <w:tcPr>
            <w:tcW w:w="3543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Закон об областном бюджете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85152E">
            <w:pPr>
              <w:ind w:left="-108"/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Утверждено (ф.0503127)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85152E">
            <w:pPr>
              <w:ind w:left="-108"/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Лимиты (ф.0503127)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85152E">
            <w:pPr>
              <w:ind w:left="-108"/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Исполнено (ф.0503127)</w:t>
            </w:r>
          </w:p>
        </w:tc>
        <w:tc>
          <w:tcPr>
            <w:tcW w:w="1668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55463" w:rsidRPr="0085152E" w:rsidRDefault="00555463" w:rsidP="0085152E">
            <w:pPr>
              <w:ind w:left="-108"/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555463" w:rsidRPr="0085152E" w:rsidTr="0085152E">
        <w:trPr>
          <w:trHeight w:val="315"/>
        </w:trPr>
        <w:tc>
          <w:tcPr>
            <w:tcW w:w="129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555463" w:rsidRPr="0085152E" w:rsidRDefault="00555463" w:rsidP="0085152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555463" w:rsidRPr="0085152E" w:rsidRDefault="00555463" w:rsidP="0085152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555463" w:rsidRPr="0085152E" w:rsidRDefault="00555463" w:rsidP="0085152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85152E">
            <w:pPr>
              <w:ind w:left="-108"/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тыс. руб.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85152E">
            <w:pPr>
              <w:ind w:left="-108"/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%</w:t>
            </w:r>
          </w:p>
        </w:tc>
      </w:tr>
      <w:tr w:rsidR="00555463" w:rsidRPr="0085152E" w:rsidTr="0085152E">
        <w:trPr>
          <w:trHeight w:val="330"/>
        </w:trPr>
        <w:tc>
          <w:tcPr>
            <w:tcW w:w="48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000000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Расходы бюджета –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7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233 296,8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254 691,5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254 691,5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249 580,7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-5 110,8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-2,0</w:t>
            </w:r>
          </w:p>
        </w:tc>
      </w:tr>
      <w:tr w:rsidR="00555463" w:rsidRPr="0085152E" w:rsidTr="0085152E">
        <w:trPr>
          <w:trHeight w:val="315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6745B6" w:rsidP="005554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555463" w:rsidRPr="0085152E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45 731,3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49 869,5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49 869,5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48 229,0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-1 640,5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-3,2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6745B6" w:rsidP="00555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55463" w:rsidRPr="0085152E">
              <w:rPr>
                <w:sz w:val="18"/>
                <w:szCs w:val="18"/>
              </w:rPr>
              <w:t>113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45 731,3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49 869,5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49 869,5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48 229,0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-1 640,5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-3,2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1000000000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ГП «Единство нации»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25 875,9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26 798,0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26 798,0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26 785,9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-12,1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-0,0</w:t>
            </w:r>
          </w:p>
        </w:tc>
      </w:tr>
      <w:tr w:rsidR="00555463" w:rsidRPr="0085152E" w:rsidTr="0085152E">
        <w:trPr>
          <w:trHeight w:val="495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100012016К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Привлечение молодежи к формированию культуры межнационального общения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10001R5160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11 733,5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11 733,5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11 733,5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495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1000200590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Расходы на обеспечение деятельности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14 355,1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14 355,1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14 343,0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-12,1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-0,0</w:t>
            </w:r>
          </w:p>
        </w:tc>
      </w:tr>
      <w:tr w:rsidR="00555463" w:rsidRPr="0085152E" w:rsidTr="0085152E">
        <w:trPr>
          <w:trHeight w:val="735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100020059L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Расходы на обеспечение деятельности казенных учреждений (исполнение судебных актов в части основного долга)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233,0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233,0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495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100020059И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Расходы на обеспечение деятельности казенных учреждений (информационные технологии)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215,5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215,5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215,5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1000280140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Уплата налогов и сборов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123,9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123,9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123,9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E0293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1000280870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37,1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37,1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495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9000000000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85152E">
              <w:rPr>
                <w:i/>
                <w:iCs/>
                <w:sz w:val="18"/>
                <w:szCs w:val="18"/>
              </w:rPr>
              <w:t>Непрограммные</w:t>
            </w:r>
            <w:proofErr w:type="spellEnd"/>
            <w:r w:rsidRPr="0085152E">
              <w:rPr>
                <w:i/>
                <w:iCs/>
                <w:sz w:val="18"/>
                <w:szCs w:val="18"/>
              </w:rPr>
              <w:t xml:space="preserve"> направления обеспечения деятельности государственных органов</w:t>
            </w:r>
            <w:r w:rsidR="00112A76">
              <w:rPr>
                <w:i/>
                <w:iCs/>
                <w:sz w:val="18"/>
                <w:szCs w:val="18"/>
              </w:rPr>
              <w:t xml:space="preserve">, </w:t>
            </w:r>
            <w:r w:rsidR="00112A76" w:rsidRPr="0085152E">
              <w:rPr>
                <w:sz w:val="18"/>
                <w:szCs w:val="18"/>
              </w:rPr>
              <w:t>Обеспечение деятельности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19 855,4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23 071,5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23 071,5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21 443,1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-1 628,4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-7,</w:t>
            </w:r>
            <w:r w:rsidR="008E0293">
              <w:rPr>
                <w:i/>
                <w:iCs/>
                <w:sz w:val="18"/>
                <w:szCs w:val="18"/>
              </w:rPr>
              <w:t>1</w:t>
            </w:r>
          </w:p>
        </w:tc>
      </w:tr>
      <w:tr w:rsidR="00555463" w:rsidRPr="0085152E" w:rsidTr="0085152E">
        <w:trPr>
          <w:trHeight w:val="49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6745B6" w:rsidP="005554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555463" w:rsidRPr="0085152E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62 613,3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62 124,7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62 124,7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62 124,7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495"/>
        </w:trPr>
        <w:tc>
          <w:tcPr>
            <w:tcW w:w="129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6745B6" w:rsidP="00555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55463" w:rsidRPr="0085152E">
              <w:rPr>
                <w:sz w:val="18"/>
                <w:szCs w:val="18"/>
              </w:rPr>
              <w:t>314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85152E">
              <w:rPr>
                <w:sz w:val="18"/>
                <w:szCs w:val="18"/>
              </w:rPr>
              <w:t>деят-ти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62 613,3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62 124,7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62 124,7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62 124,7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3400000000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ГП «Профилактика правонарушений»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62 613,3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62 124,7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62 124,7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62 124,7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8E0293" w:rsidP="008E0293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495"/>
        </w:trPr>
        <w:tc>
          <w:tcPr>
            <w:tcW w:w="129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3400180110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Выплата вознаграждения населению за добровольную сдачу оружия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180,7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180,7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180,7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495"/>
        </w:trPr>
        <w:tc>
          <w:tcPr>
            <w:tcW w:w="129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3400180980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Субсидии на реализацию мероприятий по охране общественного порядка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30 000,0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29 930,7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29 930,7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29 930,7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B84168" w:rsidRDefault="00555463" w:rsidP="00555463">
            <w:pPr>
              <w:jc w:val="center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3400181010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B84168" w:rsidRDefault="00555463" w:rsidP="00555463">
            <w:pPr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Мероприятия по охране обществ</w:t>
            </w:r>
            <w:proofErr w:type="gramStart"/>
            <w:r w:rsidRPr="00B84168">
              <w:rPr>
                <w:sz w:val="18"/>
                <w:szCs w:val="18"/>
              </w:rPr>
              <w:t>.</w:t>
            </w:r>
            <w:proofErr w:type="gramEnd"/>
            <w:r w:rsidRPr="00B84168">
              <w:rPr>
                <w:sz w:val="18"/>
                <w:szCs w:val="18"/>
              </w:rPr>
              <w:t xml:space="preserve"> </w:t>
            </w:r>
            <w:proofErr w:type="gramStart"/>
            <w:r w:rsidRPr="00B84168">
              <w:rPr>
                <w:sz w:val="18"/>
                <w:szCs w:val="18"/>
              </w:rPr>
              <w:t>п</w:t>
            </w:r>
            <w:proofErr w:type="gramEnd"/>
            <w:r w:rsidRPr="00B84168">
              <w:rPr>
                <w:sz w:val="18"/>
                <w:szCs w:val="18"/>
              </w:rPr>
              <w:t>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B84168" w:rsidRDefault="00555463" w:rsidP="00555463">
            <w:pPr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32 013,3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B84168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32 013,3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B84168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32 013,3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B84168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32 013,3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B84168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B84168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0,0</w:t>
            </w:r>
          </w:p>
        </w:tc>
      </w:tr>
      <w:tr w:rsidR="00B84168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6745B6" w:rsidP="008E02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B84168" w:rsidRPr="00B84168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rPr>
                <w:b/>
                <w:bCs/>
                <w:sz w:val="18"/>
                <w:szCs w:val="18"/>
              </w:rPr>
            </w:pPr>
            <w:r w:rsidRPr="00B8416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7"/>
              <w:jc w:val="right"/>
              <w:rPr>
                <w:b/>
                <w:bCs/>
                <w:sz w:val="18"/>
                <w:szCs w:val="18"/>
              </w:rPr>
            </w:pPr>
            <w:r w:rsidRPr="00B84168">
              <w:rPr>
                <w:b/>
                <w:bCs/>
                <w:sz w:val="18"/>
                <w:szCs w:val="18"/>
              </w:rPr>
              <w:t>115 291,0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84168">
              <w:rPr>
                <w:b/>
                <w:bCs/>
                <w:sz w:val="18"/>
                <w:szCs w:val="18"/>
              </w:rPr>
              <w:t>130 071,5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84168">
              <w:rPr>
                <w:b/>
                <w:bCs/>
                <w:sz w:val="18"/>
                <w:szCs w:val="18"/>
              </w:rPr>
              <w:t>130 071,5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84168">
              <w:rPr>
                <w:b/>
                <w:bCs/>
                <w:sz w:val="18"/>
                <w:szCs w:val="18"/>
              </w:rPr>
              <w:t>126 687,1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84168">
              <w:rPr>
                <w:b/>
                <w:bCs/>
                <w:sz w:val="18"/>
                <w:szCs w:val="18"/>
              </w:rPr>
              <w:t>-3384,4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84168">
              <w:rPr>
                <w:b/>
                <w:bCs/>
                <w:sz w:val="18"/>
                <w:szCs w:val="18"/>
              </w:rPr>
              <w:t>-2,6</w:t>
            </w:r>
          </w:p>
        </w:tc>
      </w:tr>
      <w:tr w:rsidR="00B84168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6745B6" w:rsidP="008E0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84168" w:rsidRPr="00B84168">
              <w:rPr>
                <w:sz w:val="18"/>
                <w:szCs w:val="18"/>
              </w:rPr>
              <w:t>702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7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115 191,0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130 071,5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130 071,5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126 687,1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strike/>
                <w:sz w:val="18"/>
                <w:szCs w:val="18"/>
              </w:rPr>
            </w:pPr>
            <w:r w:rsidRPr="00B84168">
              <w:rPr>
                <w:strike/>
                <w:sz w:val="18"/>
                <w:szCs w:val="18"/>
              </w:rPr>
              <w:t>-</w:t>
            </w:r>
            <w:r w:rsidRPr="00B84168">
              <w:rPr>
                <w:sz w:val="18"/>
                <w:szCs w:val="18"/>
              </w:rPr>
              <w:t>3 384,4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-2,6</w:t>
            </w:r>
          </w:p>
        </w:tc>
      </w:tr>
      <w:tr w:rsidR="00B84168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jc w:val="center"/>
              <w:rPr>
                <w:i/>
                <w:iCs/>
                <w:sz w:val="18"/>
                <w:szCs w:val="18"/>
              </w:rPr>
            </w:pPr>
            <w:r w:rsidRPr="00B84168">
              <w:rPr>
                <w:i/>
                <w:iCs/>
                <w:sz w:val="18"/>
                <w:szCs w:val="18"/>
              </w:rPr>
              <w:t>1000000000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rPr>
                <w:i/>
                <w:iCs/>
                <w:sz w:val="18"/>
                <w:szCs w:val="18"/>
              </w:rPr>
            </w:pPr>
            <w:r w:rsidRPr="00B84168">
              <w:rPr>
                <w:i/>
                <w:iCs/>
                <w:sz w:val="18"/>
                <w:szCs w:val="18"/>
              </w:rPr>
              <w:t>ГП «Единство нации»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7"/>
              <w:jc w:val="right"/>
              <w:rPr>
                <w:i/>
                <w:iCs/>
                <w:sz w:val="18"/>
                <w:szCs w:val="18"/>
              </w:rPr>
            </w:pPr>
            <w:r w:rsidRPr="00B84168">
              <w:rPr>
                <w:i/>
                <w:iCs/>
                <w:sz w:val="18"/>
                <w:szCs w:val="18"/>
              </w:rPr>
              <w:t>113 301,7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B84168">
              <w:rPr>
                <w:i/>
                <w:iCs/>
                <w:sz w:val="18"/>
                <w:szCs w:val="18"/>
              </w:rPr>
              <w:t>128 182,3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B84168">
              <w:rPr>
                <w:i/>
                <w:iCs/>
                <w:sz w:val="18"/>
                <w:szCs w:val="18"/>
              </w:rPr>
              <w:t>128 182,3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B84168">
              <w:rPr>
                <w:i/>
                <w:iCs/>
                <w:sz w:val="18"/>
                <w:szCs w:val="18"/>
              </w:rPr>
              <w:t>124 797,9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B84168">
              <w:rPr>
                <w:i/>
                <w:iCs/>
                <w:sz w:val="18"/>
                <w:szCs w:val="18"/>
              </w:rPr>
              <w:t>-3 384,4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B84168">
              <w:rPr>
                <w:i/>
                <w:iCs/>
                <w:sz w:val="18"/>
                <w:szCs w:val="18"/>
              </w:rPr>
              <w:t>-2,6</w:t>
            </w:r>
          </w:p>
        </w:tc>
      </w:tr>
      <w:tr w:rsidR="00B84168" w:rsidRPr="0085152E" w:rsidTr="0085152E">
        <w:trPr>
          <w:trHeight w:val="495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jc w:val="center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1000200590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123 818,1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123 818,1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120 469,3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-3 348,8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-2,7</w:t>
            </w:r>
          </w:p>
        </w:tc>
      </w:tr>
      <w:tr w:rsidR="00B84168" w:rsidRPr="0085152E" w:rsidTr="0085152E">
        <w:trPr>
          <w:trHeight w:val="735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jc w:val="center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lastRenderedPageBreak/>
              <w:t>100020059L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Расходы на обеспечение деятельности казенных учреждений (исполнение судебных актов в части основного долга)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1 739,5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1 739,5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1 708,9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-30,6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84168" w:rsidRPr="00B84168" w:rsidRDefault="00B84168" w:rsidP="008E0293">
            <w:pPr>
              <w:ind w:left="-108"/>
              <w:jc w:val="right"/>
              <w:rPr>
                <w:sz w:val="18"/>
                <w:szCs w:val="18"/>
              </w:rPr>
            </w:pPr>
            <w:r w:rsidRPr="00B84168">
              <w:rPr>
                <w:sz w:val="18"/>
                <w:szCs w:val="18"/>
              </w:rPr>
              <w:t>-1,</w:t>
            </w:r>
            <w:r w:rsidR="008E0293">
              <w:rPr>
                <w:sz w:val="18"/>
                <w:szCs w:val="18"/>
              </w:rPr>
              <w:t>8</w:t>
            </w:r>
          </w:p>
        </w:tc>
      </w:tr>
      <w:tr w:rsidR="00555463" w:rsidRPr="0085152E" w:rsidTr="0085152E">
        <w:trPr>
          <w:trHeight w:val="495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100020059И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Расходы на обеспечение деятельности (оказание услуг) казенных учреждений (информационные технологии)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443,2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443,2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443,2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495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100020059К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Расходы на обеспечение деятельности казенных учреждений (расходы по обязательствам прошлых лет)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1000280140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Уплата налогов и сборов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1 940,4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1 940,4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1 940,4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1000280870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225,1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225,1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220,1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-5,0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-2,2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1100000000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ГП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1 889,3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1 889,2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1 889,2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1 889,2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1120100980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Приобретение и замена оконных блоков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299,9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299,9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299,9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735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11201R0970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</w:t>
            </w:r>
            <w:r w:rsidR="00D54D8F">
              <w:rPr>
                <w:sz w:val="18"/>
                <w:szCs w:val="18"/>
              </w:rPr>
              <w:t xml:space="preserve"> </w:t>
            </w:r>
            <w:r w:rsidRPr="0085152E">
              <w:rPr>
                <w:sz w:val="18"/>
                <w:szCs w:val="18"/>
              </w:rPr>
              <w:t>для занятия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1 589,3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1 589,3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1 589,3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6745B6" w:rsidP="00555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55463" w:rsidRPr="0085152E">
              <w:rPr>
                <w:sz w:val="18"/>
                <w:szCs w:val="18"/>
              </w:rPr>
              <w:t>707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Молодежная политика и оздоровл</w:t>
            </w:r>
            <w:r w:rsidR="00D54D8F">
              <w:rPr>
                <w:sz w:val="18"/>
                <w:szCs w:val="18"/>
              </w:rPr>
              <w:t>ение</w:t>
            </w:r>
            <w:proofErr w:type="gramStart"/>
            <w:r w:rsidRPr="0085152E">
              <w:rPr>
                <w:sz w:val="18"/>
                <w:szCs w:val="18"/>
              </w:rPr>
              <w:t>.</w:t>
            </w:r>
            <w:proofErr w:type="gramEnd"/>
            <w:r w:rsidRPr="0085152E">
              <w:rPr>
                <w:sz w:val="18"/>
                <w:szCs w:val="18"/>
              </w:rPr>
              <w:t xml:space="preserve"> </w:t>
            </w:r>
            <w:proofErr w:type="gramStart"/>
            <w:r w:rsidRPr="0085152E">
              <w:rPr>
                <w:sz w:val="18"/>
                <w:szCs w:val="18"/>
              </w:rPr>
              <w:t>д</w:t>
            </w:r>
            <w:proofErr w:type="gramEnd"/>
            <w:r w:rsidRPr="0085152E">
              <w:rPr>
                <w:sz w:val="18"/>
                <w:szCs w:val="18"/>
              </w:rPr>
              <w:t>етей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1000000000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ГП «Единство нации»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6745B6" w:rsidP="005554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555463" w:rsidRPr="0085152E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8 252,5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10 633,0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10 633,0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10 633,0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6745B6" w:rsidP="00555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55463" w:rsidRPr="0085152E">
              <w:rPr>
                <w:sz w:val="18"/>
                <w:szCs w:val="18"/>
              </w:rPr>
              <w:t>801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8 252,5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10 633,0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10 633,0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10 633,0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1000000000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ГП «Единство нации»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8 252,5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10 633,0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10 633,0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10 633,0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73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1000360140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10 633,0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10 633,0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10 633,0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1 408,8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1 992,9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1 992,9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1 906,9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-86,0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85152E">
              <w:rPr>
                <w:b/>
                <w:bCs/>
                <w:sz w:val="18"/>
                <w:szCs w:val="18"/>
              </w:rPr>
              <w:t>-4,3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1202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1 408,8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1 992,9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1 992,9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1 906,9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-86,0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-4,3</w:t>
            </w:r>
          </w:p>
        </w:tc>
      </w:tr>
      <w:tr w:rsidR="00555463" w:rsidRPr="0085152E" w:rsidTr="0085152E">
        <w:trPr>
          <w:trHeight w:val="300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1000000000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ГП «Единство нации»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1 408,8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1 992,9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1 992,9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1 906,9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-86,0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85152E">
              <w:rPr>
                <w:i/>
                <w:iCs/>
                <w:sz w:val="18"/>
                <w:szCs w:val="18"/>
              </w:rPr>
              <w:t>-4,3</w:t>
            </w:r>
          </w:p>
        </w:tc>
      </w:tr>
      <w:tr w:rsidR="00555463" w:rsidRPr="0085152E" w:rsidTr="0085152E">
        <w:trPr>
          <w:trHeight w:val="495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1000200590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1 887,8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1 887,8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1 801,8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-86,0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-4,5</w:t>
            </w:r>
          </w:p>
        </w:tc>
      </w:tr>
      <w:tr w:rsidR="00555463" w:rsidRPr="0085152E" w:rsidTr="0085152E">
        <w:trPr>
          <w:trHeight w:val="735"/>
        </w:trPr>
        <w:tc>
          <w:tcPr>
            <w:tcW w:w="1299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100020059L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Расходы на обеспечение деятельности казенных учреждений (исполнение судебных актов в части основного долга)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73,7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73,7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73,7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  <w:tr w:rsidR="00555463" w:rsidRPr="0085152E" w:rsidTr="0085152E">
        <w:trPr>
          <w:trHeight w:val="315"/>
        </w:trPr>
        <w:tc>
          <w:tcPr>
            <w:tcW w:w="1299" w:type="dxa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center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1000280870</w:t>
            </w:r>
          </w:p>
        </w:tc>
        <w:tc>
          <w:tcPr>
            <w:tcW w:w="3543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55463" w:rsidRPr="0085152E" w:rsidRDefault="00555463" w:rsidP="00555463">
            <w:pPr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555463">
            <w:pPr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31,4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5463" w:rsidRPr="0085152E" w:rsidRDefault="00555463" w:rsidP="0085152E">
            <w:pPr>
              <w:ind w:left="-108"/>
              <w:jc w:val="right"/>
              <w:rPr>
                <w:sz w:val="18"/>
                <w:szCs w:val="18"/>
              </w:rPr>
            </w:pPr>
            <w:r w:rsidRPr="0085152E">
              <w:rPr>
                <w:sz w:val="18"/>
                <w:szCs w:val="18"/>
              </w:rPr>
              <w:t>0,0</w:t>
            </w:r>
          </w:p>
        </w:tc>
      </w:tr>
    </w:tbl>
    <w:p w:rsidR="00BA2AD4" w:rsidRDefault="00BA2AD4" w:rsidP="002379DB">
      <w:pPr>
        <w:ind w:firstLine="709"/>
        <w:jc w:val="both"/>
        <w:rPr>
          <w:color w:val="548DD4" w:themeColor="text2" w:themeTint="99"/>
        </w:rPr>
      </w:pPr>
    </w:p>
    <w:p w:rsidR="00CF116A" w:rsidRPr="00E6483C" w:rsidRDefault="00D332CE" w:rsidP="00D332CE">
      <w:pPr>
        <w:autoSpaceDE w:val="0"/>
        <w:autoSpaceDN w:val="0"/>
        <w:adjustRightInd w:val="0"/>
        <w:ind w:firstLine="709"/>
        <w:jc w:val="both"/>
      </w:pPr>
      <w:r w:rsidRPr="00CF116A">
        <w:t xml:space="preserve">Бюджетные назначения исполнены в сумме </w:t>
      </w:r>
      <w:r w:rsidR="00CF116A" w:rsidRPr="00CF116A">
        <w:t xml:space="preserve">249 580,7 </w:t>
      </w:r>
      <w:r w:rsidRPr="00CF116A">
        <w:t xml:space="preserve">тыс. руб., или на </w:t>
      </w:r>
      <w:r w:rsidR="00CF116A" w:rsidRPr="00CF116A">
        <w:t>98,0</w:t>
      </w:r>
      <w:r w:rsidRPr="00CF116A">
        <w:t xml:space="preserve"> процент</w:t>
      </w:r>
      <w:r w:rsidR="008E0293">
        <w:t>ов</w:t>
      </w:r>
      <w:r w:rsidRPr="00CF116A">
        <w:t>. Согласно «Сведениям об исполнении бюджета» (ф.0503164)</w:t>
      </w:r>
      <w:r w:rsidR="002F450A" w:rsidRPr="00CF116A">
        <w:t xml:space="preserve"> и Пояснительной записке (ф.0503160)</w:t>
      </w:r>
      <w:r w:rsidRPr="00CF116A">
        <w:t xml:space="preserve"> неисполнение назначений </w:t>
      </w:r>
      <w:r w:rsidR="00CF116A" w:rsidRPr="00CF116A">
        <w:t xml:space="preserve">в </w:t>
      </w:r>
      <w:r w:rsidR="00CF116A" w:rsidRPr="00E6483C">
        <w:t>основном сложилось:</w:t>
      </w:r>
    </w:p>
    <w:p w:rsidR="008E0293" w:rsidRPr="008546ED" w:rsidRDefault="008E0293" w:rsidP="008E0293">
      <w:pPr>
        <w:autoSpaceDE w:val="0"/>
        <w:autoSpaceDN w:val="0"/>
        <w:adjustRightInd w:val="0"/>
        <w:ind w:firstLine="851"/>
        <w:jc w:val="both"/>
      </w:pPr>
      <w:r w:rsidRPr="008546ED">
        <w:t xml:space="preserve">- на сумму 4 520,4 тыс. руб. по причине отсутствия финансирования по заработной плате и начислениям </w:t>
      </w:r>
      <w:r w:rsidR="0029450F">
        <w:t xml:space="preserve">Комитета и подведомственных учреждений </w:t>
      </w:r>
      <w:r w:rsidRPr="008546ED">
        <w:t>за декабрь 2017 года;</w:t>
      </w:r>
    </w:p>
    <w:p w:rsidR="00CF116A" w:rsidRPr="00E6483C" w:rsidRDefault="00CF116A" w:rsidP="00CF116A">
      <w:pPr>
        <w:ind w:firstLine="709"/>
        <w:jc w:val="both"/>
        <w:rPr>
          <w:szCs w:val="28"/>
        </w:rPr>
      </w:pPr>
      <w:r w:rsidRPr="00E6483C">
        <w:rPr>
          <w:szCs w:val="28"/>
        </w:rPr>
        <w:t>– на сумму 417,0 тыс. руб. в р</w:t>
      </w:r>
      <w:r w:rsidR="00E6483C" w:rsidRPr="00E6483C">
        <w:rPr>
          <w:szCs w:val="28"/>
        </w:rPr>
        <w:t>езультате отсутствия локального</w:t>
      </w:r>
      <w:r w:rsidRPr="00E6483C">
        <w:rPr>
          <w:szCs w:val="28"/>
        </w:rPr>
        <w:t xml:space="preserve"> акта </w:t>
      </w:r>
      <w:r w:rsidR="00E6483C" w:rsidRPr="00E6483C">
        <w:rPr>
          <w:szCs w:val="28"/>
        </w:rPr>
        <w:t xml:space="preserve">Комитета </w:t>
      </w:r>
      <w:r w:rsidRPr="00E6483C">
        <w:rPr>
          <w:szCs w:val="28"/>
        </w:rPr>
        <w:t>для выплаты премиальных сотрудникам по итогам 2017 года.</w:t>
      </w:r>
    </w:p>
    <w:p w:rsidR="009C16F5" w:rsidRPr="00555463" w:rsidRDefault="009C16F5" w:rsidP="009C16F5">
      <w:pPr>
        <w:tabs>
          <w:tab w:val="left" w:pos="1106"/>
        </w:tabs>
        <w:ind w:firstLine="709"/>
        <w:jc w:val="both"/>
      </w:pPr>
      <w:r w:rsidRPr="00B84168">
        <w:t xml:space="preserve">Большая часть </w:t>
      </w:r>
      <w:r w:rsidR="000868C3" w:rsidRPr="00B84168">
        <w:t>бюджетных назначений (</w:t>
      </w:r>
      <w:r w:rsidR="002061EA" w:rsidRPr="00B84168">
        <w:t>229</w:t>
      </w:r>
      <w:r w:rsidR="00B84168" w:rsidRPr="00B84168">
        <w:t> 730,7</w:t>
      </w:r>
      <w:r w:rsidR="00B80CC1" w:rsidRPr="00B84168">
        <w:t xml:space="preserve"> </w:t>
      </w:r>
      <w:r w:rsidR="000868C3" w:rsidRPr="00B84168">
        <w:t xml:space="preserve">тыс. руб., или </w:t>
      </w:r>
      <w:r w:rsidR="002061EA" w:rsidRPr="00B84168">
        <w:t>90,2</w:t>
      </w:r>
      <w:r w:rsidR="000868C3" w:rsidRPr="00B84168">
        <w:t>%)</w:t>
      </w:r>
      <w:r w:rsidRPr="00B84168">
        <w:t xml:space="preserve"> утверждён</w:t>
      </w:r>
      <w:r w:rsidR="000868C3" w:rsidRPr="00B84168">
        <w:t>а</w:t>
      </w:r>
      <w:r w:rsidRPr="00555463">
        <w:t xml:space="preserve"> Комитету в рамках двух государственных программ Волгоградской области:</w:t>
      </w:r>
    </w:p>
    <w:p w:rsidR="009C16F5" w:rsidRPr="00555463" w:rsidRDefault="009C16F5" w:rsidP="009C16F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55463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="00A4677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55463">
        <w:rPr>
          <w:rFonts w:ascii="Times New Roman" w:hAnsi="Times New Roman"/>
          <w:b w:val="0"/>
          <w:color w:val="auto"/>
          <w:sz w:val="24"/>
          <w:szCs w:val="24"/>
        </w:rPr>
        <w:t xml:space="preserve">государственная программа Волгоградской области «Укрепление единства российской нации и развитие казачества на территории Волгоградской области» на 2015-2020 годы, утверждённая </w:t>
      </w:r>
      <w:hyperlink w:anchor="sub_0" w:history="1">
        <w:r w:rsidRPr="00555463">
          <w:rPr>
            <w:rStyle w:val="ac"/>
            <w:rFonts w:ascii="Times New Roman" w:hAnsi="Times New Roman"/>
            <w:bCs/>
            <w:color w:val="auto"/>
            <w:sz w:val="24"/>
            <w:szCs w:val="24"/>
            <w:u w:val="none"/>
          </w:rPr>
          <w:t>постановлением</w:t>
        </w:r>
      </w:hyperlink>
      <w:r w:rsidRPr="00555463">
        <w:rPr>
          <w:rFonts w:ascii="Times New Roman" w:hAnsi="Times New Roman"/>
          <w:b w:val="0"/>
          <w:color w:val="auto"/>
          <w:sz w:val="24"/>
          <w:szCs w:val="24"/>
        </w:rPr>
        <w:t xml:space="preserve"> Администрации Волгоградской области от 03.02.2015 № 45-п (далее – ГП «Единство нации»)</w:t>
      </w:r>
      <w:r w:rsidR="00906C94" w:rsidRPr="00555463">
        <w:rPr>
          <w:rFonts w:ascii="Times New Roman" w:hAnsi="Times New Roman"/>
          <w:b w:val="0"/>
          <w:color w:val="auto"/>
          <w:sz w:val="24"/>
          <w:szCs w:val="24"/>
        </w:rPr>
        <w:t>;</w:t>
      </w:r>
    </w:p>
    <w:p w:rsidR="009C16F5" w:rsidRPr="00555463" w:rsidRDefault="009C16F5" w:rsidP="00CE191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55463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="00A4677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55463">
        <w:rPr>
          <w:rFonts w:ascii="Times New Roman" w:hAnsi="Times New Roman"/>
          <w:b w:val="0"/>
          <w:color w:val="auto"/>
          <w:sz w:val="24"/>
          <w:szCs w:val="24"/>
        </w:rPr>
        <w:t xml:space="preserve">государственная </w:t>
      </w:r>
      <w:r w:rsidR="00555463" w:rsidRPr="00555463"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555463">
        <w:rPr>
          <w:rFonts w:ascii="Times New Roman" w:hAnsi="Times New Roman"/>
          <w:b w:val="0"/>
          <w:color w:val="auto"/>
          <w:sz w:val="24"/>
          <w:szCs w:val="24"/>
        </w:rPr>
        <w:t xml:space="preserve">рограмма Волгоградской области «Профилактика правонарушений и обеспечение общественной безопасности на территории Волгоградской области», утверждённая </w:t>
      </w:r>
      <w:hyperlink w:anchor="sub_0" w:history="1">
        <w:r w:rsidRPr="00555463">
          <w:rPr>
            <w:rStyle w:val="ac"/>
            <w:rFonts w:ascii="Times New Roman" w:hAnsi="Times New Roman"/>
            <w:bCs/>
            <w:color w:val="auto"/>
            <w:sz w:val="24"/>
            <w:szCs w:val="24"/>
            <w:u w:val="none"/>
          </w:rPr>
          <w:t>постановлением</w:t>
        </w:r>
      </w:hyperlink>
      <w:r w:rsidRPr="0055546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8E0293">
        <w:rPr>
          <w:rFonts w:ascii="Times New Roman" w:hAnsi="Times New Roman"/>
          <w:b w:val="0"/>
          <w:color w:val="auto"/>
          <w:sz w:val="24"/>
          <w:szCs w:val="24"/>
        </w:rPr>
        <w:t>Администрации</w:t>
      </w:r>
      <w:r w:rsidRPr="00555463">
        <w:rPr>
          <w:rFonts w:ascii="Times New Roman" w:hAnsi="Times New Roman"/>
          <w:b w:val="0"/>
          <w:color w:val="auto"/>
          <w:sz w:val="24"/>
          <w:szCs w:val="24"/>
        </w:rPr>
        <w:t xml:space="preserve"> Волгоградской области от </w:t>
      </w:r>
      <w:r w:rsidR="00555463" w:rsidRPr="00555463">
        <w:rPr>
          <w:rFonts w:ascii="Times New Roman" w:hAnsi="Times New Roman"/>
          <w:b w:val="0"/>
          <w:color w:val="auto"/>
          <w:sz w:val="24"/>
          <w:szCs w:val="24"/>
        </w:rPr>
        <w:t>17.01.2017</w:t>
      </w:r>
      <w:r w:rsidRPr="00555463">
        <w:rPr>
          <w:rFonts w:ascii="Times New Roman" w:hAnsi="Times New Roman"/>
          <w:b w:val="0"/>
          <w:color w:val="auto"/>
          <w:sz w:val="24"/>
          <w:szCs w:val="24"/>
        </w:rPr>
        <w:t xml:space="preserve"> № </w:t>
      </w:r>
      <w:r w:rsidR="00555463" w:rsidRPr="00555463">
        <w:rPr>
          <w:rFonts w:ascii="Times New Roman" w:hAnsi="Times New Roman"/>
          <w:b w:val="0"/>
          <w:color w:val="auto"/>
          <w:sz w:val="24"/>
          <w:szCs w:val="24"/>
        </w:rPr>
        <w:t>7</w:t>
      </w:r>
      <w:r w:rsidRPr="00555463">
        <w:rPr>
          <w:rFonts w:ascii="Times New Roman" w:hAnsi="Times New Roman"/>
          <w:b w:val="0"/>
          <w:color w:val="auto"/>
          <w:sz w:val="24"/>
          <w:szCs w:val="24"/>
        </w:rPr>
        <w:t>-п (далее – ГП «Профилактика правонарушений»).</w:t>
      </w:r>
    </w:p>
    <w:p w:rsidR="00CF116A" w:rsidRDefault="009C16F5" w:rsidP="004B30BE">
      <w:pPr>
        <w:autoSpaceDE w:val="0"/>
        <w:autoSpaceDN w:val="0"/>
        <w:adjustRightInd w:val="0"/>
        <w:ind w:firstLine="709"/>
        <w:jc w:val="both"/>
      </w:pPr>
      <w:r w:rsidRPr="00555463">
        <w:t xml:space="preserve">Вне рамок государственных программ </w:t>
      </w:r>
      <w:r w:rsidR="00906C94" w:rsidRPr="00555463">
        <w:t xml:space="preserve">расходы, в основном, </w:t>
      </w:r>
      <w:r w:rsidRPr="00555463">
        <w:t>осуществлены на содержание Комитета.</w:t>
      </w:r>
    </w:p>
    <w:p w:rsidR="00E01943" w:rsidRDefault="00E01943" w:rsidP="004B30BE">
      <w:pPr>
        <w:autoSpaceDE w:val="0"/>
        <w:autoSpaceDN w:val="0"/>
        <w:adjustRightInd w:val="0"/>
        <w:ind w:firstLine="709"/>
        <w:jc w:val="both"/>
      </w:pPr>
    </w:p>
    <w:p w:rsidR="00E01943" w:rsidRDefault="00E01943" w:rsidP="004B30BE">
      <w:pPr>
        <w:autoSpaceDE w:val="0"/>
        <w:autoSpaceDN w:val="0"/>
        <w:adjustRightInd w:val="0"/>
        <w:ind w:firstLine="709"/>
        <w:jc w:val="both"/>
      </w:pPr>
    </w:p>
    <w:p w:rsidR="00E01943" w:rsidRDefault="00E01943" w:rsidP="004B30BE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E72155" w:rsidRPr="00CA789B" w:rsidRDefault="00E72155" w:rsidP="008D705D">
      <w:pPr>
        <w:jc w:val="center"/>
        <w:rPr>
          <w:b/>
          <w:i/>
        </w:rPr>
      </w:pPr>
      <w:r w:rsidRPr="00CA789B">
        <w:rPr>
          <w:b/>
          <w:i/>
        </w:rPr>
        <w:t xml:space="preserve">Сравнительный анализ </w:t>
      </w:r>
    </w:p>
    <w:p w:rsidR="00E72155" w:rsidRDefault="00E72155" w:rsidP="008D705D">
      <w:pPr>
        <w:jc w:val="center"/>
        <w:rPr>
          <w:b/>
          <w:i/>
        </w:rPr>
      </w:pPr>
      <w:r w:rsidRPr="00CA789B">
        <w:rPr>
          <w:b/>
          <w:i/>
        </w:rPr>
        <w:t xml:space="preserve">показателей исполнения расходов областного бюджета </w:t>
      </w:r>
    </w:p>
    <w:p w:rsidR="0029450F" w:rsidRPr="00CA789B" w:rsidRDefault="0029450F" w:rsidP="008D705D">
      <w:pPr>
        <w:jc w:val="center"/>
        <w:rPr>
          <w:b/>
          <w:i/>
        </w:rPr>
      </w:pPr>
      <w:r>
        <w:rPr>
          <w:b/>
          <w:i/>
        </w:rPr>
        <w:t>за 2017 год и 2016 год</w:t>
      </w:r>
    </w:p>
    <w:p w:rsidR="00E72155" w:rsidRPr="00CA789B" w:rsidRDefault="00E72155" w:rsidP="002379DB">
      <w:pPr>
        <w:ind w:firstLine="708"/>
        <w:jc w:val="right"/>
        <w:rPr>
          <w:i/>
          <w:sz w:val="20"/>
          <w:szCs w:val="20"/>
        </w:rPr>
      </w:pPr>
      <w:r w:rsidRPr="00CA789B">
        <w:rPr>
          <w:i/>
          <w:sz w:val="20"/>
          <w:szCs w:val="20"/>
        </w:rPr>
        <w:t>тыс. руб.</w:t>
      </w:r>
    </w:p>
    <w:tbl>
      <w:tblPr>
        <w:tblW w:w="9655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08"/>
        <w:gridCol w:w="4819"/>
        <w:gridCol w:w="993"/>
        <w:gridCol w:w="992"/>
        <w:gridCol w:w="992"/>
        <w:gridCol w:w="851"/>
      </w:tblGrid>
      <w:tr w:rsidR="00E72155" w:rsidRPr="00E16181" w:rsidTr="00445FEC">
        <w:trPr>
          <w:trHeight w:val="20"/>
        </w:trPr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E72155" w:rsidRPr="00CA789B" w:rsidRDefault="00E72155" w:rsidP="002379DB">
            <w:pPr>
              <w:ind w:left="-93" w:right="-77"/>
              <w:jc w:val="center"/>
              <w:rPr>
                <w:bCs/>
                <w:sz w:val="20"/>
                <w:szCs w:val="20"/>
              </w:rPr>
            </w:pPr>
            <w:r w:rsidRPr="00CA789B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4819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E72155" w:rsidRPr="00CA789B" w:rsidRDefault="00E72155" w:rsidP="002379DB">
            <w:pPr>
              <w:jc w:val="center"/>
              <w:rPr>
                <w:bCs/>
                <w:sz w:val="20"/>
                <w:szCs w:val="20"/>
              </w:rPr>
            </w:pPr>
            <w:r w:rsidRPr="00CA789B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E72155" w:rsidRPr="00CA789B" w:rsidRDefault="00E72155" w:rsidP="00445FE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A789B">
              <w:rPr>
                <w:bCs/>
                <w:sz w:val="20"/>
                <w:szCs w:val="20"/>
              </w:rPr>
              <w:t>201</w:t>
            </w:r>
            <w:r w:rsidR="00CA789B">
              <w:rPr>
                <w:bCs/>
                <w:sz w:val="20"/>
                <w:szCs w:val="20"/>
              </w:rPr>
              <w:t>6</w:t>
            </w:r>
            <w:r w:rsidRPr="00CA789B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E72155" w:rsidRPr="00CA789B" w:rsidRDefault="00CA789B" w:rsidP="00CA789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2017 </w:t>
            </w:r>
            <w:r w:rsidR="00E72155" w:rsidRPr="00CA789B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:rsidR="00E72155" w:rsidRPr="00CA789B" w:rsidRDefault="00E72155" w:rsidP="002379DB">
            <w:pPr>
              <w:jc w:val="center"/>
              <w:rPr>
                <w:bCs/>
                <w:sz w:val="20"/>
                <w:szCs w:val="20"/>
              </w:rPr>
            </w:pPr>
            <w:r w:rsidRPr="00CA789B">
              <w:rPr>
                <w:bCs/>
                <w:sz w:val="20"/>
                <w:szCs w:val="20"/>
              </w:rPr>
              <w:t>Отклонение</w:t>
            </w:r>
          </w:p>
        </w:tc>
      </w:tr>
      <w:tr w:rsidR="00E72155" w:rsidRPr="00E16181" w:rsidTr="00445FEC">
        <w:trPr>
          <w:trHeight w:val="20"/>
        </w:trPr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E72155" w:rsidRPr="00E16181" w:rsidRDefault="00E72155" w:rsidP="002379DB">
            <w:pPr>
              <w:jc w:val="center"/>
              <w:rPr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E72155" w:rsidRPr="00E16181" w:rsidRDefault="00E72155" w:rsidP="002379DB">
            <w:pPr>
              <w:jc w:val="center"/>
              <w:rPr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E72155" w:rsidRPr="00E16181" w:rsidRDefault="00E72155" w:rsidP="00445FEC">
            <w:pPr>
              <w:ind w:left="-108"/>
              <w:jc w:val="center"/>
              <w:rPr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E72155" w:rsidRPr="00E16181" w:rsidRDefault="00E72155" w:rsidP="00445FEC">
            <w:pPr>
              <w:ind w:left="-108"/>
              <w:jc w:val="center"/>
              <w:rPr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E72155" w:rsidRPr="00CA789B" w:rsidRDefault="00E72155" w:rsidP="00445FE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A789B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E72155" w:rsidRPr="00CA789B" w:rsidRDefault="00E72155" w:rsidP="002379DB">
            <w:pPr>
              <w:jc w:val="center"/>
              <w:rPr>
                <w:bCs/>
                <w:sz w:val="20"/>
                <w:szCs w:val="20"/>
              </w:rPr>
            </w:pPr>
            <w:r w:rsidRPr="00CA789B">
              <w:rPr>
                <w:bCs/>
                <w:sz w:val="20"/>
                <w:szCs w:val="20"/>
              </w:rPr>
              <w:t>%</w:t>
            </w:r>
          </w:p>
        </w:tc>
      </w:tr>
      <w:tr w:rsidR="001563B2" w:rsidRPr="001563B2" w:rsidTr="001563B2">
        <w:trPr>
          <w:trHeight w:val="20"/>
        </w:trPr>
        <w:tc>
          <w:tcPr>
            <w:tcW w:w="58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1563B2" w:rsidRPr="001563B2" w:rsidRDefault="001563B2" w:rsidP="002379DB">
            <w:pPr>
              <w:rPr>
                <w:b/>
                <w:bCs/>
                <w:sz w:val="20"/>
                <w:szCs w:val="20"/>
              </w:rPr>
            </w:pPr>
            <w:r w:rsidRPr="001563B2">
              <w:rPr>
                <w:b/>
                <w:bCs/>
                <w:sz w:val="20"/>
                <w:szCs w:val="20"/>
              </w:rPr>
              <w:t>Расходы бюджета – всего, в том числе: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563B2">
            <w:pPr>
              <w:ind w:left="-108"/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246 644,1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bCs/>
                <w:sz w:val="18"/>
                <w:szCs w:val="18"/>
              </w:rPr>
            </w:pPr>
            <w:r w:rsidRPr="001563B2">
              <w:rPr>
                <w:bCs/>
                <w:sz w:val="18"/>
                <w:szCs w:val="18"/>
              </w:rPr>
              <w:t>249 580,7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2 936,6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1,19%</w:t>
            </w:r>
          </w:p>
        </w:tc>
      </w:tr>
      <w:tr w:rsidR="001563B2" w:rsidRPr="001563B2" w:rsidTr="001563B2">
        <w:trPr>
          <w:trHeight w:val="20"/>
        </w:trPr>
        <w:tc>
          <w:tcPr>
            <w:tcW w:w="1008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1563B2" w:rsidRPr="001563B2" w:rsidRDefault="001563B2" w:rsidP="0013201F">
            <w:pPr>
              <w:jc w:val="center"/>
              <w:rPr>
                <w:sz w:val="20"/>
                <w:szCs w:val="20"/>
              </w:rPr>
            </w:pPr>
            <w:r w:rsidRPr="001563B2">
              <w:rPr>
                <w:sz w:val="20"/>
                <w:szCs w:val="20"/>
              </w:rPr>
              <w:t>0113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  <w:hideMark/>
          </w:tcPr>
          <w:p w:rsidR="001563B2" w:rsidRPr="001563B2" w:rsidRDefault="001563B2" w:rsidP="0013201F">
            <w:pPr>
              <w:rPr>
                <w:sz w:val="20"/>
                <w:szCs w:val="20"/>
              </w:rPr>
            </w:pPr>
            <w:r w:rsidRPr="001563B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563B2">
            <w:pPr>
              <w:ind w:left="-108"/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28 044,0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bCs/>
                <w:sz w:val="18"/>
                <w:szCs w:val="18"/>
              </w:rPr>
            </w:pPr>
            <w:r w:rsidRPr="001563B2">
              <w:rPr>
                <w:bCs/>
                <w:sz w:val="18"/>
                <w:szCs w:val="18"/>
              </w:rPr>
              <w:t>48 229,0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20 185,0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71,98%</w:t>
            </w:r>
          </w:p>
        </w:tc>
      </w:tr>
      <w:tr w:rsidR="001563B2" w:rsidRPr="001563B2" w:rsidTr="001563B2">
        <w:trPr>
          <w:trHeight w:val="20"/>
        </w:trPr>
        <w:tc>
          <w:tcPr>
            <w:tcW w:w="100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2379DB">
            <w:pPr>
              <w:jc w:val="center"/>
              <w:rPr>
                <w:sz w:val="20"/>
                <w:szCs w:val="20"/>
              </w:rPr>
            </w:pPr>
            <w:r w:rsidRPr="001563B2">
              <w:rPr>
                <w:sz w:val="20"/>
                <w:szCs w:val="20"/>
              </w:rPr>
              <w:t>0314</w:t>
            </w:r>
          </w:p>
        </w:tc>
        <w:tc>
          <w:tcPr>
            <w:tcW w:w="4819" w:type="dxa"/>
            <w:vAlign w:val="center"/>
            <w:hideMark/>
          </w:tcPr>
          <w:p w:rsidR="001563B2" w:rsidRPr="001563B2" w:rsidRDefault="001563B2" w:rsidP="002379DB">
            <w:pPr>
              <w:rPr>
                <w:sz w:val="20"/>
                <w:szCs w:val="20"/>
              </w:rPr>
            </w:pPr>
            <w:r w:rsidRPr="001563B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noWrap/>
            <w:vAlign w:val="center"/>
            <w:hideMark/>
          </w:tcPr>
          <w:p w:rsidR="001563B2" w:rsidRPr="001563B2" w:rsidRDefault="001563B2" w:rsidP="001563B2">
            <w:pPr>
              <w:ind w:left="-108"/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71 159,7</w:t>
            </w:r>
          </w:p>
        </w:tc>
        <w:tc>
          <w:tcPr>
            <w:tcW w:w="992" w:type="dxa"/>
            <w:noWrap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62 124,7</w:t>
            </w:r>
          </w:p>
        </w:tc>
        <w:tc>
          <w:tcPr>
            <w:tcW w:w="992" w:type="dxa"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-9 035,00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-12,70%</w:t>
            </w:r>
          </w:p>
        </w:tc>
      </w:tr>
      <w:tr w:rsidR="001563B2" w:rsidRPr="001563B2" w:rsidTr="001563B2">
        <w:trPr>
          <w:trHeight w:val="20"/>
        </w:trPr>
        <w:tc>
          <w:tcPr>
            <w:tcW w:w="100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2379DB">
            <w:pPr>
              <w:jc w:val="center"/>
              <w:rPr>
                <w:sz w:val="20"/>
                <w:szCs w:val="20"/>
              </w:rPr>
            </w:pPr>
            <w:r w:rsidRPr="001563B2">
              <w:rPr>
                <w:sz w:val="20"/>
                <w:szCs w:val="20"/>
              </w:rPr>
              <w:t>0702</w:t>
            </w:r>
          </w:p>
        </w:tc>
        <w:tc>
          <w:tcPr>
            <w:tcW w:w="4819" w:type="dxa"/>
            <w:vAlign w:val="center"/>
            <w:hideMark/>
          </w:tcPr>
          <w:p w:rsidR="001563B2" w:rsidRPr="001563B2" w:rsidRDefault="001563B2" w:rsidP="002379DB">
            <w:pPr>
              <w:rPr>
                <w:bCs/>
                <w:iCs/>
                <w:sz w:val="20"/>
                <w:szCs w:val="20"/>
              </w:rPr>
            </w:pPr>
            <w:r w:rsidRPr="001563B2">
              <w:rPr>
                <w:bCs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993" w:type="dxa"/>
            <w:noWrap/>
            <w:vAlign w:val="center"/>
            <w:hideMark/>
          </w:tcPr>
          <w:p w:rsidR="001563B2" w:rsidRPr="001563B2" w:rsidRDefault="001563B2" w:rsidP="001563B2">
            <w:pPr>
              <w:ind w:left="-108"/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136 919,0</w:t>
            </w:r>
          </w:p>
        </w:tc>
        <w:tc>
          <w:tcPr>
            <w:tcW w:w="992" w:type="dxa"/>
            <w:noWrap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126 687,1</w:t>
            </w:r>
          </w:p>
        </w:tc>
        <w:tc>
          <w:tcPr>
            <w:tcW w:w="992" w:type="dxa"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-10 231,9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-7,47%</w:t>
            </w:r>
          </w:p>
        </w:tc>
      </w:tr>
      <w:tr w:rsidR="001563B2" w:rsidRPr="001563B2" w:rsidTr="001563B2">
        <w:trPr>
          <w:trHeight w:val="20"/>
        </w:trPr>
        <w:tc>
          <w:tcPr>
            <w:tcW w:w="100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2379DB">
            <w:pPr>
              <w:jc w:val="center"/>
              <w:rPr>
                <w:sz w:val="20"/>
                <w:szCs w:val="20"/>
              </w:rPr>
            </w:pPr>
            <w:r w:rsidRPr="001563B2">
              <w:rPr>
                <w:sz w:val="20"/>
                <w:szCs w:val="20"/>
              </w:rPr>
              <w:t>0707</w:t>
            </w:r>
          </w:p>
        </w:tc>
        <w:tc>
          <w:tcPr>
            <w:tcW w:w="4819" w:type="dxa"/>
            <w:vAlign w:val="center"/>
            <w:hideMark/>
          </w:tcPr>
          <w:p w:rsidR="001563B2" w:rsidRPr="001563B2" w:rsidRDefault="001563B2" w:rsidP="002379DB">
            <w:pPr>
              <w:rPr>
                <w:bCs/>
                <w:iCs/>
                <w:sz w:val="20"/>
                <w:szCs w:val="20"/>
              </w:rPr>
            </w:pPr>
            <w:r w:rsidRPr="001563B2">
              <w:rPr>
                <w:bCs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3" w:type="dxa"/>
            <w:noWrap/>
            <w:vAlign w:val="center"/>
            <w:hideMark/>
          </w:tcPr>
          <w:p w:rsidR="001563B2" w:rsidRPr="001563B2" w:rsidRDefault="001563B2" w:rsidP="001563B2">
            <w:pPr>
              <w:ind w:left="-108"/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404,6</w:t>
            </w:r>
          </w:p>
        </w:tc>
        <w:tc>
          <w:tcPr>
            <w:tcW w:w="992" w:type="dxa"/>
            <w:noWrap/>
            <w:vAlign w:val="center"/>
            <w:hideMark/>
          </w:tcPr>
          <w:p w:rsidR="001563B2" w:rsidRPr="001563B2" w:rsidRDefault="001563B2" w:rsidP="001563B2">
            <w:pPr>
              <w:ind w:left="-108"/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-404,6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563B2">
            <w:pPr>
              <w:ind w:left="-108"/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-100,00%</w:t>
            </w:r>
          </w:p>
        </w:tc>
      </w:tr>
      <w:tr w:rsidR="001563B2" w:rsidRPr="001563B2" w:rsidTr="001563B2">
        <w:trPr>
          <w:trHeight w:val="20"/>
        </w:trPr>
        <w:tc>
          <w:tcPr>
            <w:tcW w:w="100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445FEC">
            <w:pPr>
              <w:jc w:val="center"/>
              <w:rPr>
                <w:sz w:val="20"/>
                <w:szCs w:val="20"/>
              </w:rPr>
            </w:pPr>
            <w:r w:rsidRPr="001563B2">
              <w:rPr>
                <w:sz w:val="20"/>
                <w:szCs w:val="20"/>
              </w:rPr>
              <w:t>0801</w:t>
            </w:r>
          </w:p>
        </w:tc>
        <w:tc>
          <w:tcPr>
            <w:tcW w:w="4819" w:type="dxa"/>
            <w:vAlign w:val="center"/>
            <w:hideMark/>
          </w:tcPr>
          <w:p w:rsidR="001563B2" w:rsidRPr="001563B2" w:rsidRDefault="001563B2" w:rsidP="002379DB">
            <w:pPr>
              <w:rPr>
                <w:bCs/>
                <w:iCs/>
                <w:sz w:val="20"/>
                <w:szCs w:val="20"/>
              </w:rPr>
            </w:pPr>
            <w:r w:rsidRPr="001563B2">
              <w:rPr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noWrap/>
            <w:vAlign w:val="center"/>
            <w:hideMark/>
          </w:tcPr>
          <w:p w:rsidR="001563B2" w:rsidRPr="001563B2" w:rsidRDefault="001563B2" w:rsidP="001563B2">
            <w:pPr>
              <w:ind w:left="-108"/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8 252,5</w:t>
            </w:r>
          </w:p>
        </w:tc>
        <w:tc>
          <w:tcPr>
            <w:tcW w:w="992" w:type="dxa"/>
            <w:noWrap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bCs/>
                <w:sz w:val="18"/>
                <w:szCs w:val="18"/>
              </w:rPr>
            </w:pPr>
            <w:r w:rsidRPr="001563B2">
              <w:rPr>
                <w:bCs/>
                <w:sz w:val="18"/>
                <w:szCs w:val="18"/>
              </w:rPr>
              <w:t>10 633,0</w:t>
            </w:r>
          </w:p>
        </w:tc>
        <w:tc>
          <w:tcPr>
            <w:tcW w:w="992" w:type="dxa"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2 380,5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28,85%</w:t>
            </w:r>
          </w:p>
        </w:tc>
      </w:tr>
      <w:tr w:rsidR="001563B2" w:rsidRPr="001563B2" w:rsidTr="001563B2">
        <w:trPr>
          <w:trHeight w:val="20"/>
        </w:trPr>
        <w:tc>
          <w:tcPr>
            <w:tcW w:w="1008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3201F">
            <w:pPr>
              <w:jc w:val="center"/>
              <w:rPr>
                <w:sz w:val="20"/>
                <w:szCs w:val="20"/>
              </w:rPr>
            </w:pPr>
            <w:r w:rsidRPr="001563B2">
              <w:rPr>
                <w:sz w:val="20"/>
                <w:szCs w:val="20"/>
              </w:rPr>
              <w:t>1202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  <w:hideMark/>
          </w:tcPr>
          <w:p w:rsidR="001563B2" w:rsidRPr="001563B2" w:rsidRDefault="001563B2" w:rsidP="0013201F">
            <w:pPr>
              <w:rPr>
                <w:bCs/>
                <w:iCs/>
                <w:sz w:val="20"/>
                <w:szCs w:val="20"/>
              </w:rPr>
            </w:pPr>
            <w:r w:rsidRPr="001563B2">
              <w:rPr>
                <w:bCs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563B2">
            <w:pPr>
              <w:ind w:left="-108"/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1 864,4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bCs/>
                <w:sz w:val="18"/>
                <w:szCs w:val="18"/>
              </w:rPr>
            </w:pPr>
            <w:r w:rsidRPr="001563B2">
              <w:rPr>
                <w:bCs/>
                <w:sz w:val="18"/>
                <w:szCs w:val="18"/>
              </w:rPr>
              <w:t>1 906,9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1563B2" w:rsidRPr="001563B2" w:rsidRDefault="001563B2" w:rsidP="001563B2">
            <w:pPr>
              <w:jc w:val="right"/>
              <w:rPr>
                <w:sz w:val="18"/>
                <w:szCs w:val="18"/>
              </w:rPr>
            </w:pPr>
            <w:r w:rsidRPr="001563B2">
              <w:rPr>
                <w:sz w:val="18"/>
                <w:szCs w:val="18"/>
              </w:rPr>
              <w:t>2,28%</w:t>
            </w:r>
          </w:p>
        </w:tc>
      </w:tr>
    </w:tbl>
    <w:p w:rsidR="00E72155" w:rsidRPr="00E16181" w:rsidRDefault="00E72155" w:rsidP="002379DB">
      <w:pPr>
        <w:ind w:firstLine="708"/>
        <w:jc w:val="both"/>
        <w:rPr>
          <w:color w:val="548DD4" w:themeColor="text2" w:themeTint="99"/>
        </w:rPr>
      </w:pPr>
    </w:p>
    <w:p w:rsidR="00E72155" w:rsidRPr="00A22241" w:rsidRDefault="00E72155" w:rsidP="00A22241">
      <w:pPr>
        <w:ind w:firstLine="708"/>
        <w:jc w:val="both"/>
      </w:pPr>
      <w:r w:rsidRPr="00A22241">
        <w:t>В целом</w:t>
      </w:r>
      <w:r w:rsidR="00445FEC" w:rsidRPr="00A22241">
        <w:t xml:space="preserve"> объем</w:t>
      </w:r>
      <w:r w:rsidRPr="00A22241">
        <w:t xml:space="preserve"> </w:t>
      </w:r>
      <w:r w:rsidR="00445FEC" w:rsidRPr="00A22241">
        <w:t>расходов</w:t>
      </w:r>
      <w:r w:rsidR="00A22241" w:rsidRPr="00A22241">
        <w:t xml:space="preserve"> Комитета в 2017</w:t>
      </w:r>
      <w:r w:rsidRPr="00A22241">
        <w:t xml:space="preserve"> году </w:t>
      </w:r>
      <w:r w:rsidR="00A22241" w:rsidRPr="00A22241">
        <w:t>сопоставим с показателем 2016</w:t>
      </w:r>
      <w:r w:rsidR="00445FEC" w:rsidRPr="00A22241">
        <w:t xml:space="preserve"> года, отклонение состав</w:t>
      </w:r>
      <w:r w:rsidR="003C5D98" w:rsidRPr="00A22241">
        <w:t xml:space="preserve">ило </w:t>
      </w:r>
      <w:r w:rsidR="00A22241" w:rsidRPr="00A22241">
        <w:t>2 936,6</w:t>
      </w:r>
      <w:r w:rsidR="003C5D98" w:rsidRPr="00A22241">
        <w:t xml:space="preserve"> тыс. руб., или</w:t>
      </w:r>
      <w:r w:rsidR="00A22241" w:rsidRPr="00A22241">
        <w:t xml:space="preserve"> 1,2</w:t>
      </w:r>
      <w:r w:rsidR="00445FEC" w:rsidRPr="00A22241">
        <w:t xml:space="preserve"> процента. </w:t>
      </w:r>
      <w:r w:rsidR="00A22241" w:rsidRPr="00A22241">
        <w:t>Снижение</w:t>
      </w:r>
      <w:r w:rsidR="00445FEC" w:rsidRPr="00A22241">
        <w:t xml:space="preserve"> расходов по подразделу 0314 «Другие вопросы в области национальной безопасности и правоохранительной деятельности» сложилось </w:t>
      </w:r>
      <w:r w:rsidR="00A22241" w:rsidRPr="00A22241">
        <w:t xml:space="preserve">в основном </w:t>
      </w:r>
      <w:r w:rsidR="00445FEC" w:rsidRPr="00A22241">
        <w:t xml:space="preserve">за счет </w:t>
      </w:r>
      <w:r w:rsidR="00A22241" w:rsidRPr="00A22241">
        <w:t xml:space="preserve">снижения платежей по лизингу </w:t>
      </w:r>
      <w:r w:rsidR="0029450F">
        <w:t>(</w:t>
      </w:r>
      <w:r w:rsidR="00A22241" w:rsidRPr="00A22241">
        <w:t>7 745,5 тыс. руб.</w:t>
      </w:r>
      <w:r w:rsidR="0029450F">
        <w:t>)</w:t>
      </w:r>
      <w:r w:rsidR="00A22241" w:rsidRPr="00A22241">
        <w:t xml:space="preserve">  за приобретенные автомобили </w:t>
      </w:r>
      <w:r w:rsidR="00445FEC" w:rsidRPr="00A22241">
        <w:t>в рамках ГП «Профилактика правонарушений</w:t>
      </w:r>
      <w:r w:rsidR="003C5D98" w:rsidRPr="00A22241">
        <w:t xml:space="preserve">». </w:t>
      </w:r>
      <w:r w:rsidR="001563B2" w:rsidRPr="00A22241">
        <w:t>Расходы по молодежной политике в 2017 году осуществлялись только по</w:t>
      </w:r>
      <w:r w:rsidR="003C5D98" w:rsidRPr="00A22241">
        <w:t xml:space="preserve"> подраздел</w:t>
      </w:r>
      <w:r w:rsidR="001563B2" w:rsidRPr="00A22241">
        <w:t>у</w:t>
      </w:r>
      <w:r w:rsidR="003C5D98" w:rsidRPr="00A22241">
        <w:t xml:space="preserve"> 0113 «Друг</w:t>
      </w:r>
      <w:r w:rsidR="00A46774">
        <w:t xml:space="preserve">ие общегосударственные расходы» </w:t>
      </w:r>
      <w:r w:rsidR="001563B2" w:rsidRPr="00A22241">
        <w:t>на погашение кредиторской задолженности по привлечению молодежи к формированию культуры межнационального общения</w:t>
      </w:r>
      <w:r w:rsidR="00A22241" w:rsidRPr="00A22241">
        <w:t>.</w:t>
      </w:r>
    </w:p>
    <w:p w:rsidR="004B30BE" w:rsidRPr="004B30BE" w:rsidRDefault="00A22241" w:rsidP="004B30BE">
      <w:pPr>
        <w:ind w:firstLine="709"/>
        <w:jc w:val="both"/>
      </w:pPr>
      <w:proofErr w:type="gramStart"/>
      <w:r w:rsidRPr="00A22241">
        <w:t>Увеличение расходов по подразделу 0113 «</w:t>
      </w:r>
      <w:r w:rsidRPr="004B30BE">
        <w:t>Другие общегос</w:t>
      </w:r>
      <w:r w:rsidR="008E0293">
        <w:t>ударственные расходы» сложилось</w:t>
      </w:r>
      <w:r w:rsidRPr="004B30BE">
        <w:t xml:space="preserve"> в основном по государственной программе «Единство наций» за счет привлечения средств федерального бюджета в сумме 9 386,8 тыс. руб. и необходимостью обеспечения </w:t>
      </w:r>
      <w:proofErr w:type="spellStart"/>
      <w:r w:rsidRPr="004B30BE">
        <w:t>софинансирования</w:t>
      </w:r>
      <w:proofErr w:type="spellEnd"/>
      <w:r w:rsidRPr="004B30BE">
        <w:t xml:space="preserve"> проведения мероприятий </w:t>
      </w:r>
      <w:r w:rsidR="0029450F">
        <w:t xml:space="preserve">за счет средств областного бюджета </w:t>
      </w:r>
      <w:r w:rsidRPr="004B30BE">
        <w:t xml:space="preserve">в сумме 2 346,7 тыс. руб., а также </w:t>
      </w:r>
      <w:r w:rsidR="00335018" w:rsidRPr="004B30BE">
        <w:t>расходов на содержание ГКУ «Казачий центр» по целевой статье 1000200590 на 6 637,5</w:t>
      </w:r>
      <w:proofErr w:type="gramEnd"/>
      <w:r w:rsidR="00335018" w:rsidRPr="004B30BE">
        <w:t xml:space="preserve"> тыс. руб</w:t>
      </w:r>
      <w:r w:rsidR="00E6483C" w:rsidRPr="004B30BE">
        <w:t>лей</w:t>
      </w:r>
      <w:r w:rsidR="00335018" w:rsidRPr="004B30BE">
        <w:t>.</w:t>
      </w:r>
      <w:r w:rsidR="00E6483C" w:rsidRPr="004B30BE">
        <w:t xml:space="preserve"> Увеличение связано с изменением структуры центра </w:t>
      </w:r>
      <w:proofErr w:type="gramStart"/>
      <w:r w:rsidR="00E6483C" w:rsidRPr="004B30BE">
        <w:t>–</w:t>
      </w:r>
      <w:r w:rsidR="004B30BE" w:rsidRPr="004B30BE">
        <w:t>н</w:t>
      </w:r>
      <w:proofErr w:type="gramEnd"/>
      <w:r w:rsidR="004B30BE" w:rsidRPr="004B30BE">
        <w:t xml:space="preserve">а основании п.2 протокола совещания у Губернатора Волгоградской </w:t>
      </w:r>
      <w:r w:rsidR="008E0293">
        <w:t>области № 27-АБ от 21.12.2015г.</w:t>
      </w:r>
      <w:r w:rsidR="004B30BE" w:rsidRPr="004B30BE">
        <w:t xml:space="preserve"> учреждением в 2017 году были созданы отделы по взаимодействию с окружными казачьими обществами на территории пяти казачьих округов Волгоградской области.</w:t>
      </w:r>
    </w:p>
    <w:p w:rsidR="0059215B" w:rsidRPr="004B30BE" w:rsidRDefault="0059215B" w:rsidP="002379DB">
      <w:pPr>
        <w:ind w:firstLine="708"/>
        <w:jc w:val="both"/>
        <w:rPr>
          <w:color w:val="548DD4" w:themeColor="text2" w:themeTint="99"/>
        </w:rPr>
      </w:pPr>
    </w:p>
    <w:p w:rsidR="0059215B" w:rsidRPr="00CD43DF" w:rsidRDefault="0059215B" w:rsidP="0059215B">
      <w:pPr>
        <w:autoSpaceDE w:val="0"/>
        <w:autoSpaceDN w:val="0"/>
        <w:adjustRightInd w:val="0"/>
        <w:jc w:val="center"/>
        <w:rPr>
          <w:b/>
          <w:i/>
        </w:rPr>
      </w:pPr>
      <w:r w:rsidRPr="00CD43DF">
        <w:rPr>
          <w:b/>
          <w:i/>
        </w:rPr>
        <w:t>Расходы на оплату труда</w:t>
      </w:r>
    </w:p>
    <w:p w:rsidR="008C109A" w:rsidRPr="00CD43DF" w:rsidRDefault="008C109A" w:rsidP="0059215B">
      <w:pPr>
        <w:ind w:firstLine="709"/>
        <w:jc w:val="both"/>
      </w:pPr>
      <w:r w:rsidRPr="00CD43DF">
        <w:t>К проверке представлен расчетный фонд оплаты труда на 2017 год</w:t>
      </w:r>
      <w:r w:rsidR="008E0293">
        <w:t>, который</w:t>
      </w:r>
      <w:r w:rsidRPr="00CD43DF">
        <w:t xml:space="preserve"> составил 21 628,3 тыс. руб., в том числе на оплату труда 16 611,6 тыс. руб., 5 016,7 тыс. руб. – начисления на оплату труда. Бюджетные назначения по оп</w:t>
      </w:r>
      <w:r w:rsidR="007C17EB" w:rsidRPr="00CD43DF">
        <w:t xml:space="preserve">лате труда на 2017 </w:t>
      </w:r>
      <w:r w:rsidR="009E24A7">
        <w:t xml:space="preserve">год </w:t>
      </w:r>
      <w:r w:rsidR="007C17EB" w:rsidRPr="00CD43DF">
        <w:t>составили 17 578,9</w:t>
      </w:r>
      <w:r w:rsidRPr="00CD43DF">
        <w:t xml:space="preserve"> тыс. руб., исполнены на </w:t>
      </w:r>
      <w:r w:rsidR="007C17EB" w:rsidRPr="00CD43DF">
        <w:t>16 397,5 тыс. рублей. Бюджетные назначения по начислениям составили 4</w:t>
      </w:r>
      <w:r w:rsidR="00A46774">
        <w:t xml:space="preserve"> </w:t>
      </w:r>
      <w:r w:rsidR="007C17EB" w:rsidRPr="00CD43DF">
        <w:t xml:space="preserve">908,0 тыс. руб., исполнено на 4 461,0 тыс. рублей. Превышение </w:t>
      </w:r>
      <w:r w:rsidR="0029450F">
        <w:t>по бюджетным назначениям на оплату</w:t>
      </w:r>
      <w:r w:rsidR="007C17EB" w:rsidRPr="00CD43DF">
        <w:t xml:space="preserve"> труда составило </w:t>
      </w:r>
      <w:r w:rsidR="00CD43DF" w:rsidRPr="00CD43DF">
        <w:t>967,3</w:t>
      </w:r>
      <w:r w:rsidR="007C17EB" w:rsidRPr="00CD43DF">
        <w:t xml:space="preserve"> тыс. руб</w:t>
      </w:r>
      <w:r w:rsidR="008E0293">
        <w:t xml:space="preserve">., которое </w:t>
      </w:r>
      <w:r w:rsidR="009E24A7">
        <w:t>объясняется</w:t>
      </w:r>
      <w:r w:rsidR="0029450F">
        <w:t xml:space="preserve"> необходимостью компенсационных</w:t>
      </w:r>
      <w:r w:rsidR="00E029C1">
        <w:t xml:space="preserve"> выплат</w:t>
      </w:r>
      <w:r w:rsidR="004B30BE">
        <w:t xml:space="preserve"> при сокращении сотрудников в 2017 году, не </w:t>
      </w:r>
      <w:proofErr w:type="gramStart"/>
      <w:r w:rsidR="004B30BE">
        <w:t>предусмотренными</w:t>
      </w:r>
      <w:proofErr w:type="gramEnd"/>
      <w:r w:rsidR="004B30BE">
        <w:t xml:space="preserve"> ФОТ.</w:t>
      </w:r>
    </w:p>
    <w:p w:rsidR="007C17EB" w:rsidRPr="00CD43DF" w:rsidRDefault="007C17EB" w:rsidP="0059215B">
      <w:pPr>
        <w:ind w:firstLine="709"/>
        <w:jc w:val="both"/>
      </w:pPr>
      <w:r w:rsidRPr="00CD43DF">
        <w:t xml:space="preserve">Бюджетные назначения по премиальным выплатам </w:t>
      </w:r>
      <w:r w:rsidR="002659F9">
        <w:t xml:space="preserve">(по ст. 211) </w:t>
      </w:r>
      <w:r w:rsidRPr="00CD43DF">
        <w:t xml:space="preserve">составили </w:t>
      </w:r>
      <w:r w:rsidR="00CD43DF" w:rsidRPr="00CD43DF">
        <w:t xml:space="preserve">960,0 тыс. руб., расходы </w:t>
      </w:r>
      <w:r w:rsidR="00E029C1">
        <w:t xml:space="preserve">- </w:t>
      </w:r>
      <w:r w:rsidR="002659F9">
        <w:t>640,0 тыс. рублей</w:t>
      </w:r>
      <w:r w:rsidR="00CD43DF" w:rsidRPr="00CD43DF">
        <w:t>.</w:t>
      </w:r>
      <w:r w:rsidR="002659F9">
        <w:t xml:space="preserve"> Экономия сложилась в связи с невыплатой премии по итог</w:t>
      </w:r>
      <w:r w:rsidR="00221059">
        <w:t>ам работы за 2017 год в декабре</w:t>
      </w:r>
      <w:r w:rsidR="002659F9">
        <w:t xml:space="preserve"> 2017 года.</w:t>
      </w:r>
    </w:p>
    <w:p w:rsidR="00706CAF" w:rsidRPr="00CA789B" w:rsidRDefault="00706CAF" w:rsidP="002379DB">
      <w:pPr>
        <w:autoSpaceDE w:val="0"/>
        <w:autoSpaceDN w:val="0"/>
        <w:adjustRightInd w:val="0"/>
        <w:jc w:val="center"/>
        <w:rPr>
          <w:b/>
          <w:i/>
        </w:rPr>
      </w:pPr>
    </w:p>
    <w:p w:rsidR="00E72155" w:rsidRPr="00CA789B" w:rsidRDefault="00E72155" w:rsidP="002379DB">
      <w:pPr>
        <w:autoSpaceDE w:val="0"/>
        <w:autoSpaceDN w:val="0"/>
        <w:adjustRightInd w:val="0"/>
        <w:jc w:val="center"/>
        <w:rPr>
          <w:b/>
          <w:i/>
        </w:rPr>
      </w:pPr>
      <w:r w:rsidRPr="00CA789B">
        <w:rPr>
          <w:b/>
          <w:i/>
        </w:rPr>
        <w:t>Состояние дебиторской и кредиторской задолженности</w:t>
      </w:r>
    </w:p>
    <w:p w:rsidR="00E72155" w:rsidRPr="00CA789B" w:rsidRDefault="00E72155" w:rsidP="002379DB">
      <w:pPr>
        <w:autoSpaceDE w:val="0"/>
        <w:autoSpaceDN w:val="0"/>
        <w:adjustRightInd w:val="0"/>
        <w:ind w:firstLine="709"/>
        <w:jc w:val="both"/>
      </w:pPr>
      <w:r w:rsidRPr="00CA789B">
        <w:t>Информация о динамике дебиторской и кредит</w:t>
      </w:r>
      <w:r w:rsidR="00CA789B" w:rsidRPr="00CA789B">
        <w:t>орской задолженности в 2017</w:t>
      </w:r>
      <w:r w:rsidRPr="00CA789B">
        <w:t xml:space="preserve"> году приведена в следующей таблице:</w:t>
      </w:r>
    </w:p>
    <w:p w:rsidR="00E72155" w:rsidRPr="00CA789B" w:rsidRDefault="00E72155" w:rsidP="002379DB">
      <w:pPr>
        <w:autoSpaceDE w:val="0"/>
        <w:autoSpaceDN w:val="0"/>
        <w:adjustRightInd w:val="0"/>
        <w:ind w:firstLine="709"/>
        <w:jc w:val="right"/>
      </w:pPr>
      <w:r w:rsidRPr="00CA789B">
        <w:rPr>
          <w:i/>
          <w:sz w:val="22"/>
          <w:szCs w:val="22"/>
        </w:rPr>
        <w:t xml:space="preserve">                                                                    тыс. руб.</w:t>
      </w:r>
    </w:p>
    <w:tbl>
      <w:tblPr>
        <w:tblW w:w="9616" w:type="dxa"/>
        <w:tblInd w:w="108" w:type="dxa"/>
        <w:tblLayout w:type="fixed"/>
        <w:tblLook w:val="04A0"/>
      </w:tblPr>
      <w:tblGrid>
        <w:gridCol w:w="5268"/>
        <w:gridCol w:w="1276"/>
        <w:gridCol w:w="1275"/>
        <w:gridCol w:w="970"/>
        <w:gridCol w:w="827"/>
      </w:tblGrid>
      <w:tr w:rsidR="00050B63" w:rsidRPr="000D2884" w:rsidTr="00050B63">
        <w:trPr>
          <w:trHeight w:val="20"/>
        </w:trPr>
        <w:tc>
          <w:tcPr>
            <w:tcW w:w="526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50B63" w:rsidRPr="000D2884" w:rsidRDefault="00050B63" w:rsidP="00050B63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8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050B63" w:rsidRPr="000D2884" w:rsidRDefault="00050B63" w:rsidP="00050B63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84">
              <w:rPr>
                <w:b/>
                <w:bCs/>
                <w:sz w:val="20"/>
                <w:szCs w:val="20"/>
              </w:rPr>
              <w:t>Сумма задолженности</w:t>
            </w:r>
          </w:p>
        </w:tc>
        <w:tc>
          <w:tcPr>
            <w:tcW w:w="1797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50B63" w:rsidRPr="000D2884" w:rsidRDefault="00050B63" w:rsidP="00050B63">
            <w:pPr>
              <w:jc w:val="center"/>
              <w:rPr>
                <w:b/>
                <w:bCs/>
                <w:sz w:val="20"/>
                <w:szCs w:val="20"/>
              </w:rPr>
            </w:pPr>
            <w:r w:rsidRPr="000D2884">
              <w:rPr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0D2884">
              <w:rPr>
                <w:b/>
                <w:bCs/>
                <w:sz w:val="20"/>
                <w:szCs w:val="20"/>
              </w:rPr>
              <w:t xml:space="preserve"> (+,-)</w:t>
            </w:r>
            <w:proofErr w:type="gramEnd"/>
          </w:p>
        </w:tc>
      </w:tr>
      <w:tr w:rsidR="00050B63" w:rsidRPr="000D2884" w:rsidTr="00050B63">
        <w:trPr>
          <w:trHeight w:val="20"/>
        </w:trPr>
        <w:tc>
          <w:tcPr>
            <w:tcW w:w="526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vAlign w:val="center"/>
            <w:hideMark/>
          </w:tcPr>
          <w:p w:rsidR="00050B63" w:rsidRPr="000D2884" w:rsidRDefault="00050B63" w:rsidP="00050B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50B63" w:rsidRPr="000D2884" w:rsidRDefault="00050B63" w:rsidP="00CA789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D2884">
              <w:rPr>
                <w:b/>
                <w:bCs/>
                <w:sz w:val="20"/>
                <w:szCs w:val="20"/>
              </w:rPr>
              <w:t>на 01.01.201</w:t>
            </w:r>
            <w:r w:rsidR="00CA789B" w:rsidRPr="000D288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50B63" w:rsidRPr="000D2884" w:rsidRDefault="00050B63" w:rsidP="00CA789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D2884">
              <w:rPr>
                <w:b/>
                <w:bCs/>
                <w:sz w:val="20"/>
                <w:szCs w:val="20"/>
              </w:rPr>
              <w:t>на 01.01.201</w:t>
            </w:r>
            <w:r w:rsidR="00CA789B" w:rsidRPr="000D288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50B63" w:rsidRPr="000D2884" w:rsidRDefault="00050B63" w:rsidP="00050B6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D288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50B63" w:rsidRPr="000D2884" w:rsidRDefault="00050B63" w:rsidP="00050B6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D2884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2659F9" w:rsidRPr="000D2884" w:rsidTr="002659F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:rsidR="002659F9" w:rsidRPr="000D2884" w:rsidRDefault="002659F9" w:rsidP="00050B6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D2884">
              <w:rPr>
                <w:b/>
                <w:bCs/>
                <w:i/>
                <w:iCs/>
                <w:sz w:val="20"/>
                <w:szCs w:val="20"/>
              </w:rPr>
              <w:t>Дебиторская  задолженность ИТОГО,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:rsidR="002659F9" w:rsidRPr="000D2884" w:rsidRDefault="002659F9" w:rsidP="002659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D2884">
              <w:rPr>
                <w:b/>
                <w:bCs/>
                <w:i/>
                <w:iCs/>
                <w:sz w:val="20"/>
                <w:szCs w:val="20"/>
              </w:rPr>
              <w:t>930,7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bottom"/>
            <w:hideMark/>
          </w:tcPr>
          <w:p w:rsidR="002659F9" w:rsidRPr="000D2884" w:rsidRDefault="002659F9">
            <w:pPr>
              <w:jc w:val="right"/>
              <w:rPr>
                <w:b/>
                <w:i/>
                <w:sz w:val="20"/>
                <w:szCs w:val="20"/>
              </w:rPr>
            </w:pPr>
            <w:r w:rsidRPr="000D2884">
              <w:rPr>
                <w:b/>
                <w:i/>
                <w:sz w:val="20"/>
                <w:szCs w:val="20"/>
              </w:rPr>
              <w:t>1222,4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bottom"/>
            <w:hideMark/>
          </w:tcPr>
          <w:p w:rsidR="002659F9" w:rsidRPr="000D2884" w:rsidRDefault="002659F9">
            <w:pPr>
              <w:jc w:val="right"/>
              <w:rPr>
                <w:b/>
                <w:i/>
                <w:sz w:val="20"/>
                <w:szCs w:val="20"/>
              </w:rPr>
            </w:pPr>
            <w:r w:rsidRPr="000D2884">
              <w:rPr>
                <w:b/>
                <w:i/>
                <w:sz w:val="20"/>
                <w:szCs w:val="20"/>
              </w:rPr>
              <w:t>291,7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F2F2F2"/>
            <w:vAlign w:val="bottom"/>
            <w:hideMark/>
          </w:tcPr>
          <w:p w:rsidR="002659F9" w:rsidRPr="000D2884" w:rsidRDefault="002659F9">
            <w:pPr>
              <w:jc w:val="right"/>
              <w:rPr>
                <w:b/>
                <w:i/>
                <w:sz w:val="20"/>
                <w:szCs w:val="20"/>
              </w:rPr>
            </w:pPr>
            <w:r w:rsidRPr="000D2884">
              <w:rPr>
                <w:b/>
                <w:i/>
                <w:sz w:val="20"/>
                <w:szCs w:val="20"/>
              </w:rPr>
              <w:t>31,3%</w:t>
            </w:r>
          </w:p>
        </w:tc>
      </w:tr>
      <w:tr w:rsidR="002659F9" w:rsidRPr="000D2884" w:rsidTr="002659F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050B63">
            <w:pPr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lastRenderedPageBreak/>
              <w:t>расчеты с плательщиками доходов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176,0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237,2</w:t>
            </w:r>
          </w:p>
        </w:tc>
        <w:tc>
          <w:tcPr>
            <w:tcW w:w="9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61,2</w:t>
            </w:r>
          </w:p>
        </w:tc>
        <w:tc>
          <w:tcPr>
            <w:tcW w:w="827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34,8%</w:t>
            </w:r>
          </w:p>
        </w:tc>
      </w:tr>
      <w:tr w:rsidR="002659F9" w:rsidRPr="000D2884" w:rsidTr="002659F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050B63">
            <w:pPr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241,3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265,9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24,6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10,2%</w:t>
            </w:r>
          </w:p>
        </w:tc>
      </w:tr>
      <w:tr w:rsidR="002659F9" w:rsidRPr="000D2884" w:rsidTr="002659F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050B63">
            <w:pPr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24,4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16,6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-7,8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-32,0%</w:t>
            </w:r>
          </w:p>
        </w:tc>
      </w:tr>
      <w:tr w:rsidR="002659F9" w:rsidRPr="000D2884" w:rsidTr="002659F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050B63">
            <w:pPr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489,1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702,7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213,6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43,7%</w:t>
            </w:r>
          </w:p>
        </w:tc>
      </w:tr>
      <w:tr w:rsidR="002659F9" w:rsidRPr="000D2884" w:rsidTr="002659F9">
        <w:trPr>
          <w:trHeight w:val="20"/>
        </w:trPr>
        <w:tc>
          <w:tcPr>
            <w:tcW w:w="5268" w:type="dxa"/>
            <w:tcBorders>
              <w:top w:val="doub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:rsidR="002659F9" w:rsidRPr="000D2884" w:rsidRDefault="002659F9" w:rsidP="00050B6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D2884">
              <w:rPr>
                <w:b/>
                <w:bCs/>
                <w:i/>
                <w:iCs/>
                <w:sz w:val="20"/>
                <w:szCs w:val="20"/>
              </w:rPr>
              <w:t>Кредиторская  задолженность ИТОГО, в том числе: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center"/>
            <w:hideMark/>
          </w:tcPr>
          <w:p w:rsidR="002659F9" w:rsidRPr="000D2884" w:rsidRDefault="002659F9" w:rsidP="002659F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D2884">
              <w:rPr>
                <w:b/>
                <w:bCs/>
                <w:i/>
                <w:iCs/>
                <w:sz w:val="20"/>
                <w:szCs w:val="20"/>
              </w:rPr>
              <w:t>54 223,8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bottom"/>
            <w:hideMark/>
          </w:tcPr>
          <w:p w:rsidR="002659F9" w:rsidRPr="000D2884" w:rsidRDefault="002659F9">
            <w:pPr>
              <w:jc w:val="right"/>
              <w:rPr>
                <w:b/>
                <w:i/>
                <w:sz w:val="20"/>
                <w:szCs w:val="20"/>
              </w:rPr>
            </w:pPr>
            <w:r w:rsidRPr="000D2884">
              <w:rPr>
                <w:b/>
                <w:i/>
                <w:sz w:val="20"/>
                <w:szCs w:val="20"/>
              </w:rPr>
              <w:t>33361,9</w:t>
            </w:r>
          </w:p>
        </w:tc>
        <w:tc>
          <w:tcPr>
            <w:tcW w:w="97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F2F2"/>
            <w:vAlign w:val="bottom"/>
            <w:hideMark/>
          </w:tcPr>
          <w:p w:rsidR="002659F9" w:rsidRPr="000D2884" w:rsidRDefault="002659F9">
            <w:pPr>
              <w:jc w:val="right"/>
              <w:rPr>
                <w:b/>
                <w:i/>
                <w:sz w:val="20"/>
                <w:szCs w:val="20"/>
              </w:rPr>
            </w:pPr>
            <w:r w:rsidRPr="000D2884">
              <w:rPr>
                <w:b/>
                <w:i/>
                <w:sz w:val="20"/>
                <w:szCs w:val="20"/>
              </w:rPr>
              <w:t>-20861,9</w:t>
            </w:r>
          </w:p>
        </w:tc>
        <w:tc>
          <w:tcPr>
            <w:tcW w:w="827" w:type="dxa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000000" w:fill="F2F2F2"/>
            <w:vAlign w:val="bottom"/>
            <w:hideMark/>
          </w:tcPr>
          <w:p w:rsidR="002659F9" w:rsidRPr="000D2884" w:rsidRDefault="002659F9" w:rsidP="000D2884">
            <w:pPr>
              <w:ind w:left="-108"/>
              <w:jc w:val="right"/>
              <w:rPr>
                <w:b/>
                <w:i/>
                <w:sz w:val="20"/>
                <w:szCs w:val="20"/>
              </w:rPr>
            </w:pPr>
            <w:r w:rsidRPr="000D2884">
              <w:rPr>
                <w:b/>
                <w:i/>
                <w:sz w:val="20"/>
                <w:szCs w:val="20"/>
              </w:rPr>
              <w:t>-38,5%</w:t>
            </w:r>
          </w:p>
        </w:tc>
      </w:tr>
      <w:tr w:rsidR="002659F9" w:rsidRPr="000D2884" w:rsidTr="002659F9">
        <w:trPr>
          <w:trHeight w:val="20"/>
        </w:trPr>
        <w:tc>
          <w:tcPr>
            <w:tcW w:w="52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050B63">
            <w:pPr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50 978,1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27835,5</w:t>
            </w:r>
          </w:p>
        </w:tc>
        <w:tc>
          <w:tcPr>
            <w:tcW w:w="9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-23142,6</w:t>
            </w:r>
          </w:p>
        </w:tc>
        <w:tc>
          <w:tcPr>
            <w:tcW w:w="827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-45,4%</w:t>
            </w:r>
          </w:p>
        </w:tc>
      </w:tr>
      <w:tr w:rsidR="002659F9" w:rsidRPr="000D2884" w:rsidTr="002659F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050B63">
            <w:pPr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3 007,6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5278,9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2271,3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75,5%</w:t>
            </w:r>
          </w:p>
        </w:tc>
      </w:tr>
      <w:tr w:rsidR="002659F9" w:rsidRPr="000D2884" w:rsidTr="002659F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050B63">
            <w:pPr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прочие расчеты с кредиторами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19,7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11,4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137,3%</w:t>
            </w:r>
          </w:p>
        </w:tc>
      </w:tr>
      <w:tr w:rsidR="002659F9" w:rsidRPr="000D2884" w:rsidTr="002659F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050B63">
            <w:pPr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121,3</w:t>
            </w:r>
          </w:p>
        </w:tc>
        <w:tc>
          <w:tcPr>
            <w:tcW w:w="9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33,3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37,8%</w:t>
            </w:r>
          </w:p>
        </w:tc>
      </w:tr>
      <w:tr w:rsidR="002659F9" w:rsidRPr="000D2884" w:rsidTr="002659F9">
        <w:trPr>
          <w:trHeight w:val="20"/>
        </w:trPr>
        <w:tc>
          <w:tcPr>
            <w:tcW w:w="5268" w:type="dxa"/>
            <w:tcBorders>
              <w:top w:val="nil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050B63">
            <w:pPr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659F9" w:rsidRPr="000D2884" w:rsidRDefault="002659F9" w:rsidP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141,9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106,5</w:t>
            </w:r>
          </w:p>
        </w:tc>
        <w:tc>
          <w:tcPr>
            <w:tcW w:w="97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-35,4</w:t>
            </w:r>
          </w:p>
        </w:tc>
        <w:tc>
          <w:tcPr>
            <w:tcW w:w="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659F9" w:rsidRPr="000D2884" w:rsidRDefault="002659F9">
            <w:pPr>
              <w:jc w:val="right"/>
              <w:rPr>
                <w:sz w:val="20"/>
                <w:szCs w:val="20"/>
              </w:rPr>
            </w:pPr>
            <w:r w:rsidRPr="000D2884">
              <w:rPr>
                <w:sz w:val="20"/>
                <w:szCs w:val="20"/>
              </w:rPr>
              <w:t>-24,9%</w:t>
            </w:r>
          </w:p>
        </w:tc>
      </w:tr>
    </w:tbl>
    <w:p w:rsidR="00050B63" w:rsidRPr="00E16181" w:rsidRDefault="00050B63" w:rsidP="002379DB">
      <w:pPr>
        <w:autoSpaceDE w:val="0"/>
        <w:autoSpaceDN w:val="0"/>
        <w:adjustRightInd w:val="0"/>
        <w:ind w:firstLine="709"/>
        <w:jc w:val="both"/>
        <w:rPr>
          <w:color w:val="548DD4" w:themeColor="text2" w:themeTint="99"/>
        </w:rPr>
      </w:pPr>
    </w:p>
    <w:p w:rsidR="000D2884" w:rsidRPr="000D2884" w:rsidRDefault="007100E0" w:rsidP="00010AEA">
      <w:pPr>
        <w:autoSpaceDE w:val="0"/>
        <w:autoSpaceDN w:val="0"/>
        <w:adjustRightInd w:val="0"/>
        <w:ind w:firstLine="709"/>
        <w:jc w:val="both"/>
      </w:pPr>
      <w:r w:rsidRPr="000D2884">
        <w:t xml:space="preserve">Дебиторская задолженность Комитета </w:t>
      </w:r>
      <w:r w:rsidR="000D2884" w:rsidRPr="000D2884">
        <w:t xml:space="preserve">увеличилась на </w:t>
      </w:r>
      <w:r w:rsidR="001B4147" w:rsidRPr="000D2884">
        <w:t>291,7 тыс. руб.</w:t>
      </w:r>
      <w:r w:rsidR="00E01943">
        <w:t>,</w:t>
      </w:r>
      <w:r w:rsidR="001B4147" w:rsidRPr="000D2884">
        <w:t xml:space="preserve"> </w:t>
      </w:r>
      <w:r w:rsidR="001B4147">
        <w:t xml:space="preserve">или на </w:t>
      </w:r>
      <w:r w:rsidR="000D2884" w:rsidRPr="000D2884">
        <w:t xml:space="preserve">31,3% </w:t>
      </w:r>
      <w:r w:rsidR="00D212F3">
        <w:t>и</w:t>
      </w:r>
      <w:r w:rsidR="008546ED">
        <w:t xml:space="preserve"> составила 1 222,4 тыс. рублей. Увеличение сложилось </w:t>
      </w:r>
      <w:proofErr w:type="gramStart"/>
      <w:r w:rsidR="008546ED">
        <w:t>в основном</w:t>
      </w:r>
      <w:r w:rsidR="000D2884" w:rsidRPr="000D2884">
        <w:t xml:space="preserve"> за </w:t>
      </w:r>
      <w:r w:rsidR="001B4147">
        <w:t>счет увеличения задолженности по расчетам по платежам в бюджеты</w:t>
      </w:r>
      <w:proofErr w:type="gramEnd"/>
      <w:r w:rsidR="001B4147">
        <w:t xml:space="preserve"> на 213,6 тыс. рублей</w:t>
      </w:r>
      <w:r w:rsidR="000D2884" w:rsidRPr="000D2884">
        <w:t>.</w:t>
      </w:r>
    </w:p>
    <w:p w:rsidR="00D54D8F" w:rsidRPr="006B632B" w:rsidRDefault="00D54D8F" w:rsidP="00010AEA">
      <w:pPr>
        <w:autoSpaceDE w:val="0"/>
        <w:autoSpaceDN w:val="0"/>
        <w:adjustRightInd w:val="0"/>
        <w:ind w:firstLine="709"/>
        <w:jc w:val="both"/>
      </w:pPr>
      <w:r w:rsidRPr="006B632B">
        <w:t>В целом к</w:t>
      </w:r>
      <w:r w:rsidR="006B632B" w:rsidRPr="006B632B">
        <w:t>редиторская задолженность за 20</w:t>
      </w:r>
      <w:r w:rsidRPr="006B632B">
        <w:t xml:space="preserve">17 год сократилась на </w:t>
      </w:r>
      <w:r w:rsidR="000D2884">
        <w:t>20 861,9</w:t>
      </w:r>
      <w:r w:rsidRPr="006B632B">
        <w:t xml:space="preserve"> тыс. руб., </w:t>
      </w:r>
      <w:r w:rsidR="006B632B">
        <w:t xml:space="preserve">или на 38,5%, </w:t>
      </w:r>
      <w:r w:rsidRPr="006B632B">
        <w:t xml:space="preserve"> в основном за счет:</w:t>
      </w:r>
    </w:p>
    <w:p w:rsidR="00D54D8F" w:rsidRPr="006B632B" w:rsidRDefault="006B632B" w:rsidP="00010AEA">
      <w:pPr>
        <w:autoSpaceDE w:val="0"/>
        <w:autoSpaceDN w:val="0"/>
        <w:adjustRightInd w:val="0"/>
        <w:ind w:firstLine="709"/>
        <w:jc w:val="both"/>
      </w:pPr>
      <w:r w:rsidRPr="006B632B">
        <w:t>- с</w:t>
      </w:r>
      <w:r w:rsidR="00D54D8F" w:rsidRPr="006B632B">
        <w:t>окращения кредиторской задолженности по лизингу</w:t>
      </w:r>
      <w:r w:rsidR="000D2884">
        <w:t xml:space="preserve"> за приобретенные автомобили</w:t>
      </w:r>
      <w:r w:rsidR="00D54D8F" w:rsidRPr="006B632B">
        <w:t xml:space="preserve"> </w:t>
      </w:r>
      <w:r w:rsidR="00DB51E8">
        <w:t xml:space="preserve">на </w:t>
      </w:r>
      <w:r w:rsidRPr="006B632B">
        <w:t>32 013,3 тыс. руб.;</w:t>
      </w:r>
    </w:p>
    <w:p w:rsidR="00D54D8F" w:rsidRPr="006B632B" w:rsidRDefault="006B632B" w:rsidP="00010AEA">
      <w:pPr>
        <w:autoSpaceDE w:val="0"/>
        <w:autoSpaceDN w:val="0"/>
        <w:adjustRightInd w:val="0"/>
        <w:ind w:firstLine="709"/>
        <w:jc w:val="both"/>
      </w:pPr>
      <w:r w:rsidRPr="000D2884">
        <w:t>- увеличения кредиторской задолженности по причине н</w:t>
      </w:r>
      <w:r w:rsidR="00D54D8F" w:rsidRPr="000D2884">
        <w:t>е</w:t>
      </w:r>
      <w:r w:rsidR="00B80CC1">
        <w:t>и</w:t>
      </w:r>
      <w:r w:rsidR="00D54D8F" w:rsidRPr="000D2884">
        <w:t>сполненных бюджетных ассигнований в результате отсутствия финансирования</w:t>
      </w:r>
      <w:r w:rsidRPr="000D2884">
        <w:t xml:space="preserve"> в сумме 5 110,8 тыс. руб</w:t>
      </w:r>
      <w:r w:rsidR="002659F9" w:rsidRPr="000D2884">
        <w:t>.</w:t>
      </w:r>
      <w:r w:rsidR="00C45E68" w:rsidRPr="000D2884">
        <w:t xml:space="preserve"> </w:t>
      </w:r>
      <w:r w:rsidRPr="000D2884">
        <w:t>и</w:t>
      </w:r>
      <w:r w:rsidRPr="006B632B">
        <w:t xml:space="preserve"> сокращения бюджетных ассигнований 30.12.2</w:t>
      </w:r>
      <w:r w:rsidR="003161E7">
        <w:t>017 на сумму 5 980,4 тыс. руб</w:t>
      </w:r>
      <w:r w:rsidRPr="006B632B">
        <w:t>.</w:t>
      </w:r>
      <w:r w:rsidR="003161E7">
        <w:t xml:space="preserve"> при наличии заключенных договоров и принятых бюджетных обязательств.</w:t>
      </w:r>
    </w:p>
    <w:p w:rsidR="000D2884" w:rsidRPr="00AD78C6" w:rsidRDefault="000D2884" w:rsidP="0087444B">
      <w:pPr>
        <w:autoSpaceDE w:val="0"/>
        <w:autoSpaceDN w:val="0"/>
        <w:adjustRightInd w:val="0"/>
        <w:ind w:firstLine="709"/>
        <w:jc w:val="both"/>
      </w:pPr>
      <w:r w:rsidRPr="00AD78C6">
        <w:t>На 01.01.2018 кредиторская задолженность составляет 33 361,9 тыс. руб., в том числе 13 164,9 тыс. руб. – задолженность со сроком оплаты в 2018 году по лизингу автомобилей.</w:t>
      </w:r>
    </w:p>
    <w:p w:rsidR="0087444B" w:rsidRPr="00EE5688" w:rsidRDefault="0087444B" w:rsidP="0087444B">
      <w:pPr>
        <w:autoSpaceDE w:val="0"/>
        <w:autoSpaceDN w:val="0"/>
        <w:adjustRightInd w:val="0"/>
        <w:ind w:firstLine="709"/>
        <w:jc w:val="both"/>
      </w:pPr>
      <w:r w:rsidRPr="00AD78C6">
        <w:t>Просроченная кредитор</w:t>
      </w:r>
      <w:r w:rsidR="000D2884" w:rsidRPr="00AD78C6">
        <w:t>ская задолженность на 01.01.2018</w:t>
      </w:r>
      <w:r w:rsidRPr="00AD78C6">
        <w:t xml:space="preserve"> </w:t>
      </w:r>
      <w:r w:rsidR="001B4147">
        <w:t>составила</w:t>
      </w:r>
      <w:r w:rsidRPr="00AD78C6">
        <w:t xml:space="preserve"> </w:t>
      </w:r>
      <w:r w:rsidR="00AD78C6" w:rsidRPr="00AD78C6">
        <w:t>5 774,6</w:t>
      </w:r>
      <w:r w:rsidRPr="00AD78C6">
        <w:t xml:space="preserve"> тыс. руб</w:t>
      </w:r>
      <w:r w:rsidR="00AD78C6" w:rsidRPr="00AD78C6">
        <w:t xml:space="preserve">., </w:t>
      </w:r>
      <w:r w:rsidR="00AD78C6" w:rsidRPr="00EE5688">
        <w:t>причиной образования которой явилось отсутствие финансирования.</w:t>
      </w:r>
    </w:p>
    <w:p w:rsidR="001F15FE" w:rsidRPr="00EE5688" w:rsidRDefault="001F15FE" w:rsidP="0087444B">
      <w:pPr>
        <w:autoSpaceDE w:val="0"/>
        <w:autoSpaceDN w:val="0"/>
        <w:adjustRightInd w:val="0"/>
        <w:ind w:firstLine="709"/>
        <w:jc w:val="both"/>
        <w:rPr>
          <w:color w:val="548DD4" w:themeColor="text2" w:themeTint="99"/>
        </w:rPr>
      </w:pPr>
    </w:p>
    <w:p w:rsidR="00B84168" w:rsidRPr="00EE5688" w:rsidRDefault="00B84168" w:rsidP="00B84168">
      <w:pPr>
        <w:autoSpaceDE w:val="0"/>
        <w:autoSpaceDN w:val="0"/>
        <w:adjustRightInd w:val="0"/>
        <w:jc w:val="center"/>
        <w:rPr>
          <w:b/>
          <w:i/>
        </w:rPr>
      </w:pPr>
      <w:r w:rsidRPr="00EE5688">
        <w:rPr>
          <w:b/>
          <w:i/>
        </w:rPr>
        <w:t xml:space="preserve">Анализ достижения поставленных целей </w:t>
      </w:r>
    </w:p>
    <w:p w:rsidR="00B84168" w:rsidRPr="00EE5688" w:rsidRDefault="00B84168" w:rsidP="00B84168">
      <w:pPr>
        <w:autoSpaceDE w:val="0"/>
        <w:autoSpaceDN w:val="0"/>
        <w:adjustRightInd w:val="0"/>
        <w:jc w:val="center"/>
        <w:rPr>
          <w:b/>
          <w:i/>
        </w:rPr>
      </w:pPr>
      <w:r w:rsidRPr="00EE5688">
        <w:rPr>
          <w:b/>
          <w:i/>
        </w:rPr>
        <w:t>и ожидаемых результатов при реализации государственных программ</w:t>
      </w:r>
    </w:p>
    <w:p w:rsidR="00B84168" w:rsidRPr="00CA789B" w:rsidRDefault="00B84168" w:rsidP="00B84168">
      <w:pPr>
        <w:autoSpaceDE w:val="0"/>
        <w:autoSpaceDN w:val="0"/>
        <w:adjustRightInd w:val="0"/>
        <w:ind w:firstLine="709"/>
        <w:jc w:val="both"/>
      </w:pPr>
      <w:r w:rsidRPr="00EE5688">
        <w:t>Планируемые ассигнования и исполнение расходов на реализацию государственных</w:t>
      </w:r>
      <w:r w:rsidRPr="00CA789B">
        <w:t xml:space="preserve"> программ Волгоградской области приведены в следующей таблице:</w:t>
      </w:r>
    </w:p>
    <w:p w:rsidR="00B84168" w:rsidRPr="00CA789B" w:rsidRDefault="00B84168" w:rsidP="00B84168">
      <w:pPr>
        <w:ind w:right="-1"/>
        <w:jc w:val="right"/>
        <w:rPr>
          <w:i/>
          <w:sz w:val="20"/>
          <w:szCs w:val="20"/>
        </w:rPr>
      </w:pPr>
      <w:r w:rsidRPr="00CA789B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руб.</w:t>
      </w:r>
    </w:p>
    <w:tbl>
      <w:tblPr>
        <w:tblW w:w="9662" w:type="dxa"/>
        <w:tblInd w:w="85" w:type="dxa"/>
        <w:tblLook w:val="04A0"/>
      </w:tblPr>
      <w:tblGrid>
        <w:gridCol w:w="3284"/>
        <w:gridCol w:w="1221"/>
        <w:gridCol w:w="1229"/>
        <w:gridCol w:w="1226"/>
        <w:gridCol w:w="1208"/>
        <w:gridCol w:w="1494"/>
      </w:tblGrid>
      <w:tr w:rsidR="00B84168" w:rsidRPr="00B84168" w:rsidTr="008E0293">
        <w:trPr>
          <w:trHeight w:val="330"/>
        </w:trPr>
        <w:tc>
          <w:tcPr>
            <w:tcW w:w="328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center"/>
              <w:rPr>
                <w:b/>
                <w:bCs/>
                <w:sz w:val="20"/>
                <w:szCs w:val="20"/>
              </w:rPr>
            </w:pPr>
            <w:r w:rsidRPr="00B84168">
              <w:rPr>
                <w:b/>
                <w:bCs/>
                <w:sz w:val="20"/>
                <w:szCs w:val="20"/>
              </w:rPr>
              <w:t>Наименование государственной программы</w:t>
            </w:r>
          </w:p>
        </w:tc>
        <w:tc>
          <w:tcPr>
            <w:tcW w:w="3676" w:type="dxa"/>
            <w:gridSpan w:val="3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center"/>
              <w:rPr>
                <w:b/>
                <w:bCs/>
                <w:sz w:val="20"/>
                <w:szCs w:val="20"/>
              </w:rPr>
            </w:pPr>
            <w:r w:rsidRPr="00B84168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208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center"/>
              <w:rPr>
                <w:b/>
                <w:bCs/>
                <w:sz w:val="20"/>
                <w:szCs w:val="20"/>
              </w:rPr>
            </w:pPr>
            <w:r w:rsidRPr="00B84168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494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center"/>
              <w:rPr>
                <w:b/>
                <w:bCs/>
                <w:sz w:val="20"/>
                <w:szCs w:val="20"/>
              </w:rPr>
            </w:pPr>
            <w:r w:rsidRPr="00B84168">
              <w:rPr>
                <w:b/>
                <w:bCs/>
                <w:sz w:val="20"/>
                <w:szCs w:val="20"/>
              </w:rPr>
              <w:t>Не исполнено от бюджетной росписи</w:t>
            </w:r>
          </w:p>
        </w:tc>
      </w:tr>
      <w:tr w:rsidR="00B84168" w:rsidRPr="00B84168" w:rsidTr="008E0293">
        <w:trPr>
          <w:trHeight w:val="795"/>
        </w:trPr>
        <w:tc>
          <w:tcPr>
            <w:tcW w:w="328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:rsidR="00B84168" w:rsidRPr="00B84168" w:rsidRDefault="00B84168" w:rsidP="008E02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84168">
              <w:rPr>
                <w:b/>
                <w:bCs/>
                <w:sz w:val="20"/>
                <w:szCs w:val="20"/>
              </w:rPr>
              <w:t>гос</w:t>
            </w:r>
            <w:proofErr w:type="spellEnd"/>
            <w:r w:rsidRPr="00B84168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168">
              <w:rPr>
                <w:b/>
                <w:bCs/>
                <w:sz w:val="20"/>
                <w:szCs w:val="20"/>
              </w:rPr>
              <w:t>прогр</w:t>
            </w:r>
            <w:proofErr w:type="spellEnd"/>
            <w:r w:rsidRPr="00B8416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center"/>
              <w:rPr>
                <w:b/>
                <w:bCs/>
                <w:sz w:val="20"/>
                <w:szCs w:val="20"/>
              </w:rPr>
            </w:pPr>
            <w:r w:rsidRPr="00B84168">
              <w:rPr>
                <w:b/>
                <w:bCs/>
                <w:sz w:val="20"/>
                <w:szCs w:val="20"/>
              </w:rPr>
              <w:t>закон о бюджете</w:t>
            </w:r>
          </w:p>
        </w:tc>
        <w:tc>
          <w:tcPr>
            <w:tcW w:w="1226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center"/>
              <w:rPr>
                <w:b/>
                <w:bCs/>
                <w:sz w:val="20"/>
                <w:szCs w:val="20"/>
              </w:rPr>
            </w:pPr>
            <w:r w:rsidRPr="00B84168">
              <w:rPr>
                <w:b/>
                <w:bCs/>
                <w:sz w:val="20"/>
                <w:szCs w:val="20"/>
              </w:rPr>
              <w:t>бюджетная роспись</w:t>
            </w:r>
          </w:p>
        </w:tc>
        <w:tc>
          <w:tcPr>
            <w:tcW w:w="1208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:rsidR="00B84168" w:rsidRPr="00B84168" w:rsidRDefault="00B84168" w:rsidP="008E02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84168" w:rsidRPr="00B84168" w:rsidRDefault="00B84168" w:rsidP="008E02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84168" w:rsidRPr="00B84168" w:rsidTr="008E0293">
        <w:trPr>
          <w:trHeight w:val="330"/>
        </w:trPr>
        <w:tc>
          <w:tcPr>
            <w:tcW w:w="328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rPr>
                <w:b/>
                <w:bCs/>
                <w:sz w:val="20"/>
                <w:szCs w:val="20"/>
              </w:rPr>
            </w:pPr>
            <w:r w:rsidRPr="00B84168">
              <w:rPr>
                <w:b/>
                <w:bCs/>
                <w:sz w:val="20"/>
                <w:szCs w:val="20"/>
              </w:rPr>
              <w:t>ГП «Единство нации»</w:t>
            </w:r>
          </w:p>
        </w:tc>
        <w:tc>
          <w:tcPr>
            <w:tcW w:w="1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149 008,9</w:t>
            </w:r>
          </w:p>
        </w:tc>
        <w:tc>
          <w:tcPr>
            <w:tcW w:w="122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149 008,9</w:t>
            </w:r>
          </w:p>
        </w:tc>
        <w:tc>
          <w:tcPr>
            <w:tcW w:w="122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167 615,8</w:t>
            </w:r>
          </w:p>
        </w:tc>
        <w:tc>
          <w:tcPr>
            <w:tcW w:w="12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164 133,3</w:t>
            </w:r>
          </w:p>
        </w:tc>
        <w:tc>
          <w:tcPr>
            <w:tcW w:w="14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3 482,5</w:t>
            </w:r>
          </w:p>
        </w:tc>
      </w:tr>
      <w:tr w:rsidR="00B84168" w:rsidRPr="00B84168" w:rsidTr="008E0293">
        <w:trPr>
          <w:trHeight w:val="315"/>
        </w:trPr>
        <w:tc>
          <w:tcPr>
            <w:tcW w:w="32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rPr>
                <w:i/>
                <w:iCs/>
                <w:sz w:val="20"/>
                <w:szCs w:val="20"/>
              </w:rPr>
            </w:pPr>
            <w:r w:rsidRPr="00B84168">
              <w:rPr>
                <w:i/>
                <w:iCs/>
                <w:sz w:val="20"/>
                <w:szCs w:val="20"/>
              </w:rPr>
              <w:t>-Комитет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148 938,9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148 938,9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167 606,1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164 123,6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3 482,5</w:t>
            </w:r>
          </w:p>
        </w:tc>
      </w:tr>
      <w:tr w:rsidR="00B84168" w:rsidRPr="00B84168" w:rsidTr="008E0293">
        <w:trPr>
          <w:trHeight w:val="315"/>
        </w:trPr>
        <w:tc>
          <w:tcPr>
            <w:tcW w:w="32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rPr>
                <w:i/>
                <w:iCs/>
                <w:sz w:val="20"/>
                <w:szCs w:val="20"/>
              </w:rPr>
            </w:pPr>
            <w:r w:rsidRPr="00B84168">
              <w:rPr>
                <w:i/>
                <w:iCs/>
                <w:sz w:val="20"/>
                <w:szCs w:val="20"/>
              </w:rPr>
              <w:t>в т. ч. федеральный бюджет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9 386,8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9 386,8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9 386,8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9 386,8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0,0</w:t>
            </w:r>
          </w:p>
        </w:tc>
      </w:tr>
      <w:tr w:rsidR="00B84168" w:rsidRPr="00B84168" w:rsidTr="008E0293">
        <w:trPr>
          <w:trHeight w:val="330"/>
        </w:trPr>
        <w:tc>
          <w:tcPr>
            <w:tcW w:w="32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rPr>
                <w:i/>
                <w:iCs/>
                <w:sz w:val="20"/>
                <w:szCs w:val="20"/>
              </w:rPr>
            </w:pPr>
            <w:r w:rsidRPr="00B84168">
              <w:rPr>
                <w:i/>
                <w:iCs/>
                <w:sz w:val="20"/>
                <w:szCs w:val="20"/>
              </w:rPr>
              <w:t>-комитет образования и науки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70,0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70,0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9,7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9,7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0,0</w:t>
            </w:r>
          </w:p>
        </w:tc>
      </w:tr>
      <w:tr w:rsidR="00B84168" w:rsidRPr="00B84168" w:rsidTr="008E0293">
        <w:trPr>
          <w:trHeight w:val="330"/>
        </w:trPr>
        <w:tc>
          <w:tcPr>
            <w:tcW w:w="328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rPr>
                <w:b/>
                <w:bCs/>
                <w:sz w:val="20"/>
                <w:szCs w:val="20"/>
              </w:rPr>
            </w:pPr>
            <w:r w:rsidRPr="00B84168">
              <w:rPr>
                <w:b/>
                <w:bCs/>
                <w:sz w:val="20"/>
                <w:szCs w:val="20"/>
              </w:rPr>
              <w:t>ГП «Профилактика правонарушений»</w:t>
            </w:r>
          </w:p>
        </w:tc>
        <w:tc>
          <w:tcPr>
            <w:tcW w:w="1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63 792,1</w:t>
            </w:r>
          </w:p>
        </w:tc>
        <w:tc>
          <w:tcPr>
            <w:tcW w:w="122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63 792,1</w:t>
            </w:r>
          </w:p>
        </w:tc>
        <w:tc>
          <w:tcPr>
            <w:tcW w:w="122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62 124,7</w:t>
            </w:r>
          </w:p>
        </w:tc>
        <w:tc>
          <w:tcPr>
            <w:tcW w:w="12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62 124,7</w:t>
            </w:r>
          </w:p>
        </w:tc>
        <w:tc>
          <w:tcPr>
            <w:tcW w:w="14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0,0</w:t>
            </w:r>
          </w:p>
        </w:tc>
      </w:tr>
      <w:tr w:rsidR="00B84168" w:rsidRPr="00B84168" w:rsidTr="008E0293">
        <w:trPr>
          <w:trHeight w:val="315"/>
        </w:trPr>
        <w:tc>
          <w:tcPr>
            <w:tcW w:w="32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rPr>
                <w:i/>
                <w:iCs/>
                <w:sz w:val="20"/>
                <w:szCs w:val="20"/>
              </w:rPr>
            </w:pPr>
            <w:r w:rsidRPr="00B84168">
              <w:rPr>
                <w:i/>
                <w:iCs/>
                <w:sz w:val="20"/>
                <w:szCs w:val="20"/>
              </w:rPr>
              <w:t>-Комитет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62 714,1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62 714,1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62 124,7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62 124,7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0,0</w:t>
            </w:r>
          </w:p>
        </w:tc>
      </w:tr>
      <w:tr w:rsidR="00B84168" w:rsidRPr="00B84168" w:rsidTr="008E0293">
        <w:trPr>
          <w:trHeight w:val="315"/>
        </w:trPr>
        <w:tc>
          <w:tcPr>
            <w:tcW w:w="32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rPr>
                <w:i/>
                <w:iCs/>
                <w:sz w:val="20"/>
                <w:szCs w:val="20"/>
              </w:rPr>
            </w:pPr>
            <w:r w:rsidRPr="00B84168">
              <w:rPr>
                <w:i/>
                <w:iCs/>
                <w:sz w:val="20"/>
                <w:szCs w:val="20"/>
              </w:rPr>
              <w:t>-комитет образования и науки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200,0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200,0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0,0</w:t>
            </w:r>
          </w:p>
        </w:tc>
      </w:tr>
      <w:tr w:rsidR="00B84168" w:rsidRPr="00B84168" w:rsidTr="008E0293">
        <w:trPr>
          <w:trHeight w:val="315"/>
        </w:trPr>
        <w:tc>
          <w:tcPr>
            <w:tcW w:w="32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rPr>
                <w:i/>
                <w:iCs/>
                <w:sz w:val="20"/>
                <w:szCs w:val="20"/>
              </w:rPr>
            </w:pPr>
            <w:r w:rsidRPr="00B84168">
              <w:rPr>
                <w:i/>
                <w:iCs/>
                <w:sz w:val="20"/>
                <w:szCs w:val="20"/>
              </w:rPr>
              <w:t>-аппарат Губернатора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878,0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878,0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0,0</w:t>
            </w:r>
          </w:p>
        </w:tc>
      </w:tr>
      <w:tr w:rsidR="00B84168" w:rsidRPr="00B84168" w:rsidTr="008E0293">
        <w:trPr>
          <w:trHeight w:val="330"/>
        </w:trPr>
        <w:tc>
          <w:tcPr>
            <w:tcW w:w="32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rPr>
                <w:b/>
                <w:bCs/>
                <w:sz w:val="20"/>
                <w:szCs w:val="20"/>
              </w:rPr>
            </w:pPr>
            <w:r w:rsidRPr="00B84168">
              <w:rPr>
                <w:b/>
                <w:bCs/>
                <w:sz w:val="20"/>
                <w:szCs w:val="20"/>
              </w:rPr>
              <w:t>Итого по ГП Комитет</w:t>
            </w:r>
            <w:r w:rsidR="009E24A7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211 653,0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211 653,0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229 730,8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226 248,3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84168" w:rsidRPr="00B84168" w:rsidRDefault="00B84168" w:rsidP="008E0293">
            <w:pPr>
              <w:jc w:val="right"/>
              <w:rPr>
                <w:sz w:val="20"/>
                <w:szCs w:val="20"/>
              </w:rPr>
            </w:pPr>
            <w:r w:rsidRPr="00B84168">
              <w:rPr>
                <w:sz w:val="20"/>
                <w:szCs w:val="20"/>
              </w:rPr>
              <w:t>-3 482,5</w:t>
            </w:r>
          </w:p>
        </w:tc>
      </w:tr>
    </w:tbl>
    <w:p w:rsidR="00B84168" w:rsidRPr="00B84168" w:rsidRDefault="00B84168" w:rsidP="00B84168">
      <w:pPr>
        <w:autoSpaceDE w:val="0"/>
        <w:autoSpaceDN w:val="0"/>
        <w:adjustRightInd w:val="0"/>
        <w:ind w:firstLine="709"/>
        <w:jc w:val="both"/>
      </w:pPr>
    </w:p>
    <w:p w:rsidR="00B84168" w:rsidRPr="00B84168" w:rsidRDefault="00B84168" w:rsidP="00B84168">
      <w:pPr>
        <w:autoSpaceDE w:val="0"/>
        <w:autoSpaceDN w:val="0"/>
        <w:adjustRightInd w:val="0"/>
        <w:ind w:firstLine="709"/>
        <w:jc w:val="both"/>
      </w:pPr>
      <w:r w:rsidRPr="00B84168">
        <w:t>Утвержденные Комитету бюджетной росписью бюджетные назначения на реализацию государственных программ исполнены в сумме 226</w:t>
      </w:r>
      <w:r w:rsidR="00D212F3">
        <w:t xml:space="preserve"> </w:t>
      </w:r>
      <w:r w:rsidRPr="00B84168">
        <w:t>248,3 тыс. руб., или на 98,5 процента.</w:t>
      </w:r>
    </w:p>
    <w:p w:rsidR="00B84168" w:rsidRPr="008459BA" w:rsidRDefault="00B84168" w:rsidP="00B84168">
      <w:pPr>
        <w:autoSpaceDE w:val="0"/>
        <w:autoSpaceDN w:val="0"/>
        <w:adjustRightInd w:val="0"/>
        <w:ind w:firstLine="709"/>
        <w:jc w:val="both"/>
      </w:pPr>
      <w:r w:rsidRPr="00B84168">
        <w:t xml:space="preserve">Неисполненные бюджетные назначения по государственным программам составили </w:t>
      </w:r>
      <w:r w:rsidRPr="00B84168">
        <w:br/>
        <w:t>3 482,5 тыс. руб. в связи с отсутствием</w:t>
      </w:r>
      <w:r w:rsidRPr="00D746F5">
        <w:t xml:space="preserve"> финансирования по заявкам Комитета</w:t>
      </w:r>
      <w:r w:rsidRPr="008459BA">
        <w:t xml:space="preserve">, лимитов и </w:t>
      </w:r>
      <w:r w:rsidRPr="008459BA">
        <w:lastRenderedPageBreak/>
        <w:t>недостаточностью кассового плана исполнения расходов Комитета по отношению к доведенным лимитам бюджетных обязательств.</w:t>
      </w:r>
    </w:p>
    <w:p w:rsidR="00FB6348" w:rsidRPr="008459BA" w:rsidRDefault="00FB6348" w:rsidP="00FB6348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FB6348" w:rsidRPr="00E06E61" w:rsidRDefault="00FB6348" w:rsidP="008D705D">
      <w:pPr>
        <w:autoSpaceDE w:val="0"/>
        <w:autoSpaceDN w:val="0"/>
        <w:adjustRightInd w:val="0"/>
        <w:jc w:val="center"/>
        <w:rPr>
          <w:bCs/>
          <w:i/>
          <w:u w:val="single"/>
        </w:rPr>
      </w:pPr>
      <w:r w:rsidRPr="00E06E61">
        <w:rPr>
          <w:bCs/>
          <w:i/>
          <w:u w:val="single"/>
        </w:rPr>
        <w:t>ГП «Единство нации»</w:t>
      </w:r>
    </w:p>
    <w:p w:rsidR="001420C6" w:rsidRDefault="00AB691F" w:rsidP="00FB6348">
      <w:pPr>
        <w:autoSpaceDE w:val="0"/>
        <w:autoSpaceDN w:val="0"/>
        <w:adjustRightInd w:val="0"/>
        <w:ind w:firstLine="709"/>
        <w:jc w:val="both"/>
        <w:rPr>
          <w:bCs/>
          <w:color w:val="548DD4" w:themeColor="text2" w:themeTint="99"/>
        </w:rPr>
      </w:pPr>
      <w:r w:rsidRPr="00650D7E">
        <w:rPr>
          <w:bCs/>
        </w:rPr>
        <w:t>Ответственным исполнителем</w:t>
      </w:r>
      <w:r w:rsidR="00BB02E5" w:rsidRPr="00650D7E">
        <w:rPr>
          <w:bCs/>
        </w:rPr>
        <w:t xml:space="preserve"> государственной</w:t>
      </w:r>
      <w:r w:rsidRPr="00650D7E">
        <w:rPr>
          <w:bCs/>
        </w:rPr>
        <w:t xml:space="preserve"> программы </w:t>
      </w:r>
      <w:r w:rsidR="00BB02E5" w:rsidRPr="00650D7E">
        <w:rPr>
          <w:bCs/>
        </w:rPr>
        <w:t>является</w:t>
      </w:r>
      <w:r w:rsidRPr="00650D7E">
        <w:rPr>
          <w:bCs/>
        </w:rPr>
        <w:t xml:space="preserve"> Комитет</w:t>
      </w:r>
      <w:r w:rsidR="00BB02E5" w:rsidRPr="00650D7E">
        <w:rPr>
          <w:bCs/>
        </w:rPr>
        <w:t>.</w:t>
      </w:r>
      <w:r w:rsidRPr="00E16181">
        <w:rPr>
          <w:bCs/>
          <w:color w:val="548DD4" w:themeColor="text2" w:themeTint="99"/>
        </w:rPr>
        <w:t xml:space="preserve"> </w:t>
      </w:r>
    </w:p>
    <w:p w:rsidR="00FB6348" w:rsidRDefault="00FB6348" w:rsidP="00FB634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50D7E">
        <w:rPr>
          <w:bCs/>
        </w:rPr>
        <w:t>Информация о достигнутых значениях целевых показателей ГП «Единство наций» по итогам её реализации в 201</w:t>
      </w:r>
      <w:r w:rsidR="00650D7E" w:rsidRPr="00650D7E">
        <w:rPr>
          <w:bCs/>
        </w:rPr>
        <w:t>7</w:t>
      </w:r>
      <w:r w:rsidRPr="00650D7E">
        <w:rPr>
          <w:bCs/>
        </w:rPr>
        <w:t xml:space="preserve"> году приведена в таблице.</w:t>
      </w:r>
    </w:p>
    <w:p w:rsidR="00BB5B2D" w:rsidRDefault="00BB5B2D" w:rsidP="00BB5B2D">
      <w:pPr>
        <w:autoSpaceDE w:val="0"/>
        <w:autoSpaceDN w:val="0"/>
        <w:adjustRightInd w:val="0"/>
        <w:ind w:firstLine="709"/>
        <w:jc w:val="both"/>
        <w:rPr>
          <w:bCs/>
        </w:rPr>
      </w:pPr>
    </w:p>
    <w:tbl>
      <w:tblPr>
        <w:tblW w:w="10084" w:type="dxa"/>
        <w:tblInd w:w="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96"/>
        <w:gridCol w:w="3827"/>
        <w:gridCol w:w="1197"/>
        <w:gridCol w:w="740"/>
        <w:gridCol w:w="952"/>
        <w:gridCol w:w="952"/>
        <w:gridCol w:w="1167"/>
        <w:gridCol w:w="753"/>
      </w:tblGrid>
      <w:tr w:rsidR="00BB5B2D" w:rsidRPr="00BB5B2D" w:rsidTr="001F450E">
        <w:trPr>
          <w:trHeight w:val="315"/>
        </w:trPr>
        <w:tc>
          <w:tcPr>
            <w:tcW w:w="496" w:type="dxa"/>
            <w:shd w:val="clear" w:color="auto" w:fill="auto"/>
            <w:vAlign w:val="bottom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auto"/>
            <w:vAlign w:val="bottom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1197" w:type="dxa"/>
            <w:vMerge w:val="restart"/>
            <w:shd w:val="clear" w:color="auto" w:fill="auto"/>
            <w:vAlign w:val="bottom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BB5B2D">
              <w:rPr>
                <w:color w:val="000000"/>
                <w:sz w:val="20"/>
                <w:szCs w:val="20"/>
              </w:rPr>
              <w:t>измер</w:t>
            </w:r>
            <w:proofErr w:type="spellEnd"/>
            <w:r w:rsidRPr="00BB5B2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44" w:type="dxa"/>
            <w:gridSpan w:val="3"/>
            <w:shd w:val="clear" w:color="auto" w:fill="auto"/>
            <w:vAlign w:val="bottom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Значения показателей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BB5B2D" w:rsidRPr="00BB5B2D" w:rsidTr="001F450E">
        <w:trPr>
          <w:trHeight w:val="300"/>
        </w:trPr>
        <w:tc>
          <w:tcPr>
            <w:tcW w:w="496" w:type="dxa"/>
            <w:shd w:val="clear" w:color="auto" w:fill="auto"/>
            <w:vAlign w:val="bottom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B5B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B5B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B5B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vMerge/>
            <w:vAlign w:val="center"/>
            <w:hideMark/>
          </w:tcPr>
          <w:p w:rsidR="00BB5B2D" w:rsidRPr="00BB5B2D" w:rsidRDefault="00BB5B2D" w:rsidP="00BB5B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  <w:hideMark/>
          </w:tcPr>
          <w:p w:rsidR="00BB5B2D" w:rsidRPr="00BB5B2D" w:rsidRDefault="00BB5B2D" w:rsidP="00BB5B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shd w:val="clear" w:color="auto" w:fill="auto"/>
            <w:noWrap/>
            <w:vAlign w:val="bottom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904" w:type="dxa"/>
            <w:gridSpan w:val="2"/>
            <w:shd w:val="clear" w:color="auto" w:fill="auto"/>
            <w:noWrap/>
            <w:vAlign w:val="bottom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67" w:type="dxa"/>
            <w:vMerge w:val="restart"/>
            <w:shd w:val="clear" w:color="auto" w:fill="auto"/>
            <w:noWrap/>
            <w:vAlign w:val="bottom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bottom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%</w:t>
            </w:r>
          </w:p>
        </w:tc>
      </w:tr>
      <w:tr w:rsidR="00BB5B2D" w:rsidRPr="00BB5B2D" w:rsidTr="001F450E">
        <w:trPr>
          <w:trHeight w:val="315"/>
        </w:trPr>
        <w:tc>
          <w:tcPr>
            <w:tcW w:w="496" w:type="dxa"/>
            <w:shd w:val="clear" w:color="auto" w:fill="auto"/>
            <w:vAlign w:val="bottom"/>
            <w:hideMark/>
          </w:tcPr>
          <w:p w:rsidR="00BB5B2D" w:rsidRPr="00BB5B2D" w:rsidRDefault="00BB5B2D" w:rsidP="00BB5B2D">
            <w:pPr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vMerge/>
            <w:vAlign w:val="center"/>
            <w:hideMark/>
          </w:tcPr>
          <w:p w:rsidR="00BB5B2D" w:rsidRPr="00BB5B2D" w:rsidRDefault="00BB5B2D" w:rsidP="00BB5B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  <w:hideMark/>
          </w:tcPr>
          <w:p w:rsidR="00BB5B2D" w:rsidRPr="00BB5B2D" w:rsidRDefault="00BB5B2D" w:rsidP="00BB5B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BB5B2D" w:rsidRPr="00BB5B2D" w:rsidRDefault="00BB5B2D" w:rsidP="00BB5B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52" w:type="dxa"/>
            <w:shd w:val="clear" w:color="auto" w:fill="auto"/>
            <w:vAlign w:val="bottom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67" w:type="dxa"/>
            <w:vMerge/>
            <w:vAlign w:val="center"/>
            <w:hideMark/>
          </w:tcPr>
          <w:p w:rsidR="00BB5B2D" w:rsidRPr="00BB5B2D" w:rsidRDefault="00BB5B2D" w:rsidP="00BB5B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BB5B2D" w:rsidRPr="00BB5B2D" w:rsidRDefault="00BB5B2D" w:rsidP="00BB5B2D">
            <w:pPr>
              <w:rPr>
                <w:color w:val="000000"/>
                <w:sz w:val="22"/>
                <w:szCs w:val="22"/>
              </w:rPr>
            </w:pPr>
          </w:p>
        </w:tc>
      </w:tr>
      <w:tr w:rsidR="00BB5B2D" w:rsidRPr="00BB5B2D" w:rsidTr="000F7B50">
        <w:trPr>
          <w:trHeight w:val="1815"/>
        </w:trPr>
        <w:tc>
          <w:tcPr>
            <w:tcW w:w="496" w:type="dxa"/>
            <w:shd w:val="clear" w:color="auto" w:fill="auto"/>
            <w:noWrap/>
            <w:hideMark/>
          </w:tcPr>
          <w:p w:rsidR="00BB5B2D" w:rsidRPr="00BB5B2D" w:rsidRDefault="00BB5B2D" w:rsidP="000F7B50">
            <w:pPr>
              <w:jc w:val="center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hideMark/>
          </w:tcPr>
          <w:p w:rsidR="00BB5B2D" w:rsidRPr="00BB5B2D" w:rsidRDefault="00BB5B2D" w:rsidP="00BB5B2D">
            <w:pPr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Доля граждан, положительно оценивающих состояние межнациональных отношений, от общего количества граждан, проживающих на территории Волгоградской области</w:t>
            </w:r>
          </w:p>
        </w:tc>
        <w:tc>
          <w:tcPr>
            <w:tcW w:w="1197" w:type="dxa"/>
            <w:shd w:val="clear" w:color="auto" w:fill="auto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740" w:type="dxa"/>
            <w:shd w:val="clear" w:color="auto" w:fill="auto"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79,7</w:t>
            </w:r>
          </w:p>
        </w:tc>
        <w:tc>
          <w:tcPr>
            <w:tcW w:w="952" w:type="dxa"/>
            <w:shd w:val="clear" w:color="auto" w:fill="auto"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52" w:type="dxa"/>
            <w:shd w:val="clear" w:color="auto" w:fill="auto"/>
            <w:hideMark/>
          </w:tcPr>
          <w:p w:rsidR="00BB5B2D" w:rsidRPr="00BB5B2D" w:rsidRDefault="00BB5B2D" w:rsidP="001F450E">
            <w:pPr>
              <w:ind w:right="-115"/>
              <w:jc w:val="right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7,4</w:t>
            </w:r>
          </w:p>
        </w:tc>
      </w:tr>
      <w:tr w:rsidR="00BB5B2D" w:rsidRPr="00BB5B2D" w:rsidTr="000F7B50">
        <w:trPr>
          <w:trHeight w:val="900"/>
        </w:trPr>
        <w:tc>
          <w:tcPr>
            <w:tcW w:w="496" w:type="dxa"/>
            <w:shd w:val="clear" w:color="auto" w:fill="auto"/>
            <w:noWrap/>
            <w:hideMark/>
          </w:tcPr>
          <w:p w:rsidR="00BB5B2D" w:rsidRPr="00BB5B2D" w:rsidRDefault="00BB5B2D" w:rsidP="000F7B50">
            <w:pPr>
              <w:jc w:val="center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hideMark/>
          </w:tcPr>
          <w:p w:rsidR="00BB5B2D" w:rsidRPr="00BB5B2D" w:rsidRDefault="00BB5B2D" w:rsidP="00BB5B2D">
            <w:pPr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Количество членов казачьих обществ, привлеченных к несению государственной и иной службы</w:t>
            </w:r>
          </w:p>
        </w:tc>
        <w:tc>
          <w:tcPr>
            <w:tcW w:w="1197" w:type="dxa"/>
            <w:shd w:val="clear" w:color="auto" w:fill="auto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740" w:type="dxa"/>
            <w:shd w:val="clear" w:color="auto" w:fill="auto"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952" w:type="dxa"/>
            <w:shd w:val="clear" w:color="auto" w:fill="auto"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52" w:type="dxa"/>
            <w:shd w:val="clear" w:color="auto" w:fill="auto"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35,4</w:t>
            </w:r>
          </w:p>
        </w:tc>
      </w:tr>
      <w:tr w:rsidR="00BB5B2D" w:rsidRPr="00BB5B2D" w:rsidTr="000F7B50">
        <w:trPr>
          <w:trHeight w:val="1808"/>
        </w:trPr>
        <w:tc>
          <w:tcPr>
            <w:tcW w:w="496" w:type="dxa"/>
            <w:shd w:val="clear" w:color="auto" w:fill="auto"/>
            <w:noWrap/>
            <w:hideMark/>
          </w:tcPr>
          <w:p w:rsidR="00BB5B2D" w:rsidRPr="00BB5B2D" w:rsidRDefault="00BB5B2D" w:rsidP="000F7B50">
            <w:pPr>
              <w:jc w:val="center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hideMark/>
          </w:tcPr>
          <w:p w:rsidR="00BB5B2D" w:rsidRPr="00BB5B2D" w:rsidRDefault="00BB5B2D" w:rsidP="00BB5B2D">
            <w:pPr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 xml:space="preserve">Количество участников мероприятий, проводимых при участии российского казачества, направленных на сохранение и развитие самобытной казачьей </w:t>
            </w:r>
            <w:proofErr w:type="gramStart"/>
            <w:r w:rsidRPr="00BB5B2D">
              <w:rPr>
                <w:color w:val="000000"/>
                <w:sz w:val="22"/>
                <w:szCs w:val="22"/>
              </w:rPr>
              <w:t>культуры</w:t>
            </w:r>
            <w:proofErr w:type="gramEnd"/>
            <w:r w:rsidRPr="00BB5B2D">
              <w:rPr>
                <w:color w:val="000000"/>
                <w:sz w:val="22"/>
                <w:szCs w:val="22"/>
              </w:rPr>
              <w:t xml:space="preserve"> и воспитание подрастающего поколения в духе патриотизма</w:t>
            </w:r>
          </w:p>
        </w:tc>
        <w:tc>
          <w:tcPr>
            <w:tcW w:w="1197" w:type="dxa"/>
            <w:shd w:val="clear" w:color="auto" w:fill="auto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740" w:type="dxa"/>
            <w:shd w:val="clear" w:color="auto" w:fill="auto"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29085</w:t>
            </w:r>
          </w:p>
        </w:tc>
        <w:tc>
          <w:tcPr>
            <w:tcW w:w="952" w:type="dxa"/>
            <w:shd w:val="clear" w:color="auto" w:fill="auto"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43500</w:t>
            </w:r>
          </w:p>
        </w:tc>
        <w:tc>
          <w:tcPr>
            <w:tcW w:w="952" w:type="dxa"/>
            <w:shd w:val="clear" w:color="auto" w:fill="auto"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62584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19084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43,9</w:t>
            </w:r>
          </w:p>
        </w:tc>
      </w:tr>
      <w:tr w:rsidR="00BB5B2D" w:rsidRPr="00BB5B2D" w:rsidTr="000F7B50">
        <w:trPr>
          <w:trHeight w:val="1200"/>
        </w:trPr>
        <w:tc>
          <w:tcPr>
            <w:tcW w:w="496" w:type="dxa"/>
            <w:shd w:val="clear" w:color="auto" w:fill="auto"/>
            <w:noWrap/>
            <w:hideMark/>
          </w:tcPr>
          <w:p w:rsidR="00BB5B2D" w:rsidRPr="00BB5B2D" w:rsidRDefault="00BB5B2D" w:rsidP="000F7B50">
            <w:pPr>
              <w:jc w:val="center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  <w:hideMark/>
          </w:tcPr>
          <w:p w:rsidR="00BB5B2D" w:rsidRPr="00BB5B2D" w:rsidRDefault="00BB5B2D" w:rsidP="00BB5B2D">
            <w:pPr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97" w:type="dxa"/>
            <w:shd w:val="clear" w:color="auto" w:fill="auto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740" w:type="dxa"/>
            <w:shd w:val="clear" w:color="auto" w:fill="auto"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52" w:type="dxa"/>
            <w:shd w:val="clear" w:color="auto" w:fill="auto"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952" w:type="dxa"/>
            <w:shd w:val="clear" w:color="auto" w:fill="auto"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B5B2D" w:rsidRPr="00BB5B2D" w:rsidTr="000F7B50">
        <w:trPr>
          <w:trHeight w:val="915"/>
        </w:trPr>
        <w:tc>
          <w:tcPr>
            <w:tcW w:w="496" w:type="dxa"/>
            <w:shd w:val="clear" w:color="auto" w:fill="auto"/>
            <w:noWrap/>
            <w:hideMark/>
          </w:tcPr>
          <w:p w:rsidR="00BB5B2D" w:rsidRPr="00BB5B2D" w:rsidRDefault="00BB5B2D" w:rsidP="000F7B50">
            <w:pPr>
              <w:jc w:val="center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  <w:hideMark/>
          </w:tcPr>
          <w:p w:rsidR="00BB5B2D" w:rsidRPr="00BB5B2D" w:rsidRDefault="00BB5B2D" w:rsidP="00BB5B2D">
            <w:pPr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197" w:type="dxa"/>
            <w:shd w:val="clear" w:color="auto" w:fill="auto"/>
            <w:hideMark/>
          </w:tcPr>
          <w:p w:rsidR="00BB5B2D" w:rsidRPr="00BB5B2D" w:rsidRDefault="00BB5B2D" w:rsidP="00BB5B2D">
            <w:pPr>
              <w:jc w:val="center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740" w:type="dxa"/>
            <w:shd w:val="clear" w:color="auto" w:fill="auto"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2" w:type="dxa"/>
            <w:shd w:val="clear" w:color="auto" w:fill="auto"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52" w:type="dxa"/>
            <w:shd w:val="clear" w:color="auto" w:fill="auto"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0"/>
                <w:szCs w:val="20"/>
              </w:rPr>
            </w:pPr>
            <w:r w:rsidRPr="00BB5B2D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BB5B2D" w:rsidRPr="00BB5B2D" w:rsidRDefault="00BB5B2D" w:rsidP="00BB5B2D">
            <w:pPr>
              <w:jc w:val="right"/>
              <w:rPr>
                <w:color w:val="000000"/>
                <w:sz w:val="22"/>
                <w:szCs w:val="22"/>
              </w:rPr>
            </w:pPr>
            <w:r w:rsidRPr="00BB5B2D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B6348" w:rsidRPr="00E16181" w:rsidRDefault="00FB6348" w:rsidP="00FB6348">
      <w:pPr>
        <w:autoSpaceDE w:val="0"/>
        <w:autoSpaceDN w:val="0"/>
        <w:adjustRightInd w:val="0"/>
        <w:ind w:firstLine="709"/>
        <w:jc w:val="both"/>
        <w:rPr>
          <w:color w:val="548DD4" w:themeColor="text2" w:themeTint="99"/>
          <w:lang w:eastAsia="en-US"/>
        </w:rPr>
      </w:pPr>
    </w:p>
    <w:p w:rsidR="00CB605B" w:rsidRDefault="00AD48F6" w:rsidP="00CB605B">
      <w:pPr>
        <w:autoSpaceDE w:val="0"/>
        <w:autoSpaceDN w:val="0"/>
        <w:adjustRightInd w:val="0"/>
        <w:ind w:firstLine="709"/>
        <w:jc w:val="both"/>
      </w:pPr>
      <w:r w:rsidRPr="00DF5E81">
        <w:rPr>
          <w:lang w:eastAsia="en-US"/>
        </w:rPr>
        <w:t>О</w:t>
      </w:r>
      <w:r w:rsidR="00FB6348" w:rsidRPr="00DF5E81">
        <w:rPr>
          <w:bCs/>
        </w:rPr>
        <w:t>жидаемый результат</w:t>
      </w:r>
      <w:r w:rsidR="00C75376" w:rsidRPr="00DF5E81">
        <w:rPr>
          <w:bCs/>
        </w:rPr>
        <w:t xml:space="preserve"> ГП «Единство нации»</w:t>
      </w:r>
      <w:r w:rsidR="00FB6348" w:rsidRPr="00DF5E81">
        <w:rPr>
          <w:bCs/>
        </w:rPr>
        <w:t xml:space="preserve"> достигнут по </w:t>
      </w:r>
      <w:r w:rsidRPr="00DF5E81">
        <w:rPr>
          <w:bCs/>
        </w:rPr>
        <w:t>всем</w:t>
      </w:r>
      <w:r w:rsidR="00FB6348" w:rsidRPr="00DF5E81">
        <w:rPr>
          <w:bCs/>
        </w:rPr>
        <w:t xml:space="preserve"> </w:t>
      </w:r>
      <w:r w:rsidR="00DF5E81" w:rsidRPr="00DF5E81">
        <w:rPr>
          <w:bCs/>
        </w:rPr>
        <w:t>пяти</w:t>
      </w:r>
      <w:r w:rsidR="00FB6348" w:rsidRPr="00DF5E81">
        <w:rPr>
          <w:bCs/>
        </w:rPr>
        <w:t xml:space="preserve"> целевы</w:t>
      </w:r>
      <w:r w:rsidRPr="00DF5E81">
        <w:rPr>
          <w:bCs/>
        </w:rPr>
        <w:t>м</w:t>
      </w:r>
      <w:r w:rsidR="00FB6348" w:rsidRPr="00DF5E81">
        <w:rPr>
          <w:bCs/>
        </w:rPr>
        <w:t xml:space="preserve"> показател</w:t>
      </w:r>
      <w:r w:rsidRPr="00DF5E81">
        <w:rPr>
          <w:bCs/>
        </w:rPr>
        <w:t xml:space="preserve">ям. </w:t>
      </w:r>
      <w:r w:rsidR="00DF5E81" w:rsidRPr="00DF5E81">
        <w:rPr>
          <w:bCs/>
        </w:rPr>
        <w:t>По всем показателям наблюдается положительная динамика по отношению к предыдущему году, за</w:t>
      </w:r>
      <w:r w:rsidR="001B4147">
        <w:rPr>
          <w:bCs/>
        </w:rPr>
        <w:t xml:space="preserve"> исключением показателя по доле</w:t>
      </w:r>
      <w:r w:rsidR="00DF5E81" w:rsidRPr="00DF5E81">
        <w:rPr>
          <w:bCs/>
        </w:rPr>
        <w:t xml:space="preserve"> граждан, положительно оценивающих </w:t>
      </w:r>
      <w:r w:rsidR="00DF5E81" w:rsidRPr="00DF5E81">
        <w:t>состояние межнациональных отношений, от общего количества граждан, проживающих на территории Волгоградской области</w:t>
      </w:r>
      <w:r w:rsidR="00DF5E81">
        <w:t>.</w:t>
      </w:r>
    </w:p>
    <w:p w:rsidR="00BB5B2D" w:rsidRPr="00B80A90" w:rsidRDefault="00BB5B2D" w:rsidP="00CB605B">
      <w:pPr>
        <w:autoSpaceDE w:val="0"/>
        <w:autoSpaceDN w:val="0"/>
        <w:adjustRightInd w:val="0"/>
        <w:ind w:firstLine="709"/>
        <w:jc w:val="both"/>
      </w:pPr>
      <w:r>
        <w:t xml:space="preserve">Как видно из представленных </w:t>
      </w:r>
      <w:r w:rsidRPr="00BB5B2D">
        <w:t>данных, по двум показателям достигнуто существенное превышение планируемых показателей. Так, по показателю «</w:t>
      </w:r>
      <w:r w:rsidRPr="00BB5B2D">
        <w:rPr>
          <w:color w:val="000000"/>
        </w:rPr>
        <w:t>Количество членов казачьих обществ, привлеченных к несению государственной и иной службы</w:t>
      </w:r>
      <w:r w:rsidRPr="00BB5B2D">
        <w:t xml:space="preserve">» </w:t>
      </w:r>
      <w:r>
        <w:t xml:space="preserve">ожидаемый результат </w:t>
      </w:r>
      <w:r w:rsidRPr="00B80A90">
        <w:t>превышен на 35,4 процента.</w:t>
      </w:r>
    </w:p>
    <w:p w:rsidR="00471852" w:rsidRPr="00B80A90" w:rsidRDefault="00471852" w:rsidP="00471852">
      <w:pPr>
        <w:tabs>
          <w:tab w:val="left" w:pos="851"/>
        </w:tabs>
        <w:ind w:firstLine="567"/>
        <w:jc w:val="both"/>
      </w:pPr>
      <w:r w:rsidRPr="00B80A90">
        <w:t>За отчетный период к</w:t>
      </w:r>
      <w:r w:rsidRPr="00B80A90">
        <w:rPr>
          <w:spacing w:val="-4"/>
        </w:rPr>
        <w:t xml:space="preserve">азачьими обществами Волгоградской области заключено </w:t>
      </w:r>
      <w:r w:rsidRPr="00B80A90">
        <w:t>112 договоров</w:t>
      </w:r>
      <w:r w:rsidRPr="00B80A90">
        <w:rPr>
          <w:spacing w:val="-4"/>
        </w:rPr>
        <w:t xml:space="preserve"> (соглашений) с органами местного самоуправления Волгоградской</w:t>
      </w:r>
      <w:r w:rsidRPr="00B80A90">
        <w:t xml:space="preserve"> об оказании членами казачьих обществ </w:t>
      </w:r>
      <w:r w:rsidRPr="00B80A90">
        <w:rPr>
          <w:spacing w:val="-4"/>
        </w:rPr>
        <w:t>содействия в осуществлении и реализации возложенных на указанные органы задач и функций</w:t>
      </w:r>
      <w:r w:rsidR="00E01943">
        <w:t>, 30 договоров</w:t>
      </w:r>
      <w:r w:rsidRPr="00B80A90">
        <w:t xml:space="preserve"> на охрану объектов муниципальной собственности.</w:t>
      </w:r>
    </w:p>
    <w:p w:rsidR="00B80A90" w:rsidRDefault="00471852" w:rsidP="00471852">
      <w:pPr>
        <w:ind w:firstLine="567"/>
        <w:jc w:val="both"/>
      </w:pPr>
      <w:proofErr w:type="gramStart"/>
      <w:r w:rsidRPr="00B80A90">
        <w:t xml:space="preserve">В 2017 году в рамках  привлечения в установленном порядке членов казачьих обществ, внесенных в государственный реестр казачьих обществ  в Российской Федерации, к несению государственной и иной службы на территории Волгоградской области организовано </w:t>
      </w:r>
      <w:r w:rsidRPr="00B80A90">
        <w:lastRenderedPageBreak/>
        <w:t>заключение казачьими обществами Волгоградской области  112 договоров (соглашений), из них               на привлечение казаков: к государственной службе – 64 (в т.ч. по линии МВД РФ – 30;</w:t>
      </w:r>
      <w:proofErr w:type="gramEnd"/>
      <w:r w:rsidRPr="00B80A90">
        <w:t xml:space="preserve"> МЧС – 8; Военным комиссариатом – 5, </w:t>
      </w:r>
      <w:proofErr w:type="spellStart"/>
      <w:r w:rsidRPr="00B80A90">
        <w:t>Облкомприроды</w:t>
      </w:r>
      <w:proofErr w:type="spellEnd"/>
      <w:r w:rsidRPr="00B80A90">
        <w:t xml:space="preserve"> – 5, Волгоградским линейным управлением МВД РФ – 5, </w:t>
      </w:r>
      <w:proofErr w:type="spellStart"/>
      <w:r w:rsidRPr="00B80A90">
        <w:t>Облкультнаследия</w:t>
      </w:r>
      <w:proofErr w:type="spellEnd"/>
      <w:r w:rsidRPr="00B80A90">
        <w:t xml:space="preserve"> – 5, </w:t>
      </w:r>
      <w:proofErr w:type="spellStart"/>
      <w:r w:rsidR="00B80A90">
        <w:t>Облком</w:t>
      </w:r>
      <w:proofErr w:type="spellEnd"/>
      <w:r w:rsidR="00B80A90">
        <w:t xml:space="preserve"> безопасности населения </w:t>
      </w:r>
      <w:r w:rsidRPr="00B80A90">
        <w:t xml:space="preserve"> – 5, </w:t>
      </w:r>
      <w:proofErr w:type="spellStart"/>
      <w:r w:rsidRPr="00B80A90">
        <w:t>Росприроднадзором</w:t>
      </w:r>
      <w:proofErr w:type="spellEnd"/>
      <w:r w:rsidRPr="00B80A90">
        <w:t xml:space="preserve"> – 1); к иным видам службы – 7 (охрана объектов государственной и муниципальной собственности), 11 договоров                  на оказание содействия органам исполнительной власти и местного самоуправления, иные – 30.</w:t>
      </w:r>
    </w:p>
    <w:p w:rsidR="00471852" w:rsidRPr="00B80A90" w:rsidRDefault="00B80A90" w:rsidP="00471852">
      <w:pPr>
        <w:ind w:firstLine="567"/>
        <w:jc w:val="both"/>
      </w:pPr>
      <w:r w:rsidRPr="00B80A90">
        <w:t xml:space="preserve">Таким образом, </w:t>
      </w:r>
      <w:proofErr w:type="gramStart"/>
      <w:r w:rsidRPr="00B80A90">
        <w:t>результат</w:t>
      </w:r>
      <w:proofErr w:type="gramEnd"/>
      <w:r w:rsidRPr="00B80A90">
        <w:t xml:space="preserve"> достигнут за счет организационных мероприятий, не связанных напрямую с финансовыми затратами.</w:t>
      </w:r>
    </w:p>
    <w:p w:rsidR="00B80A90" w:rsidRPr="00B80A90" w:rsidRDefault="00B80A90" w:rsidP="00471852">
      <w:pPr>
        <w:ind w:firstLine="567"/>
        <w:jc w:val="both"/>
      </w:pPr>
      <w:r w:rsidRPr="00B80A90">
        <w:rPr>
          <w:color w:val="000000"/>
        </w:rPr>
        <w:t xml:space="preserve">Также значительно превышен показатель «Количество участников мероприятий, проводимых при участии российского казачества, направленных на сохранение и развитие самобытной казачьей </w:t>
      </w:r>
      <w:proofErr w:type="gramStart"/>
      <w:r w:rsidRPr="00B80A90">
        <w:rPr>
          <w:color w:val="000000"/>
        </w:rPr>
        <w:t>культуры</w:t>
      </w:r>
      <w:proofErr w:type="gramEnd"/>
      <w:r w:rsidRPr="00B80A90">
        <w:rPr>
          <w:color w:val="000000"/>
        </w:rPr>
        <w:t xml:space="preserve"> и воспитание подрастающего поколения в духе патриотизма» - на 43,9 процента.</w:t>
      </w:r>
    </w:p>
    <w:p w:rsidR="00471852" w:rsidRPr="00B80A90" w:rsidRDefault="00B80A90" w:rsidP="00CB605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Существенное превышение сложилось в результате превышения планируемой посещаемости мероприятий, проводимых в рамках программы. Так, только при выполнении </w:t>
      </w:r>
      <w:proofErr w:type="spellStart"/>
      <w:r>
        <w:t>госзадания</w:t>
      </w:r>
      <w:proofErr w:type="spellEnd"/>
      <w:r>
        <w:t xml:space="preserve"> </w:t>
      </w:r>
      <w:r w:rsidR="00471852" w:rsidRPr="00B80A90">
        <w:t xml:space="preserve">ГБУК «Казачья воля» </w:t>
      </w:r>
      <w:r>
        <w:t xml:space="preserve">по запланированным 70 выступлениям превышение </w:t>
      </w:r>
      <w:r w:rsidR="003161E7">
        <w:t xml:space="preserve">по количеству участников </w:t>
      </w:r>
      <w:r>
        <w:t>составило</w:t>
      </w:r>
      <w:r w:rsidR="00471852" w:rsidRPr="00B80A90">
        <w:t xml:space="preserve"> 8 500 чел</w:t>
      </w:r>
      <w:r>
        <w:t>овек</w:t>
      </w:r>
      <w:r w:rsidR="00471852" w:rsidRPr="00B80A90">
        <w:t>.</w:t>
      </w:r>
    </w:p>
    <w:p w:rsidR="00CB605B" w:rsidRPr="00DF5E81" w:rsidRDefault="00CB605B" w:rsidP="00CB605B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B691F" w:rsidRPr="00E06E61" w:rsidRDefault="00AB691F" w:rsidP="008D705D">
      <w:pPr>
        <w:autoSpaceDE w:val="0"/>
        <w:autoSpaceDN w:val="0"/>
        <w:adjustRightInd w:val="0"/>
        <w:jc w:val="center"/>
        <w:rPr>
          <w:bCs/>
          <w:i/>
          <w:u w:val="single"/>
        </w:rPr>
      </w:pPr>
      <w:r w:rsidRPr="00E06E61">
        <w:rPr>
          <w:bCs/>
          <w:i/>
          <w:u w:val="single"/>
        </w:rPr>
        <w:t>ГП «Профилактика правонарушений»</w:t>
      </w:r>
    </w:p>
    <w:p w:rsidR="00AB691F" w:rsidRPr="00E16181" w:rsidRDefault="00DE5B9B" w:rsidP="00AB691F">
      <w:pPr>
        <w:autoSpaceDE w:val="0"/>
        <w:autoSpaceDN w:val="0"/>
        <w:adjustRightInd w:val="0"/>
        <w:ind w:firstLine="709"/>
        <w:jc w:val="both"/>
        <w:rPr>
          <w:bCs/>
          <w:color w:val="548DD4" w:themeColor="text2" w:themeTint="99"/>
        </w:rPr>
      </w:pPr>
      <w:r w:rsidRPr="00650D7E">
        <w:rPr>
          <w:bCs/>
        </w:rPr>
        <w:t>Ответственным исполнителем государственной программы является Комитет.</w:t>
      </w:r>
      <w:r w:rsidRPr="00E16181">
        <w:rPr>
          <w:bCs/>
          <w:color w:val="548DD4" w:themeColor="text2" w:themeTint="99"/>
        </w:rPr>
        <w:t xml:space="preserve"> </w:t>
      </w:r>
    </w:p>
    <w:p w:rsidR="00AB691F" w:rsidRDefault="00AB691F" w:rsidP="00AB69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A789B">
        <w:rPr>
          <w:bCs/>
        </w:rPr>
        <w:t>Информация о значениях целевых показателей ГП «Профилактика правонарушений» по результатам её реализации в 201</w:t>
      </w:r>
      <w:r w:rsidR="00CA789B" w:rsidRPr="00CA789B">
        <w:rPr>
          <w:bCs/>
        </w:rPr>
        <w:t>7</w:t>
      </w:r>
      <w:r w:rsidRPr="00CA789B">
        <w:rPr>
          <w:bCs/>
        </w:rPr>
        <w:t xml:space="preserve"> году приведена в таблице.</w:t>
      </w:r>
    </w:p>
    <w:tbl>
      <w:tblPr>
        <w:tblW w:w="9917" w:type="dxa"/>
        <w:tblInd w:w="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03"/>
        <w:gridCol w:w="3998"/>
        <w:gridCol w:w="1019"/>
        <w:gridCol w:w="952"/>
        <w:gridCol w:w="954"/>
        <w:gridCol w:w="819"/>
        <w:gridCol w:w="850"/>
        <w:gridCol w:w="822"/>
      </w:tblGrid>
      <w:tr w:rsidR="00B80A90" w:rsidRPr="00B80A90" w:rsidTr="001F450E">
        <w:trPr>
          <w:trHeight w:val="315"/>
        </w:trPr>
        <w:tc>
          <w:tcPr>
            <w:tcW w:w="503" w:type="dxa"/>
            <w:vMerge w:val="restart"/>
            <w:shd w:val="clear" w:color="auto" w:fill="auto"/>
            <w:vAlign w:val="bottom"/>
            <w:hideMark/>
          </w:tcPr>
          <w:p w:rsidR="00B80A90" w:rsidRPr="00B80A90" w:rsidRDefault="00B80A90" w:rsidP="00B80A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A9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80A9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80A90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80A9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98" w:type="dxa"/>
            <w:vMerge w:val="restart"/>
            <w:shd w:val="clear" w:color="auto" w:fill="auto"/>
            <w:vAlign w:val="bottom"/>
            <w:hideMark/>
          </w:tcPr>
          <w:p w:rsidR="00B80A90" w:rsidRPr="00B80A90" w:rsidRDefault="00B80A90" w:rsidP="00B80A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A90">
              <w:rPr>
                <w:b/>
                <w:bCs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019" w:type="dxa"/>
            <w:vMerge w:val="restart"/>
            <w:shd w:val="clear" w:color="auto" w:fill="auto"/>
            <w:vAlign w:val="bottom"/>
            <w:hideMark/>
          </w:tcPr>
          <w:p w:rsidR="00B80A90" w:rsidRPr="00B80A90" w:rsidRDefault="00B80A90" w:rsidP="00B80A90">
            <w:pPr>
              <w:jc w:val="center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B80A90">
              <w:rPr>
                <w:color w:val="000000"/>
                <w:sz w:val="20"/>
                <w:szCs w:val="20"/>
              </w:rPr>
              <w:t>измер</w:t>
            </w:r>
            <w:proofErr w:type="spellEnd"/>
            <w:r w:rsidRPr="00B80A9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vMerge w:val="restart"/>
            <w:shd w:val="clear" w:color="auto" w:fill="auto"/>
            <w:vAlign w:val="bottom"/>
            <w:hideMark/>
          </w:tcPr>
          <w:p w:rsidR="00B80A90" w:rsidRPr="00B80A90" w:rsidRDefault="00B80A90" w:rsidP="00B80A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A90">
              <w:rPr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773" w:type="dxa"/>
            <w:gridSpan w:val="2"/>
            <w:shd w:val="clear" w:color="auto" w:fill="auto"/>
            <w:vAlign w:val="bottom"/>
            <w:hideMark/>
          </w:tcPr>
          <w:p w:rsidR="00B80A90" w:rsidRPr="00B80A90" w:rsidRDefault="00B80A90" w:rsidP="00B80A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A90">
              <w:rPr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672" w:type="dxa"/>
            <w:gridSpan w:val="2"/>
            <w:shd w:val="clear" w:color="auto" w:fill="auto"/>
            <w:noWrap/>
            <w:vAlign w:val="bottom"/>
            <w:hideMark/>
          </w:tcPr>
          <w:p w:rsidR="00B80A90" w:rsidRPr="00B80A90" w:rsidRDefault="00B80A90" w:rsidP="00B80A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90">
              <w:rPr>
                <w:rFonts w:ascii="Calibri" w:hAnsi="Calibri" w:cs="Calibri"/>
                <w:color w:val="000000"/>
                <w:sz w:val="22"/>
                <w:szCs w:val="22"/>
              </w:rPr>
              <w:t>Отклонение</w:t>
            </w:r>
          </w:p>
        </w:tc>
      </w:tr>
      <w:tr w:rsidR="00B80A90" w:rsidRPr="00B80A90" w:rsidTr="001F450E">
        <w:trPr>
          <w:trHeight w:val="315"/>
        </w:trPr>
        <w:tc>
          <w:tcPr>
            <w:tcW w:w="503" w:type="dxa"/>
            <w:vMerge/>
            <w:vAlign w:val="center"/>
            <w:hideMark/>
          </w:tcPr>
          <w:p w:rsidR="00B80A90" w:rsidRPr="00B80A90" w:rsidRDefault="00B80A90" w:rsidP="00B80A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98" w:type="dxa"/>
            <w:vMerge/>
            <w:vAlign w:val="center"/>
            <w:hideMark/>
          </w:tcPr>
          <w:p w:rsidR="00B80A90" w:rsidRPr="00B80A90" w:rsidRDefault="00B80A90" w:rsidP="00B80A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B80A90" w:rsidRPr="00B80A90" w:rsidRDefault="00B80A90" w:rsidP="00B80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B80A90" w:rsidRPr="00B80A90" w:rsidRDefault="00B80A90" w:rsidP="00B80A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B80A90" w:rsidRPr="00B80A90" w:rsidRDefault="00B80A90" w:rsidP="00B80A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A90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:rsidR="00B80A90" w:rsidRPr="00B80A90" w:rsidRDefault="00B80A90" w:rsidP="00B80A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A90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80A90" w:rsidRPr="00B80A90" w:rsidRDefault="00B80A90" w:rsidP="00B80A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90">
              <w:rPr>
                <w:rFonts w:ascii="Calibri" w:hAnsi="Calibri" w:cs="Calibri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B80A90" w:rsidRPr="00B80A90" w:rsidRDefault="00B80A90" w:rsidP="00B80A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A9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B80A90" w:rsidRPr="00B80A90" w:rsidTr="000F7B50">
        <w:trPr>
          <w:trHeight w:val="930"/>
        </w:trPr>
        <w:tc>
          <w:tcPr>
            <w:tcW w:w="503" w:type="dxa"/>
            <w:shd w:val="clear" w:color="auto" w:fill="auto"/>
            <w:hideMark/>
          </w:tcPr>
          <w:p w:rsidR="00B80A90" w:rsidRPr="00B80A90" w:rsidRDefault="00B80A90" w:rsidP="000F7B50">
            <w:pPr>
              <w:jc w:val="center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998" w:type="dxa"/>
            <w:shd w:val="clear" w:color="auto" w:fill="auto"/>
            <w:hideMark/>
          </w:tcPr>
          <w:p w:rsidR="00B80A90" w:rsidRPr="00B80A90" w:rsidRDefault="00B80A90" w:rsidP="00B80A90">
            <w:pPr>
              <w:rPr>
                <w:color w:val="000000"/>
                <w:sz w:val="22"/>
                <w:szCs w:val="22"/>
              </w:rPr>
            </w:pPr>
            <w:r w:rsidRPr="00B80A90">
              <w:rPr>
                <w:color w:val="000000"/>
                <w:sz w:val="22"/>
                <w:szCs w:val="22"/>
              </w:rPr>
              <w:t>Количество зарегистрированных преступлений экстремистского и террористического характера</w:t>
            </w:r>
          </w:p>
        </w:tc>
        <w:tc>
          <w:tcPr>
            <w:tcW w:w="1019" w:type="dxa"/>
            <w:shd w:val="clear" w:color="auto" w:fill="auto"/>
            <w:hideMark/>
          </w:tcPr>
          <w:p w:rsidR="00B80A90" w:rsidRPr="00B80A90" w:rsidRDefault="00B80A90" w:rsidP="00B80A90">
            <w:pPr>
              <w:jc w:val="center"/>
              <w:rPr>
                <w:color w:val="000000"/>
                <w:sz w:val="18"/>
                <w:szCs w:val="18"/>
              </w:rPr>
            </w:pPr>
            <w:r w:rsidRPr="00B80A90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не более 29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27,6</w:t>
            </w:r>
          </w:p>
        </w:tc>
      </w:tr>
      <w:tr w:rsidR="00B80A90" w:rsidRPr="00B80A90" w:rsidTr="000F7B50">
        <w:trPr>
          <w:trHeight w:val="915"/>
        </w:trPr>
        <w:tc>
          <w:tcPr>
            <w:tcW w:w="503" w:type="dxa"/>
            <w:shd w:val="clear" w:color="auto" w:fill="auto"/>
            <w:hideMark/>
          </w:tcPr>
          <w:p w:rsidR="00B80A90" w:rsidRPr="00B80A90" w:rsidRDefault="00B80A90" w:rsidP="000F7B50">
            <w:pPr>
              <w:jc w:val="center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998" w:type="dxa"/>
            <w:shd w:val="clear" w:color="auto" w:fill="auto"/>
            <w:hideMark/>
          </w:tcPr>
          <w:p w:rsidR="00B80A90" w:rsidRPr="00B80A90" w:rsidRDefault="00B80A90" w:rsidP="00B80A90">
            <w:pPr>
              <w:rPr>
                <w:color w:val="000000"/>
                <w:sz w:val="22"/>
                <w:szCs w:val="22"/>
              </w:rPr>
            </w:pPr>
            <w:r w:rsidRPr="00B80A90">
              <w:rPr>
                <w:color w:val="000000"/>
                <w:sz w:val="22"/>
                <w:szCs w:val="22"/>
              </w:rPr>
              <w:t>Количество зарегистрированных преступлений, совершенных на улицах, площадях, в парках, скверах</w:t>
            </w:r>
          </w:p>
        </w:tc>
        <w:tc>
          <w:tcPr>
            <w:tcW w:w="1019" w:type="dxa"/>
            <w:shd w:val="clear" w:color="auto" w:fill="auto"/>
            <w:hideMark/>
          </w:tcPr>
          <w:p w:rsidR="00B80A90" w:rsidRPr="00B80A90" w:rsidRDefault="00B80A90" w:rsidP="00B80A90">
            <w:pPr>
              <w:jc w:val="center"/>
              <w:rPr>
                <w:color w:val="000000"/>
                <w:sz w:val="18"/>
                <w:szCs w:val="18"/>
              </w:rPr>
            </w:pPr>
            <w:r w:rsidRPr="00B80A90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10 130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не более 10030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11108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B80A90" w:rsidRPr="00B80A90" w:rsidTr="000F7B50">
        <w:trPr>
          <w:trHeight w:val="1215"/>
        </w:trPr>
        <w:tc>
          <w:tcPr>
            <w:tcW w:w="503" w:type="dxa"/>
            <w:shd w:val="clear" w:color="auto" w:fill="auto"/>
            <w:hideMark/>
          </w:tcPr>
          <w:p w:rsidR="00B80A90" w:rsidRPr="00B80A90" w:rsidRDefault="00B80A90" w:rsidP="000F7B50">
            <w:pPr>
              <w:jc w:val="center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998" w:type="dxa"/>
            <w:shd w:val="clear" w:color="auto" w:fill="auto"/>
            <w:hideMark/>
          </w:tcPr>
          <w:p w:rsidR="00B80A90" w:rsidRPr="00B80A90" w:rsidRDefault="00B80A90" w:rsidP="00B80A90">
            <w:pPr>
              <w:rPr>
                <w:color w:val="000000"/>
                <w:sz w:val="22"/>
                <w:szCs w:val="22"/>
              </w:rPr>
            </w:pPr>
            <w:r w:rsidRPr="00B80A90">
              <w:rPr>
                <w:color w:val="000000"/>
                <w:sz w:val="22"/>
                <w:szCs w:val="22"/>
              </w:rPr>
              <w:t>Количество зарегистрированных преступлений, совершенных несовершеннолетними и при их соучастии</w:t>
            </w:r>
          </w:p>
        </w:tc>
        <w:tc>
          <w:tcPr>
            <w:tcW w:w="1019" w:type="dxa"/>
            <w:shd w:val="clear" w:color="auto" w:fill="auto"/>
            <w:hideMark/>
          </w:tcPr>
          <w:p w:rsidR="00B80A90" w:rsidRPr="00B80A90" w:rsidRDefault="00B80A90" w:rsidP="00B80A90">
            <w:pPr>
              <w:jc w:val="center"/>
              <w:rPr>
                <w:color w:val="000000"/>
                <w:sz w:val="18"/>
                <w:szCs w:val="18"/>
              </w:rPr>
            </w:pPr>
            <w:r w:rsidRPr="00B80A90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не более 869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-69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B80A90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B80A90" w:rsidRPr="00B80A90" w:rsidTr="000F7B50">
        <w:trPr>
          <w:trHeight w:val="3144"/>
        </w:trPr>
        <w:tc>
          <w:tcPr>
            <w:tcW w:w="503" w:type="dxa"/>
            <w:shd w:val="clear" w:color="auto" w:fill="auto"/>
            <w:hideMark/>
          </w:tcPr>
          <w:p w:rsidR="00B80A90" w:rsidRPr="00B80A90" w:rsidRDefault="00B80A90" w:rsidP="000F7B50">
            <w:pPr>
              <w:jc w:val="center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B80A90" w:rsidRPr="00B80A90" w:rsidRDefault="00B80A90" w:rsidP="00B80A90">
            <w:pPr>
              <w:rPr>
                <w:color w:val="000000"/>
                <w:sz w:val="22"/>
                <w:szCs w:val="22"/>
              </w:rPr>
            </w:pPr>
            <w:r w:rsidRPr="00B80A90">
              <w:rPr>
                <w:color w:val="000000"/>
                <w:sz w:val="22"/>
                <w:szCs w:val="22"/>
              </w:rPr>
              <w:t>Соотношение количества протоколов об административных правонарушениях, посягающих на общественный порядок и общественную безопасность, предусмотренных Кодексом Волгоградской области об административной ответственности от 11 июня 2008 г. N 1693-ОД, составленных должностными лицами органов внутренних дел (полиции), к общему количеству протоколов …</w:t>
            </w:r>
          </w:p>
        </w:tc>
        <w:tc>
          <w:tcPr>
            <w:tcW w:w="1019" w:type="dxa"/>
            <w:shd w:val="clear" w:color="auto" w:fill="auto"/>
            <w:hideMark/>
          </w:tcPr>
          <w:p w:rsidR="00B80A90" w:rsidRPr="00B80A90" w:rsidRDefault="00B80A90" w:rsidP="00B80A90">
            <w:pPr>
              <w:jc w:val="center"/>
              <w:rPr>
                <w:color w:val="000000"/>
                <w:sz w:val="18"/>
                <w:szCs w:val="18"/>
              </w:rPr>
            </w:pPr>
            <w:r w:rsidRPr="00B80A90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-23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B80A90" w:rsidRPr="00B80A90" w:rsidRDefault="00B80A90" w:rsidP="00B80A90">
            <w:pPr>
              <w:jc w:val="right"/>
              <w:rPr>
                <w:color w:val="000000"/>
                <w:sz w:val="20"/>
                <w:szCs w:val="20"/>
              </w:rPr>
            </w:pPr>
            <w:r w:rsidRPr="00B80A90">
              <w:rPr>
                <w:color w:val="000000"/>
                <w:sz w:val="20"/>
                <w:szCs w:val="20"/>
              </w:rPr>
              <w:t>-76,7</w:t>
            </w:r>
          </w:p>
        </w:tc>
      </w:tr>
    </w:tbl>
    <w:p w:rsidR="007C491B" w:rsidRPr="00E16181" w:rsidRDefault="007C491B" w:rsidP="00B80A90">
      <w:pPr>
        <w:autoSpaceDE w:val="0"/>
        <w:autoSpaceDN w:val="0"/>
        <w:adjustRightInd w:val="0"/>
        <w:rPr>
          <w:rFonts w:eastAsiaTheme="minorHAnsi"/>
          <w:color w:val="548DD4" w:themeColor="text2" w:themeTint="99"/>
          <w:lang w:eastAsia="en-US"/>
        </w:rPr>
      </w:pPr>
    </w:p>
    <w:p w:rsidR="00E75166" w:rsidRDefault="001420C6" w:rsidP="00AD347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420C6">
        <w:rPr>
          <w:rFonts w:eastAsiaTheme="minorHAnsi"/>
          <w:lang w:eastAsia="en-US"/>
        </w:rPr>
        <w:t xml:space="preserve">Как видно из представленных данных, не </w:t>
      </w:r>
      <w:r w:rsidR="006639FC">
        <w:rPr>
          <w:rFonts w:eastAsiaTheme="minorHAnsi"/>
          <w:lang w:eastAsia="en-US"/>
        </w:rPr>
        <w:t>достигнуто</w:t>
      </w:r>
      <w:r w:rsidR="00E75166">
        <w:rPr>
          <w:rFonts w:eastAsiaTheme="minorHAnsi"/>
          <w:lang w:eastAsia="en-US"/>
        </w:rPr>
        <w:t xml:space="preserve"> 3 показателя из 4-х</w:t>
      </w:r>
      <w:r w:rsidR="007B54A4">
        <w:rPr>
          <w:rFonts w:eastAsiaTheme="minorHAnsi"/>
          <w:lang w:eastAsia="en-US"/>
        </w:rPr>
        <w:t>. Согласно</w:t>
      </w:r>
      <w:r w:rsidR="001F450E">
        <w:rPr>
          <w:rFonts w:eastAsiaTheme="minorHAnsi"/>
          <w:lang w:eastAsia="en-US"/>
        </w:rPr>
        <w:t xml:space="preserve"> докладу об исполнении программы</w:t>
      </w:r>
      <w:r w:rsidR="00E75166">
        <w:rPr>
          <w:rFonts w:eastAsiaTheme="minorHAnsi"/>
          <w:lang w:eastAsia="en-US"/>
        </w:rPr>
        <w:t>:</w:t>
      </w:r>
    </w:p>
    <w:p w:rsidR="00E75166" w:rsidRDefault="00E75166" w:rsidP="00AD347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8546ED">
        <w:rPr>
          <w:rFonts w:eastAsiaTheme="minorHAnsi"/>
          <w:lang w:eastAsia="en-US"/>
        </w:rPr>
        <w:t>в</w:t>
      </w:r>
      <w:r w:rsidRPr="00E75166">
        <w:rPr>
          <w:rFonts w:eastAsiaTheme="minorHAnsi"/>
          <w:lang w:eastAsia="en-US"/>
        </w:rPr>
        <w:t xml:space="preserve"> 2017 </w:t>
      </w:r>
      <w:r w:rsidR="001F450E">
        <w:rPr>
          <w:rFonts w:eastAsiaTheme="minorHAnsi"/>
          <w:lang w:eastAsia="en-US"/>
        </w:rPr>
        <w:t xml:space="preserve">году </w:t>
      </w:r>
      <w:r w:rsidRPr="00E75166">
        <w:rPr>
          <w:rFonts w:eastAsiaTheme="minorHAnsi"/>
          <w:lang w:eastAsia="en-US"/>
        </w:rPr>
        <w:t>зарегистрировано 26 преступлений террористического характера (</w:t>
      </w:r>
      <w:r>
        <w:rPr>
          <w:rFonts w:eastAsiaTheme="minorHAnsi"/>
          <w:lang w:eastAsia="en-US"/>
        </w:rPr>
        <w:t>в 2016</w:t>
      </w:r>
      <w:r w:rsidRPr="00E75166">
        <w:rPr>
          <w:rFonts w:eastAsiaTheme="minorHAnsi"/>
          <w:lang w:eastAsia="en-US"/>
        </w:rPr>
        <w:t xml:space="preserve"> - 21; +5</w:t>
      </w:r>
      <w:r w:rsidR="009E24A7">
        <w:rPr>
          <w:rFonts w:eastAsiaTheme="minorHAnsi"/>
          <w:lang w:eastAsia="en-US"/>
        </w:rPr>
        <w:t>,</w:t>
      </w:r>
      <w:r w:rsidRPr="00E75166">
        <w:rPr>
          <w:rFonts w:eastAsiaTheme="minorHAnsi"/>
          <w:lang w:eastAsia="en-US"/>
        </w:rPr>
        <w:t xml:space="preserve"> или 23,8%) и 11 преступлений экстремистской направленности (</w:t>
      </w:r>
      <w:r>
        <w:rPr>
          <w:rFonts w:eastAsiaTheme="minorHAnsi"/>
          <w:lang w:eastAsia="en-US"/>
        </w:rPr>
        <w:t>в 2016</w:t>
      </w:r>
      <w:r w:rsidRPr="00E75166">
        <w:rPr>
          <w:rFonts w:eastAsiaTheme="minorHAnsi"/>
          <w:lang w:eastAsia="en-US"/>
        </w:rPr>
        <w:t xml:space="preserve"> - 8; +3</w:t>
      </w:r>
      <w:r w:rsidR="009E24A7">
        <w:rPr>
          <w:rFonts w:eastAsiaTheme="minorHAnsi"/>
          <w:lang w:eastAsia="en-US"/>
        </w:rPr>
        <w:t>,</w:t>
      </w:r>
      <w:r w:rsidRPr="00E75166">
        <w:rPr>
          <w:rFonts w:eastAsiaTheme="minorHAnsi"/>
          <w:lang w:eastAsia="en-US"/>
        </w:rPr>
        <w:t xml:space="preserve"> или 37,5%). Всего возросло на 8 единиц</w:t>
      </w:r>
      <w:r w:rsidR="00D71E36">
        <w:rPr>
          <w:rFonts w:eastAsiaTheme="minorHAnsi"/>
          <w:lang w:eastAsia="en-US"/>
        </w:rPr>
        <w:t>,</w:t>
      </w:r>
      <w:r w:rsidRPr="00E75166">
        <w:rPr>
          <w:rFonts w:eastAsiaTheme="minorHAnsi"/>
          <w:lang w:eastAsia="en-US"/>
        </w:rPr>
        <w:t xml:space="preserve"> или </w:t>
      </w:r>
      <w:r w:rsidR="00D71E36">
        <w:rPr>
          <w:rFonts w:eastAsiaTheme="minorHAnsi"/>
          <w:lang w:eastAsia="en-US"/>
        </w:rPr>
        <w:t xml:space="preserve">на </w:t>
      </w:r>
      <w:r w:rsidRPr="00E75166">
        <w:rPr>
          <w:rFonts w:eastAsiaTheme="minorHAnsi"/>
          <w:lang w:eastAsia="en-US"/>
        </w:rPr>
        <w:t>27,6%</w:t>
      </w:r>
      <w:r w:rsidR="00D71E36">
        <w:rPr>
          <w:rFonts w:eastAsiaTheme="minorHAnsi"/>
          <w:lang w:eastAsia="en-US"/>
        </w:rPr>
        <w:t xml:space="preserve">, по информации ГУВД по Волгоградской </w:t>
      </w:r>
      <w:r w:rsidR="00D71E36">
        <w:rPr>
          <w:rFonts w:eastAsiaTheme="minorHAnsi"/>
          <w:lang w:eastAsia="en-US"/>
        </w:rPr>
        <w:lastRenderedPageBreak/>
        <w:t>области рос</w:t>
      </w:r>
      <w:r w:rsidR="009E24A7">
        <w:rPr>
          <w:rFonts w:eastAsiaTheme="minorHAnsi"/>
          <w:lang w:eastAsia="en-US"/>
        </w:rPr>
        <w:t>т преступлений</w:t>
      </w:r>
      <w:r w:rsidR="00D71E36">
        <w:rPr>
          <w:rFonts w:eastAsiaTheme="minorHAnsi"/>
          <w:lang w:eastAsia="en-US"/>
        </w:rPr>
        <w:t xml:space="preserve"> обусловлен </w:t>
      </w:r>
      <w:r w:rsidRPr="00E75166">
        <w:rPr>
          <w:rFonts w:eastAsiaTheme="minorHAnsi"/>
          <w:lang w:eastAsia="en-US"/>
        </w:rPr>
        <w:t>возросшим  распространением экстремистских материалов в теле</w:t>
      </w:r>
      <w:r w:rsidR="001F450E">
        <w:rPr>
          <w:rFonts w:eastAsiaTheme="minorHAnsi"/>
          <w:lang w:eastAsia="en-US"/>
        </w:rPr>
        <w:t>коммуникационных сетях. В целом</w:t>
      </w:r>
      <w:r w:rsidRPr="00E75166">
        <w:rPr>
          <w:rFonts w:eastAsiaTheme="minorHAnsi"/>
          <w:lang w:eastAsia="en-US"/>
        </w:rPr>
        <w:t xml:space="preserve"> террористических актов, межнациональных конфликтов, групповых нарушений общественного порядка и резонансных преступлений, совершенных по мотивам расовой, национальной и </w:t>
      </w:r>
      <w:r>
        <w:rPr>
          <w:rFonts w:eastAsiaTheme="minorHAnsi"/>
          <w:lang w:eastAsia="en-US"/>
        </w:rPr>
        <w:t>религиозной враж</w:t>
      </w:r>
      <w:r w:rsidR="001F450E">
        <w:rPr>
          <w:rFonts w:eastAsiaTheme="minorHAnsi"/>
          <w:lang w:eastAsia="en-US"/>
        </w:rPr>
        <w:t>ды</w:t>
      </w:r>
      <w:r>
        <w:rPr>
          <w:rFonts w:eastAsiaTheme="minorHAnsi"/>
          <w:lang w:eastAsia="en-US"/>
        </w:rPr>
        <w:t xml:space="preserve"> не </w:t>
      </w:r>
      <w:r w:rsidR="00D71E36">
        <w:rPr>
          <w:rFonts w:eastAsiaTheme="minorHAnsi"/>
          <w:lang w:eastAsia="en-US"/>
        </w:rPr>
        <w:t>зарегистрировано</w:t>
      </w:r>
      <w:r>
        <w:rPr>
          <w:rFonts w:eastAsiaTheme="minorHAnsi"/>
          <w:lang w:eastAsia="en-US"/>
        </w:rPr>
        <w:t>;</w:t>
      </w:r>
    </w:p>
    <w:p w:rsidR="00E75166" w:rsidRDefault="00E75166" w:rsidP="00AD347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8546ED">
        <w:rPr>
          <w:rFonts w:eastAsiaTheme="minorHAnsi"/>
          <w:lang w:eastAsia="en-US"/>
        </w:rPr>
        <w:t>к</w:t>
      </w:r>
      <w:r w:rsidRPr="00E75166">
        <w:rPr>
          <w:rFonts w:eastAsiaTheme="minorHAnsi"/>
          <w:lang w:eastAsia="en-US"/>
        </w:rPr>
        <w:t>оличество преступлений, совершенных в общественных местах, по отно</w:t>
      </w:r>
      <w:r w:rsidR="001F450E">
        <w:rPr>
          <w:rFonts w:eastAsiaTheme="minorHAnsi"/>
          <w:lang w:eastAsia="en-US"/>
        </w:rPr>
        <w:t>ш</w:t>
      </w:r>
      <w:r w:rsidR="00D71E36">
        <w:rPr>
          <w:rFonts w:eastAsiaTheme="minorHAnsi"/>
          <w:lang w:eastAsia="en-US"/>
        </w:rPr>
        <w:t>ению к 2016 году  возросло на 9</w:t>
      </w:r>
      <w:r w:rsidRPr="00E75166">
        <w:rPr>
          <w:rFonts w:eastAsiaTheme="minorHAnsi"/>
          <w:lang w:eastAsia="en-US"/>
        </w:rPr>
        <w:t>78 единиц</w:t>
      </w:r>
      <w:r w:rsidR="00D71E36">
        <w:rPr>
          <w:rFonts w:eastAsiaTheme="minorHAnsi"/>
          <w:lang w:eastAsia="en-US"/>
        </w:rPr>
        <w:t>, или на</w:t>
      </w:r>
      <w:r w:rsidRPr="00E75166">
        <w:rPr>
          <w:rFonts w:eastAsiaTheme="minorHAnsi"/>
          <w:lang w:eastAsia="en-US"/>
        </w:rPr>
        <w:t xml:space="preserve"> </w:t>
      </w:r>
      <w:r w:rsidR="00D71E36">
        <w:rPr>
          <w:rFonts w:eastAsiaTheme="minorHAnsi"/>
          <w:lang w:eastAsia="en-US"/>
        </w:rPr>
        <w:t>9</w:t>
      </w:r>
      <w:r w:rsidR="001F450E">
        <w:rPr>
          <w:rFonts w:eastAsiaTheme="minorHAnsi"/>
          <w:lang w:eastAsia="en-US"/>
        </w:rPr>
        <w:t>,7</w:t>
      </w:r>
      <w:r w:rsidR="00E01943">
        <w:rPr>
          <w:rFonts w:eastAsiaTheme="minorHAnsi"/>
          <w:lang w:eastAsia="en-US"/>
        </w:rPr>
        <w:t xml:space="preserve"> </w:t>
      </w:r>
      <w:r w:rsidR="001F450E">
        <w:rPr>
          <w:rFonts w:eastAsiaTheme="minorHAnsi"/>
          <w:lang w:eastAsia="en-US"/>
        </w:rPr>
        <w:t>процента.</w:t>
      </w:r>
      <w:r w:rsidRPr="00E75166">
        <w:rPr>
          <w:rFonts w:eastAsiaTheme="minorHAnsi"/>
          <w:lang w:eastAsia="en-US"/>
        </w:rPr>
        <w:t xml:space="preserve"> В 2017 году сохранялись социально-экономические факторы для роста преступлений, совершенных на улицах</w:t>
      </w:r>
      <w:r w:rsidR="00D71E36">
        <w:rPr>
          <w:rFonts w:eastAsiaTheme="minorHAnsi"/>
          <w:lang w:eastAsia="en-US"/>
        </w:rPr>
        <w:t>,</w:t>
      </w:r>
      <w:r w:rsidRPr="00E75166">
        <w:rPr>
          <w:rFonts w:eastAsiaTheme="minorHAnsi"/>
          <w:lang w:eastAsia="en-US"/>
        </w:rPr>
        <w:t xml:space="preserve"> -</w:t>
      </w:r>
      <w:r w:rsidR="005A45A9">
        <w:rPr>
          <w:rFonts w:eastAsiaTheme="minorHAnsi"/>
          <w:lang w:eastAsia="en-US"/>
        </w:rPr>
        <w:t xml:space="preserve"> </w:t>
      </w:r>
      <w:r w:rsidRPr="00E75166">
        <w:rPr>
          <w:rFonts w:eastAsiaTheme="minorHAnsi"/>
          <w:lang w:eastAsia="en-US"/>
        </w:rPr>
        <w:t>безработица</w:t>
      </w:r>
      <w:r w:rsidR="005A45A9">
        <w:rPr>
          <w:rFonts w:eastAsiaTheme="minorHAnsi"/>
          <w:lang w:eastAsia="en-US"/>
        </w:rPr>
        <w:t xml:space="preserve">, </w:t>
      </w:r>
      <w:proofErr w:type="spellStart"/>
      <w:r w:rsidR="005A45A9">
        <w:rPr>
          <w:rFonts w:eastAsiaTheme="minorHAnsi"/>
          <w:lang w:eastAsia="en-US"/>
        </w:rPr>
        <w:t>низкоквалифицированный</w:t>
      </w:r>
      <w:proofErr w:type="spellEnd"/>
      <w:r w:rsidR="005A45A9">
        <w:rPr>
          <w:rFonts w:eastAsiaTheme="minorHAnsi"/>
          <w:lang w:eastAsia="en-US"/>
        </w:rPr>
        <w:t xml:space="preserve"> и </w:t>
      </w:r>
      <w:proofErr w:type="spellStart"/>
      <w:r w:rsidR="005A45A9">
        <w:rPr>
          <w:rFonts w:eastAsiaTheme="minorHAnsi"/>
          <w:lang w:eastAsia="en-US"/>
        </w:rPr>
        <w:t>мало</w:t>
      </w:r>
      <w:r w:rsidRPr="00E75166">
        <w:rPr>
          <w:rFonts w:eastAsiaTheme="minorHAnsi"/>
          <w:lang w:eastAsia="en-US"/>
        </w:rPr>
        <w:t>оплачиваемый</w:t>
      </w:r>
      <w:proofErr w:type="spellEnd"/>
      <w:r w:rsidRPr="00E75166">
        <w:rPr>
          <w:rFonts w:eastAsiaTheme="minorHAnsi"/>
          <w:lang w:eastAsia="en-US"/>
        </w:rPr>
        <w:t xml:space="preserve"> труд. </w:t>
      </w:r>
      <w:r w:rsidR="00D71E36">
        <w:rPr>
          <w:rFonts w:eastAsiaTheme="minorHAnsi"/>
          <w:lang w:eastAsia="en-US"/>
        </w:rPr>
        <w:t>При этом</w:t>
      </w:r>
      <w:r w:rsidRPr="00E75166">
        <w:rPr>
          <w:rFonts w:eastAsiaTheme="minorHAnsi"/>
          <w:lang w:eastAsia="en-US"/>
        </w:rPr>
        <w:t xml:space="preserve"> широкое внедрение средств видеонаблюдения на улицах и в других общественных местах в рамках АПК «Безопасный город» повлияло на увеличение зарегистрированных случаев правонарушений</w:t>
      </w:r>
      <w:r>
        <w:rPr>
          <w:rFonts w:eastAsiaTheme="minorHAnsi"/>
          <w:lang w:eastAsia="en-US"/>
        </w:rPr>
        <w:t>;</w:t>
      </w:r>
    </w:p>
    <w:p w:rsidR="00541EDF" w:rsidRPr="001420C6" w:rsidRDefault="00E75166" w:rsidP="00AD347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1420C6" w:rsidRPr="001420C6">
        <w:rPr>
          <w:rFonts w:eastAsiaTheme="minorHAnsi"/>
          <w:lang w:eastAsia="en-US"/>
        </w:rPr>
        <w:t xml:space="preserve"> </w:t>
      </w:r>
      <w:r w:rsidR="008546ED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оказатель «Соотношение количества протоколов…» составил</w:t>
      </w:r>
      <w:r w:rsidR="005A45A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7% при плане в 30 процентов. П</w:t>
      </w:r>
      <w:r w:rsidR="001420C6" w:rsidRPr="001420C6">
        <w:rPr>
          <w:rFonts w:eastAsiaTheme="minorHAnsi"/>
          <w:lang w:eastAsia="en-US"/>
        </w:rPr>
        <w:t>ри этом финансирование данного мероприятия не осуществлялось в связи с тем, что полномочи</w:t>
      </w:r>
      <w:r w:rsidR="00D71E36">
        <w:rPr>
          <w:rFonts w:eastAsiaTheme="minorHAnsi"/>
          <w:lang w:eastAsia="en-US"/>
        </w:rPr>
        <w:t>е</w:t>
      </w:r>
      <w:r w:rsidR="001420C6" w:rsidRPr="001420C6">
        <w:rPr>
          <w:rFonts w:eastAsiaTheme="minorHAnsi"/>
          <w:lang w:eastAsia="en-US"/>
        </w:rPr>
        <w:t xml:space="preserve"> на составление протоколов ГУ ГУВД по Волгоградской</w:t>
      </w:r>
      <w:r>
        <w:rPr>
          <w:rFonts w:eastAsiaTheme="minorHAnsi"/>
          <w:lang w:eastAsia="en-US"/>
        </w:rPr>
        <w:t xml:space="preserve"> области не осуществлено. Согл</w:t>
      </w:r>
      <w:r w:rsidR="001420C6" w:rsidRPr="001420C6">
        <w:rPr>
          <w:rFonts w:eastAsiaTheme="minorHAnsi"/>
          <w:lang w:eastAsia="en-US"/>
        </w:rPr>
        <w:t xml:space="preserve">асно докладу о реализации программы </w:t>
      </w:r>
      <w:proofErr w:type="gramStart"/>
      <w:r w:rsidR="00D71E36">
        <w:rPr>
          <w:rFonts w:eastAsiaTheme="minorHAnsi"/>
          <w:lang w:eastAsia="en-US"/>
        </w:rPr>
        <w:t>соглашение</w:t>
      </w:r>
      <w:proofErr w:type="gramEnd"/>
      <w:r w:rsidR="001420C6" w:rsidRPr="001420C6">
        <w:rPr>
          <w:rFonts w:eastAsiaTheme="minorHAnsi"/>
          <w:lang w:eastAsia="en-US"/>
        </w:rPr>
        <w:t xml:space="preserve"> о передаче Министерству внутренних дел Российской Федерации части полномочий по составлению протоколов об административн</w:t>
      </w:r>
      <w:r w:rsidR="00B80CC1">
        <w:rPr>
          <w:rFonts w:eastAsiaTheme="minorHAnsi"/>
          <w:lang w:eastAsia="en-US"/>
        </w:rPr>
        <w:t>ых правонарушениях</w:t>
      </w:r>
      <w:r w:rsidR="00D71E36">
        <w:rPr>
          <w:rFonts w:eastAsiaTheme="minorHAnsi"/>
          <w:lang w:eastAsia="en-US"/>
        </w:rPr>
        <w:t>, предусмотренных Кодексом Волгоградской области об административной ответственности</w:t>
      </w:r>
      <w:r w:rsidR="002329BE">
        <w:rPr>
          <w:rFonts w:eastAsiaTheme="minorHAnsi"/>
          <w:lang w:eastAsia="en-US"/>
        </w:rPr>
        <w:t>, утвержденным</w:t>
      </w:r>
      <w:r w:rsidR="00B80CC1">
        <w:rPr>
          <w:rFonts w:eastAsiaTheme="minorHAnsi"/>
          <w:lang w:eastAsia="en-US"/>
        </w:rPr>
        <w:t xml:space="preserve"> </w:t>
      </w:r>
      <w:r w:rsidR="002329BE">
        <w:rPr>
          <w:rFonts w:eastAsiaTheme="minorHAnsi"/>
          <w:lang w:eastAsia="en-US"/>
        </w:rPr>
        <w:t>Законом Волгоградской области от 11.06.2008 № 1693-ОД,</w:t>
      </w:r>
      <w:r w:rsidR="00D71E36">
        <w:rPr>
          <w:rFonts w:eastAsiaTheme="minorHAnsi"/>
          <w:lang w:eastAsia="en-US"/>
        </w:rPr>
        <w:t xml:space="preserve"> </w:t>
      </w:r>
      <w:r w:rsidR="00B80CC1">
        <w:rPr>
          <w:rFonts w:eastAsiaTheme="minorHAnsi"/>
          <w:lang w:eastAsia="en-US"/>
        </w:rPr>
        <w:t>не заключен</w:t>
      </w:r>
      <w:r w:rsidR="00D71E36">
        <w:rPr>
          <w:rFonts w:eastAsiaTheme="minorHAnsi"/>
          <w:lang w:eastAsia="en-US"/>
        </w:rPr>
        <w:t>о</w:t>
      </w:r>
      <w:r w:rsidR="001420C6" w:rsidRPr="001420C6">
        <w:rPr>
          <w:rFonts w:eastAsiaTheme="minorHAnsi"/>
          <w:lang w:eastAsia="en-US"/>
        </w:rPr>
        <w:t xml:space="preserve"> с  МВД России.</w:t>
      </w:r>
      <w:r>
        <w:rPr>
          <w:rFonts w:eastAsiaTheme="minorHAnsi"/>
          <w:lang w:eastAsia="en-US"/>
        </w:rPr>
        <w:t xml:space="preserve"> </w:t>
      </w:r>
      <w:r w:rsidR="001420C6" w:rsidRPr="001420C6">
        <w:rPr>
          <w:rFonts w:eastAsiaTheme="minorHAnsi"/>
          <w:lang w:eastAsia="en-US"/>
        </w:rPr>
        <w:t>Тем не менее,  должностными лицами орган</w:t>
      </w:r>
      <w:r w:rsidR="00E01943">
        <w:rPr>
          <w:rFonts w:eastAsiaTheme="minorHAnsi"/>
          <w:lang w:eastAsia="en-US"/>
        </w:rPr>
        <w:t>ов</w:t>
      </w:r>
      <w:r w:rsidR="001420C6" w:rsidRPr="001420C6">
        <w:rPr>
          <w:rFonts w:eastAsiaTheme="minorHAnsi"/>
          <w:lang w:eastAsia="en-US"/>
        </w:rPr>
        <w:t xml:space="preserve"> внутренни</w:t>
      </w:r>
      <w:r w:rsidR="00E01943">
        <w:rPr>
          <w:rFonts w:eastAsiaTheme="minorHAnsi"/>
          <w:lang w:eastAsia="en-US"/>
        </w:rPr>
        <w:t>х дел составлен 2021 протокол</w:t>
      </w:r>
      <w:r w:rsidR="001420C6" w:rsidRPr="001420C6">
        <w:rPr>
          <w:rFonts w:eastAsiaTheme="minorHAnsi"/>
          <w:lang w:eastAsia="en-US"/>
        </w:rPr>
        <w:t>.</w:t>
      </w:r>
    </w:p>
    <w:p w:rsidR="0008015C" w:rsidRPr="00E16181" w:rsidRDefault="0008015C" w:rsidP="002379DB">
      <w:pPr>
        <w:autoSpaceDE w:val="0"/>
        <w:autoSpaceDN w:val="0"/>
        <w:adjustRightInd w:val="0"/>
        <w:jc w:val="center"/>
        <w:rPr>
          <w:rFonts w:eastAsiaTheme="minorHAnsi"/>
          <w:color w:val="548DD4" w:themeColor="text2" w:themeTint="99"/>
          <w:lang w:eastAsia="en-US"/>
        </w:rPr>
      </w:pPr>
    </w:p>
    <w:p w:rsidR="00D54A55" w:rsidRPr="001C753E" w:rsidRDefault="00D54A55" w:rsidP="002379DB">
      <w:pPr>
        <w:autoSpaceDE w:val="0"/>
        <w:autoSpaceDN w:val="0"/>
        <w:adjustRightInd w:val="0"/>
        <w:jc w:val="center"/>
        <w:rPr>
          <w:b/>
          <w:i/>
        </w:rPr>
      </w:pPr>
      <w:r w:rsidRPr="001C753E">
        <w:rPr>
          <w:b/>
          <w:i/>
        </w:rPr>
        <w:t>Предоставление субсидий ГБУ</w:t>
      </w:r>
      <w:r w:rsidR="009B2548" w:rsidRPr="001C753E">
        <w:rPr>
          <w:b/>
          <w:i/>
        </w:rPr>
        <w:t>К</w:t>
      </w:r>
      <w:r w:rsidRPr="001C753E">
        <w:rPr>
          <w:b/>
          <w:i/>
        </w:rPr>
        <w:t xml:space="preserve"> «</w:t>
      </w:r>
      <w:r w:rsidR="009B2548" w:rsidRPr="001C753E">
        <w:rPr>
          <w:b/>
          <w:i/>
        </w:rPr>
        <w:t>Казачья воля</w:t>
      </w:r>
      <w:r w:rsidRPr="001C753E">
        <w:rPr>
          <w:b/>
          <w:i/>
        </w:rPr>
        <w:t>»</w:t>
      </w:r>
    </w:p>
    <w:p w:rsidR="00D54A55" w:rsidRPr="001C753E" w:rsidRDefault="00D54A55" w:rsidP="002379DB">
      <w:pPr>
        <w:autoSpaceDE w:val="0"/>
        <w:autoSpaceDN w:val="0"/>
        <w:adjustRightInd w:val="0"/>
        <w:ind w:firstLine="709"/>
        <w:jc w:val="both"/>
      </w:pPr>
      <w:r w:rsidRPr="001C753E">
        <w:t>Информация об исполнении учреждением плана его финансово-хозяйственной деятельности представлена в отчете (ф. 0503737) и в сокращенном виде в таблице:</w:t>
      </w:r>
    </w:p>
    <w:p w:rsidR="00D54A55" w:rsidRPr="001C753E" w:rsidRDefault="00D54A55" w:rsidP="002379DB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  <w:r w:rsidRPr="001C753E">
        <w:rPr>
          <w:i/>
          <w:sz w:val="22"/>
          <w:szCs w:val="22"/>
        </w:rPr>
        <w:t>тыс. руб.</w:t>
      </w:r>
    </w:p>
    <w:tbl>
      <w:tblPr>
        <w:tblW w:w="9653" w:type="dxa"/>
        <w:tblInd w:w="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558"/>
        <w:gridCol w:w="992"/>
        <w:gridCol w:w="992"/>
        <w:gridCol w:w="993"/>
        <w:gridCol w:w="992"/>
        <w:gridCol w:w="1134"/>
        <w:gridCol w:w="992"/>
      </w:tblGrid>
      <w:tr w:rsidR="00D54A55" w:rsidRPr="004C60BC" w:rsidTr="008C2902">
        <w:trPr>
          <w:trHeight w:val="20"/>
        </w:trPr>
        <w:tc>
          <w:tcPr>
            <w:tcW w:w="35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D54A55" w:rsidRPr="004C60BC" w:rsidRDefault="00D54A55" w:rsidP="002379DB">
            <w:pPr>
              <w:jc w:val="center"/>
              <w:rPr>
                <w:sz w:val="20"/>
                <w:szCs w:val="20"/>
              </w:rPr>
            </w:pPr>
            <w:r w:rsidRPr="004C60B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54A55" w:rsidRPr="004C60BC" w:rsidRDefault="00D54A55" w:rsidP="002379DB">
            <w:pPr>
              <w:jc w:val="center"/>
              <w:rPr>
                <w:sz w:val="20"/>
                <w:szCs w:val="20"/>
              </w:rPr>
            </w:pPr>
            <w:r w:rsidRPr="004C60BC">
              <w:rPr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54A55" w:rsidRPr="004C60BC" w:rsidRDefault="00D54A55" w:rsidP="002379DB">
            <w:pPr>
              <w:jc w:val="center"/>
              <w:rPr>
                <w:sz w:val="20"/>
                <w:szCs w:val="20"/>
              </w:rPr>
            </w:pPr>
            <w:r w:rsidRPr="004C60BC">
              <w:rPr>
                <w:sz w:val="20"/>
                <w:szCs w:val="20"/>
              </w:rPr>
              <w:t>государственное задание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54A55" w:rsidRPr="004C60BC" w:rsidRDefault="00D54A55" w:rsidP="002379DB">
            <w:pPr>
              <w:jc w:val="center"/>
              <w:rPr>
                <w:sz w:val="20"/>
                <w:szCs w:val="20"/>
              </w:rPr>
            </w:pPr>
            <w:r w:rsidRPr="004C60BC">
              <w:rPr>
                <w:sz w:val="20"/>
                <w:szCs w:val="20"/>
              </w:rPr>
              <w:t>субсидия на иные цели</w:t>
            </w:r>
          </w:p>
        </w:tc>
      </w:tr>
      <w:tr w:rsidR="00D54A55" w:rsidRPr="004C60BC" w:rsidTr="008C2902">
        <w:trPr>
          <w:trHeight w:val="20"/>
        </w:trPr>
        <w:tc>
          <w:tcPr>
            <w:tcW w:w="35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54A55" w:rsidRPr="004C60BC" w:rsidRDefault="00D54A55" w:rsidP="002379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D54A55" w:rsidRPr="004C60BC" w:rsidRDefault="00D54A55" w:rsidP="002379DB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4C60BC">
              <w:rPr>
                <w:sz w:val="20"/>
                <w:szCs w:val="20"/>
              </w:rPr>
              <w:t>Утвержд</w:t>
            </w:r>
            <w:proofErr w:type="spellEnd"/>
            <w:r w:rsidRPr="004C60B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D54A55" w:rsidRPr="004C60BC" w:rsidRDefault="00D54A55" w:rsidP="002379DB">
            <w:pPr>
              <w:jc w:val="center"/>
              <w:rPr>
                <w:sz w:val="20"/>
                <w:szCs w:val="20"/>
              </w:rPr>
            </w:pPr>
            <w:proofErr w:type="spellStart"/>
            <w:r w:rsidRPr="004C60BC">
              <w:rPr>
                <w:sz w:val="20"/>
                <w:szCs w:val="20"/>
              </w:rPr>
              <w:t>Исполн</w:t>
            </w:r>
            <w:proofErr w:type="spellEnd"/>
            <w:r w:rsidRPr="004C60BC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D54A55" w:rsidRPr="004C60BC" w:rsidRDefault="00D54A55" w:rsidP="002379DB">
            <w:pPr>
              <w:jc w:val="center"/>
              <w:rPr>
                <w:sz w:val="20"/>
                <w:szCs w:val="20"/>
              </w:rPr>
            </w:pPr>
            <w:proofErr w:type="spellStart"/>
            <w:r w:rsidRPr="004C60BC">
              <w:rPr>
                <w:sz w:val="20"/>
                <w:szCs w:val="20"/>
              </w:rPr>
              <w:t>Утвержд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D54A55" w:rsidRPr="004C60BC" w:rsidRDefault="00D54A55" w:rsidP="002379DB">
            <w:pPr>
              <w:jc w:val="center"/>
              <w:rPr>
                <w:sz w:val="20"/>
                <w:szCs w:val="20"/>
              </w:rPr>
            </w:pPr>
            <w:proofErr w:type="spellStart"/>
            <w:r w:rsidRPr="004C60BC">
              <w:rPr>
                <w:sz w:val="20"/>
                <w:szCs w:val="20"/>
              </w:rPr>
              <w:t>Исполн</w:t>
            </w:r>
            <w:proofErr w:type="spellEnd"/>
            <w:r w:rsidRPr="004C60B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D54A55" w:rsidRPr="004C60BC" w:rsidRDefault="00D54A55" w:rsidP="002379DB">
            <w:pPr>
              <w:jc w:val="center"/>
              <w:rPr>
                <w:sz w:val="20"/>
                <w:szCs w:val="20"/>
              </w:rPr>
            </w:pPr>
            <w:proofErr w:type="spellStart"/>
            <w:r w:rsidRPr="004C60BC">
              <w:rPr>
                <w:sz w:val="20"/>
                <w:szCs w:val="20"/>
              </w:rPr>
              <w:t>Утвержд</w:t>
            </w:r>
            <w:proofErr w:type="spellEnd"/>
            <w:r w:rsidRPr="004C60B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D54A55" w:rsidRPr="004C60BC" w:rsidRDefault="00D54A55" w:rsidP="002379DB">
            <w:pPr>
              <w:jc w:val="center"/>
              <w:rPr>
                <w:sz w:val="20"/>
                <w:szCs w:val="20"/>
              </w:rPr>
            </w:pPr>
            <w:proofErr w:type="spellStart"/>
            <w:r w:rsidRPr="004C60BC">
              <w:rPr>
                <w:sz w:val="20"/>
                <w:szCs w:val="20"/>
              </w:rPr>
              <w:t>Исполн</w:t>
            </w:r>
            <w:proofErr w:type="spellEnd"/>
            <w:r w:rsidRPr="004C60BC">
              <w:rPr>
                <w:sz w:val="20"/>
                <w:szCs w:val="20"/>
              </w:rPr>
              <w:t>.</w:t>
            </w:r>
          </w:p>
        </w:tc>
      </w:tr>
      <w:tr w:rsidR="00D54A55" w:rsidRPr="004C60BC" w:rsidTr="008C2902">
        <w:trPr>
          <w:trHeight w:val="20"/>
        </w:trPr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54A55" w:rsidRPr="004C60BC" w:rsidRDefault="00D54A55" w:rsidP="002379DB">
            <w:pPr>
              <w:rPr>
                <w:b/>
                <w:bCs/>
                <w:sz w:val="20"/>
                <w:szCs w:val="20"/>
              </w:rPr>
            </w:pPr>
            <w:r w:rsidRPr="004C60BC">
              <w:rPr>
                <w:b/>
                <w:bCs/>
                <w:sz w:val="20"/>
                <w:szCs w:val="20"/>
              </w:rPr>
              <w:t>Доходы  - всего,</w:t>
            </w:r>
            <w:r w:rsidRPr="004C60BC">
              <w:rPr>
                <w:i/>
                <w:iCs/>
                <w:sz w:val="20"/>
                <w:szCs w:val="20"/>
              </w:rPr>
              <w:t xml:space="preserve"> </w:t>
            </w:r>
            <w:r w:rsidRPr="004C60BC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b/>
                <w:bCs/>
                <w:sz w:val="18"/>
                <w:szCs w:val="18"/>
              </w:rPr>
            </w:pPr>
            <w:r w:rsidRPr="004C60BC">
              <w:rPr>
                <w:b/>
                <w:bCs/>
                <w:sz w:val="18"/>
                <w:szCs w:val="18"/>
              </w:rPr>
              <w:t>5120,0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b/>
                <w:bCs/>
                <w:sz w:val="18"/>
                <w:szCs w:val="18"/>
              </w:rPr>
            </w:pPr>
            <w:r w:rsidRPr="004C60BC">
              <w:rPr>
                <w:b/>
                <w:bCs/>
                <w:sz w:val="18"/>
                <w:szCs w:val="18"/>
              </w:rPr>
              <w:t>4 159,1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b/>
                <w:bCs/>
                <w:sz w:val="18"/>
                <w:szCs w:val="18"/>
              </w:rPr>
            </w:pPr>
            <w:r w:rsidRPr="004C60BC">
              <w:rPr>
                <w:b/>
                <w:bCs/>
                <w:sz w:val="18"/>
                <w:szCs w:val="18"/>
              </w:rPr>
              <w:t>10 633,0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b/>
                <w:bCs/>
                <w:sz w:val="18"/>
                <w:szCs w:val="18"/>
              </w:rPr>
            </w:pPr>
            <w:r w:rsidRPr="004C60BC">
              <w:rPr>
                <w:b/>
                <w:bCs/>
                <w:sz w:val="18"/>
                <w:szCs w:val="18"/>
              </w:rPr>
              <w:t>10 633,0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b/>
                <w:bCs/>
                <w:sz w:val="18"/>
                <w:szCs w:val="18"/>
              </w:rPr>
            </w:pPr>
            <w:r w:rsidRPr="004C60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b/>
                <w:bCs/>
                <w:sz w:val="18"/>
                <w:szCs w:val="18"/>
              </w:rPr>
            </w:pPr>
            <w:r w:rsidRPr="004C60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54A55" w:rsidRPr="004C60BC" w:rsidTr="008C2902">
        <w:trPr>
          <w:trHeight w:val="20"/>
        </w:trPr>
        <w:tc>
          <w:tcPr>
            <w:tcW w:w="35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54A55" w:rsidRPr="004C60BC" w:rsidRDefault="00D54A55" w:rsidP="002379DB">
            <w:pPr>
              <w:rPr>
                <w:i/>
                <w:iCs/>
                <w:sz w:val="20"/>
                <w:szCs w:val="20"/>
              </w:rPr>
            </w:pPr>
            <w:r w:rsidRPr="004C60BC">
              <w:rPr>
                <w:i/>
                <w:iCs/>
                <w:sz w:val="20"/>
                <w:szCs w:val="20"/>
              </w:rPr>
              <w:t>оказание платных услуг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3 620,0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2 659,1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10 633,0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10 633,0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54A55" w:rsidRPr="004C60BC" w:rsidRDefault="00D54A55" w:rsidP="002379D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54A55" w:rsidRPr="004C60BC" w:rsidRDefault="00D54A55" w:rsidP="002379D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D54A55" w:rsidRPr="004C60BC" w:rsidTr="008C2902">
        <w:trPr>
          <w:trHeight w:val="20"/>
        </w:trPr>
        <w:tc>
          <w:tcPr>
            <w:tcW w:w="355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D54A55" w:rsidRPr="004C60BC" w:rsidRDefault="00D54A55" w:rsidP="002379DB">
            <w:pPr>
              <w:rPr>
                <w:i/>
                <w:iCs/>
                <w:sz w:val="20"/>
                <w:szCs w:val="20"/>
              </w:rPr>
            </w:pPr>
            <w:r w:rsidRPr="004C60BC">
              <w:rPr>
                <w:i/>
                <w:iCs/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D54A55" w:rsidRPr="004C60BC" w:rsidRDefault="00A86C5F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1 500,0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D54A55" w:rsidRPr="004C60BC" w:rsidRDefault="00A86C5F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1 500,0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D54A55" w:rsidRPr="004C60BC" w:rsidRDefault="00D54A55" w:rsidP="002379D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D54A55" w:rsidRPr="004C60BC" w:rsidRDefault="00D54A55" w:rsidP="002379D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D54A55" w:rsidRPr="004C60BC" w:rsidTr="008C2902">
        <w:trPr>
          <w:trHeight w:val="20"/>
        </w:trPr>
        <w:tc>
          <w:tcPr>
            <w:tcW w:w="355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:rsidR="00D54A55" w:rsidRPr="004C60BC" w:rsidRDefault="00D54A55" w:rsidP="002379DB">
            <w:pPr>
              <w:rPr>
                <w:b/>
                <w:bCs/>
                <w:sz w:val="20"/>
                <w:szCs w:val="20"/>
              </w:rPr>
            </w:pPr>
            <w:r w:rsidRPr="004C60BC">
              <w:rPr>
                <w:b/>
                <w:bCs/>
                <w:sz w:val="20"/>
                <w:szCs w:val="20"/>
              </w:rPr>
              <w:t>Расходы  - всего,</w:t>
            </w:r>
            <w:r w:rsidRPr="004C60BC">
              <w:rPr>
                <w:i/>
                <w:iCs/>
                <w:sz w:val="20"/>
                <w:szCs w:val="20"/>
              </w:rPr>
              <w:t xml:space="preserve"> </w:t>
            </w:r>
            <w:r w:rsidRPr="004C60BC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b/>
                <w:bCs/>
                <w:sz w:val="18"/>
                <w:szCs w:val="18"/>
              </w:rPr>
            </w:pPr>
            <w:r w:rsidRPr="004C60BC">
              <w:rPr>
                <w:b/>
                <w:bCs/>
                <w:sz w:val="18"/>
                <w:szCs w:val="18"/>
              </w:rPr>
              <w:t>5 120,0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b/>
                <w:bCs/>
                <w:sz w:val="18"/>
                <w:szCs w:val="18"/>
              </w:rPr>
            </w:pPr>
            <w:r w:rsidRPr="004C60BC">
              <w:rPr>
                <w:b/>
                <w:bCs/>
                <w:sz w:val="18"/>
                <w:szCs w:val="18"/>
              </w:rPr>
              <w:t>3 953,0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b/>
                <w:bCs/>
                <w:sz w:val="18"/>
                <w:szCs w:val="18"/>
              </w:rPr>
            </w:pPr>
            <w:r w:rsidRPr="004C60BC">
              <w:rPr>
                <w:b/>
                <w:bCs/>
                <w:sz w:val="18"/>
                <w:szCs w:val="18"/>
              </w:rPr>
              <w:t>10 711,6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b/>
                <w:bCs/>
                <w:sz w:val="18"/>
                <w:szCs w:val="18"/>
              </w:rPr>
            </w:pPr>
            <w:r w:rsidRPr="004C60BC">
              <w:rPr>
                <w:b/>
                <w:bCs/>
                <w:sz w:val="18"/>
                <w:szCs w:val="18"/>
              </w:rPr>
              <w:t>10 551,9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b/>
                <w:bCs/>
                <w:sz w:val="18"/>
                <w:szCs w:val="18"/>
              </w:rPr>
            </w:pPr>
            <w:r w:rsidRPr="004C60B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bottom"/>
            <w:hideMark/>
          </w:tcPr>
          <w:p w:rsidR="00D54A55" w:rsidRPr="004C60BC" w:rsidRDefault="003001B0" w:rsidP="002379DB">
            <w:pPr>
              <w:jc w:val="right"/>
              <w:rPr>
                <w:b/>
                <w:bCs/>
                <w:sz w:val="18"/>
                <w:szCs w:val="18"/>
              </w:rPr>
            </w:pPr>
            <w:r w:rsidRPr="004C60B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54A55" w:rsidRPr="004C60BC" w:rsidTr="008C2902">
        <w:trPr>
          <w:trHeight w:val="20"/>
        </w:trPr>
        <w:tc>
          <w:tcPr>
            <w:tcW w:w="35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54A55" w:rsidRPr="004C60BC" w:rsidRDefault="003C682D" w:rsidP="002379DB">
            <w:pPr>
              <w:rPr>
                <w:i/>
                <w:iCs/>
                <w:sz w:val="20"/>
                <w:szCs w:val="20"/>
              </w:rPr>
            </w:pPr>
            <w:r w:rsidRPr="004C60BC">
              <w:rPr>
                <w:i/>
                <w:iCs/>
                <w:sz w:val="20"/>
                <w:szCs w:val="20"/>
              </w:rPr>
              <w:t>о</w:t>
            </w:r>
            <w:r w:rsidR="00D54A55" w:rsidRPr="004C60BC">
              <w:rPr>
                <w:i/>
                <w:iCs/>
                <w:sz w:val="20"/>
                <w:szCs w:val="20"/>
              </w:rPr>
              <w:t>плата труда и начис</w:t>
            </w:r>
            <w:r w:rsidR="008C2902" w:rsidRPr="004C60BC">
              <w:rPr>
                <w:i/>
                <w:iCs/>
                <w:sz w:val="20"/>
                <w:szCs w:val="20"/>
              </w:rPr>
              <w:t>ления</w:t>
            </w:r>
            <w:r w:rsidR="003001B0" w:rsidRPr="004C60BC">
              <w:rPr>
                <w:i/>
                <w:iCs/>
                <w:sz w:val="20"/>
                <w:szCs w:val="20"/>
              </w:rPr>
              <w:t>, иные выплаты персоналу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54A55" w:rsidRPr="004C60BC" w:rsidRDefault="003001B0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3 120,0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:rsidR="00D54A55" w:rsidRPr="004C60BC" w:rsidRDefault="003001B0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2 099,</w:t>
            </w:r>
            <w:r w:rsidR="004C60BC" w:rsidRPr="004C60BC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54A55" w:rsidRPr="004C60BC" w:rsidRDefault="003001B0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10 711,6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:rsidR="00D54A55" w:rsidRPr="004C60BC" w:rsidRDefault="003001B0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10 551,9</w:t>
            </w: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54A55" w:rsidRPr="004C60BC" w:rsidRDefault="00D54A55" w:rsidP="002379D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:rsidR="00D54A55" w:rsidRPr="004C60BC" w:rsidRDefault="00D54A55" w:rsidP="002379D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D54A55" w:rsidRPr="004C60BC" w:rsidTr="008C2902">
        <w:trPr>
          <w:trHeight w:val="20"/>
        </w:trPr>
        <w:tc>
          <w:tcPr>
            <w:tcW w:w="355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D54A55" w:rsidRPr="004C60BC" w:rsidRDefault="007261BA" w:rsidP="002379DB">
            <w:pPr>
              <w:rPr>
                <w:i/>
                <w:iCs/>
                <w:sz w:val="20"/>
                <w:szCs w:val="20"/>
              </w:rPr>
            </w:pPr>
            <w:r w:rsidRPr="004C60BC">
              <w:rPr>
                <w:i/>
                <w:iCs/>
                <w:sz w:val="20"/>
                <w:szCs w:val="20"/>
              </w:rPr>
              <w:t>закупка товаров,</w:t>
            </w:r>
            <w:r w:rsidR="00D54A55" w:rsidRPr="004C60BC">
              <w:rPr>
                <w:i/>
                <w:iCs/>
                <w:sz w:val="20"/>
                <w:szCs w:val="20"/>
              </w:rPr>
              <w:t xml:space="preserve"> работ, услуг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54A55" w:rsidRPr="004C60BC" w:rsidRDefault="003001B0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1 950,0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:rsidR="00D54A55" w:rsidRPr="004C60BC" w:rsidRDefault="003001B0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1 810,9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54A55" w:rsidRPr="004C60BC" w:rsidRDefault="00D54A55" w:rsidP="002379D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:rsidR="00D54A55" w:rsidRPr="004C60BC" w:rsidRDefault="00D54A55" w:rsidP="002379D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D54A55" w:rsidRPr="004C60BC" w:rsidRDefault="00D54A55" w:rsidP="002379D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:rsidR="00D54A55" w:rsidRPr="004C60BC" w:rsidRDefault="00D54A55" w:rsidP="002379D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A86C5F" w:rsidRPr="004C60BC" w:rsidTr="008C2902">
        <w:trPr>
          <w:trHeight w:val="20"/>
        </w:trPr>
        <w:tc>
          <w:tcPr>
            <w:tcW w:w="355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86C5F" w:rsidRPr="004C60BC" w:rsidRDefault="00A86C5F" w:rsidP="00A86C5F">
            <w:pPr>
              <w:rPr>
                <w:i/>
                <w:iCs/>
                <w:sz w:val="20"/>
                <w:szCs w:val="20"/>
              </w:rPr>
            </w:pPr>
            <w:r w:rsidRPr="004C60BC">
              <w:rPr>
                <w:i/>
                <w:iCs/>
                <w:sz w:val="20"/>
                <w:szCs w:val="20"/>
              </w:rPr>
              <w:t>уплата налогов</w:t>
            </w:r>
            <w:r w:rsidR="004C60BC" w:rsidRPr="004C60BC">
              <w:rPr>
                <w:i/>
                <w:iCs/>
                <w:sz w:val="20"/>
                <w:szCs w:val="20"/>
              </w:rPr>
              <w:t>, сборов</w:t>
            </w:r>
          </w:p>
        </w:tc>
        <w:tc>
          <w:tcPr>
            <w:tcW w:w="9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86C5F" w:rsidRPr="004C60BC" w:rsidRDefault="004C60BC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86C5F" w:rsidRPr="004C60BC" w:rsidRDefault="004C60BC" w:rsidP="002379DB">
            <w:pPr>
              <w:jc w:val="right"/>
              <w:rPr>
                <w:i/>
                <w:iCs/>
                <w:sz w:val="18"/>
                <w:szCs w:val="18"/>
              </w:rPr>
            </w:pPr>
            <w:r w:rsidRPr="004C60BC">
              <w:rPr>
                <w:i/>
                <w:iCs/>
                <w:sz w:val="18"/>
                <w:szCs w:val="18"/>
              </w:rPr>
              <w:t>42,8</w:t>
            </w: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86C5F" w:rsidRPr="004C60BC" w:rsidRDefault="00A86C5F" w:rsidP="002379D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86C5F" w:rsidRPr="004C60BC" w:rsidRDefault="00A86C5F" w:rsidP="002379DB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A86C5F" w:rsidRPr="004C60BC" w:rsidRDefault="003001B0" w:rsidP="002379DB">
            <w:pPr>
              <w:jc w:val="right"/>
              <w:rPr>
                <w:bCs/>
                <w:i/>
                <w:sz w:val="18"/>
                <w:szCs w:val="18"/>
              </w:rPr>
            </w:pPr>
            <w:r w:rsidRPr="004C60BC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86C5F" w:rsidRPr="004C60BC" w:rsidRDefault="003001B0" w:rsidP="002379DB">
            <w:pPr>
              <w:jc w:val="right"/>
              <w:rPr>
                <w:bCs/>
                <w:i/>
                <w:sz w:val="18"/>
                <w:szCs w:val="18"/>
              </w:rPr>
            </w:pPr>
            <w:r w:rsidRPr="004C60BC">
              <w:rPr>
                <w:bCs/>
                <w:i/>
                <w:sz w:val="18"/>
                <w:szCs w:val="18"/>
              </w:rPr>
              <w:t>0,0</w:t>
            </w:r>
          </w:p>
        </w:tc>
      </w:tr>
    </w:tbl>
    <w:p w:rsidR="00D54A55" w:rsidRPr="00E16181" w:rsidRDefault="00D54A55" w:rsidP="002379DB">
      <w:pPr>
        <w:autoSpaceDE w:val="0"/>
        <w:autoSpaceDN w:val="0"/>
        <w:adjustRightInd w:val="0"/>
        <w:ind w:firstLine="709"/>
        <w:jc w:val="both"/>
        <w:rPr>
          <w:color w:val="548DD4" w:themeColor="text2" w:themeTint="99"/>
        </w:rPr>
      </w:pPr>
    </w:p>
    <w:p w:rsidR="004C60BC" w:rsidRDefault="005D6DC7" w:rsidP="005D6DC7">
      <w:pPr>
        <w:autoSpaceDE w:val="0"/>
        <w:autoSpaceDN w:val="0"/>
        <w:adjustRightInd w:val="0"/>
        <w:ind w:firstLine="709"/>
        <w:jc w:val="both"/>
      </w:pPr>
      <w:r w:rsidRPr="000C18AF">
        <w:t xml:space="preserve">Соглашением о порядке и условиях предоставления субсидии на финансовое обеспечение выполнения государственного задания объем субсидии ГБУК «Казачья воля» </w:t>
      </w:r>
      <w:r w:rsidR="004C60BC" w:rsidRPr="000C18AF">
        <w:t xml:space="preserve">в 2016 году был </w:t>
      </w:r>
      <w:r w:rsidRPr="000C18AF">
        <w:t xml:space="preserve">установлен в сумме </w:t>
      </w:r>
      <w:r w:rsidR="003001B0" w:rsidRPr="000C18AF">
        <w:t>8 252,5</w:t>
      </w:r>
      <w:r w:rsidRPr="000C18AF">
        <w:t xml:space="preserve"> тыс. рублей. </w:t>
      </w:r>
      <w:r w:rsidR="004C60BC" w:rsidRPr="000C18AF">
        <w:t xml:space="preserve">В 2017 году первоначально учреждению был доведен аналогичный объем субсидии, который в декабре 2017 года был </w:t>
      </w:r>
      <w:r w:rsidR="004C60BC" w:rsidRPr="004B30BE">
        <w:t xml:space="preserve">увеличен </w:t>
      </w:r>
      <w:r w:rsidRPr="004B30BE">
        <w:t xml:space="preserve">до </w:t>
      </w:r>
      <w:r w:rsidR="003001B0" w:rsidRPr="004B30BE">
        <w:t>10 633,0</w:t>
      </w:r>
      <w:r w:rsidR="001A1C04">
        <w:t xml:space="preserve"> </w:t>
      </w:r>
      <w:r w:rsidRPr="004B30BE">
        <w:t xml:space="preserve">тыс. руб. </w:t>
      </w:r>
      <w:r w:rsidR="009E24A7">
        <w:t xml:space="preserve">в целях выполнения Указа Президента от 07.05.2012 № 597 (далее – Указ № 597) </w:t>
      </w:r>
      <w:r w:rsidR="004C60BC" w:rsidRPr="004B30BE">
        <w:t>по уровню оплаты труда работников культуры.</w:t>
      </w:r>
    </w:p>
    <w:p w:rsidR="008E08D0" w:rsidRDefault="008E08D0" w:rsidP="005D6DC7">
      <w:pPr>
        <w:autoSpaceDE w:val="0"/>
        <w:autoSpaceDN w:val="0"/>
        <w:adjustRightInd w:val="0"/>
        <w:ind w:firstLine="709"/>
        <w:jc w:val="both"/>
      </w:pPr>
      <w:r>
        <w:t>Плановые назначения по доходам оказания платных услуг не исполнены на 960,9 тыс. рублей. По пояснениям Комитета неисполненные назначения сложились</w:t>
      </w:r>
      <w:r w:rsidR="00985835">
        <w:t xml:space="preserve"> в основном</w:t>
      </w:r>
      <w:r>
        <w:t xml:space="preserve"> по следующим причинам:</w:t>
      </w:r>
    </w:p>
    <w:p w:rsidR="008E08D0" w:rsidRDefault="008E08D0" w:rsidP="005D6DC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580B32">
        <w:t xml:space="preserve">на 470,0 тыс. руб. план финансово-хозяйственной деятельности был увеличен 18.12.2017 как по доходам, так и по расходам в целях начисления заработной платы и начислений </w:t>
      </w:r>
      <w:r w:rsidR="00985835">
        <w:t>на нее в целях исполнения Указа</w:t>
      </w:r>
      <w:r w:rsidR="00580B32">
        <w:t xml:space="preserve"> </w:t>
      </w:r>
      <w:r w:rsidR="00985835">
        <w:t xml:space="preserve">№ 597 </w:t>
      </w:r>
      <w:r w:rsidR="00580B32">
        <w:t xml:space="preserve">по уровню оплаты труда работников культуры. </w:t>
      </w:r>
      <w:r w:rsidR="00985835">
        <w:t>Ф</w:t>
      </w:r>
      <w:r w:rsidR="00580B32">
        <w:t xml:space="preserve">актически доходы </w:t>
      </w:r>
      <w:r w:rsidR="009E24A7">
        <w:t xml:space="preserve">были </w:t>
      </w:r>
      <w:r w:rsidR="00985835">
        <w:t>завышены с целью</w:t>
      </w:r>
      <w:r w:rsidR="00580B32">
        <w:t xml:space="preserve"> принятия расходных обязательств;</w:t>
      </w:r>
    </w:p>
    <w:p w:rsidR="008E08D0" w:rsidRDefault="008E08D0" w:rsidP="0038376B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="002768E4">
        <w:t>на 335,0 тыс. руб.</w:t>
      </w:r>
      <w:r w:rsidR="00E94CC6">
        <w:t xml:space="preserve"> ожидаемые доходы не получены пр</w:t>
      </w:r>
      <w:r w:rsidR="00985835">
        <w:t xml:space="preserve">и исполнении </w:t>
      </w:r>
      <w:proofErr w:type="spellStart"/>
      <w:r w:rsidR="00985835">
        <w:t>госзадания</w:t>
      </w:r>
      <w:proofErr w:type="spellEnd"/>
      <w:r w:rsidR="00985835">
        <w:t xml:space="preserve"> на 100%, что обусловлено различной стоимостью </w:t>
      </w:r>
      <w:r w:rsidR="00E94CC6">
        <w:t>концертов в зависимости от уровня мероприятия</w:t>
      </w:r>
      <w:r w:rsidR="0038376B">
        <w:t xml:space="preserve"> (сольный концерт или один из участников)</w:t>
      </w:r>
      <w:r w:rsidR="00E94CC6">
        <w:t>, места его проведения (г. Волгоград, выезд по области или за ее пределы)</w:t>
      </w:r>
      <w:r w:rsidR="0038376B">
        <w:t>, продолжительности выступления</w:t>
      </w:r>
      <w:r w:rsidR="00E94CC6">
        <w:t xml:space="preserve"> и т. д.</w:t>
      </w:r>
      <w:r w:rsidR="0038376B">
        <w:t xml:space="preserve"> В плане финансово-</w:t>
      </w:r>
      <w:proofErr w:type="gramEnd"/>
      <w:r w:rsidR="0038376B">
        <w:lastRenderedPageBreak/>
        <w:t>хозяйственной деятельности продолжительность выступления рассчитывается из расчета одного часа.</w:t>
      </w:r>
    </w:p>
    <w:p w:rsidR="008E08D0" w:rsidRDefault="008E08D0" w:rsidP="005D6DC7">
      <w:pPr>
        <w:autoSpaceDE w:val="0"/>
        <w:autoSpaceDN w:val="0"/>
        <w:adjustRightInd w:val="0"/>
        <w:ind w:firstLine="709"/>
        <w:jc w:val="both"/>
      </w:pPr>
      <w:r>
        <w:t xml:space="preserve">- на 100,0 тыс. руб. платные услуги оказаны, на 01.01.2018 </w:t>
      </w:r>
      <w:proofErr w:type="spellStart"/>
      <w:r>
        <w:t>числ</w:t>
      </w:r>
      <w:r w:rsidR="009E24A7">
        <w:t>ась</w:t>
      </w:r>
      <w:proofErr w:type="spellEnd"/>
      <w:r>
        <w:t xml:space="preserve"> дебиторская задолженность, которая погашена в январе 2018 года</w:t>
      </w:r>
      <w:r w:rsidR="00985835">
        <w:t>.</w:t>
      </w:r>
    </w:p>
    <w:p w:rsidR="00C66E3A" w:rsidRPr="004B30BE" w:rsidRDefault="00985835" w:rsidP="005D6DC7">
      <w:pPr>
        <w:autoSpaceDE w:val="0"/>
        <w:autoSpaceDN w:val="0"/>
        <w:adjustRightInd w:val="0"/>
        <w:ind w:firstLine="709"/>
        <w:jc w:val="both"/>
      </w:pPr>
      <w:r>
        <w:t>П</w:t>
      </w:r>
      <w:r w:rsidR="00C66E3A">
        <w:t xml:space="preserve">о сравнению с 2016 годом доходы от платных услуг увеличились </w:t>
      </w:r>
      <w:r>
        <w:t xml:space="preserve">на 1 586,8 тыс. руб., или в 2,5 раза (с 1 072,3 до 2 659,1 тыс. руб.) </w:t>
      </w:r>
      <w:r w:rsidR="00C66E3A">
        <w:t>при проведенных 40 платных мероприят</w:t>
      </w:r>
      <w:r w:rsidR="00605034">
        <w:t>иях</w:t>
      </w:r>
      <w:r w:rsidR="00C66E3A">
        <w:t xml:space="preserve">, </w:t>
      </w:r>
      <w:r>
        <w:t xml:space="preserve">в 2017 году и </w:t>
      </w:r>
      <w:r w:rsidR="00C66E3A">
        <w:t>41 мероприяти</w:t>
      </w:r>
      <w:r w:rsidR="009E24A7">
        <w:t>и</w:t>
      </w:r>
      <w:r w:rsidR="00C66E3A">
        <w:t xml:space="preserve"> </w:t>
      </w:r>
      <w:r w:rsidR="001E2C60">
        <w:t>в 2016 году</w:t>
      </w:r>
      <w:r w:rsidR="00C66E3A">
        <w:t>.</w:t>
      </w:r>
    </w:p>
    <w:p w:rsidR="004C60BC" w:rsidRPr="004B30BE" w:rsidRDefault="004C60BC" w:rsidP="002379DB">
      <w:pPr>
        <w:jc w:val="center"/>
        <w:rPr>
          <w:b/>
          <w:bCs/>
          <w:i/>
        </w:rPr>
      </w:pPr>
    </w:p>
    <w:p w:rsidR="001D56CA" w:rsidRPr="004B30BE" w:rsidRDefault="001D56CA" w:rsidP="002379DB">
      <w:pPr>
        <w:jc w:val="center"/>
        <w:rPr>
          <w:b/>
          <w:bCs/>
          <w:i/>
        </w:rPr>
      </w:pPr>
      <w:r w:rsidRPr="004B30BE">
        <w:rPr>
          <w:b/>
          <w:bCs/>
          <w:i/>
        </w:rPr>
        <w:t>Исполнение государственного задания ГБУ</w:t>
      </w:r>
      <w:r w:rsidR="00B00E3C" w:rsidRPr="004B30BE">
        <w:rPr>
          <w:b/>
          <w:bCs/>
          <w:i/>
        </w:rPr>
        <w:t>К</w:t>
      </w:r>
      <w:r w:rsidRPr="004B30BE">
        <w:rPr>
          <w:b/>
          <w:bCs/>
          <w:i/>
        </w:rPr>
        <w:t xml:space="preserve"> «</w:t>
      </w:r>
      <w:r w:rsidR="00B00E3C" w:rsidRPr="004B30BE">
        <w:rPr>
          <w:b/>
          <w:bCs/>
          <w:i/>
        </w:rPr>
        <w:t>Казачья воля</w:t>
      </w:r>
      <w:r w:rsidRPr="004B30BE">
        <w:rPr>
          <w:b/>
          <w:bCs/>
          <w:i/>
        </w:rPr>
        <w:t>»</w:t>
      </w:r>
    </w:p>
    <w:p w:rsidR="001D56CA" w:rsidRPr="004B30BE" w:rsidRDefault="001D56CA" w:rsidP="002379DB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4B30BE">
        <w:rPr>
          <w:rFonts w:ascii="Times New Roman" w:hAnsi="Times New Roman" w:cs="Times New Roman"/>
        </w:rPr>
        <w:t xml:space="preserve">Перечень государственных </w:t>
      </w:r>
      <w:r w:rsidR="00B00E3C" w:rsidRPr="004B30BE">
        <w:rPr>
          <w:rFonts w:ascii="Times New Roman" w:hAnsi="Times New Roman" w:cs="Times New Roman"/>
        </w:rPr>
        <w:t>услуг</w:t>
      </w:r>
      <w:r w:rsidRPr="004B30BE">
        <w:rPr>
          <w:rFonts w:ascii="Times New Roman" w:hAnsi="Times New Roman" w:cs="Times New Roman"/>
        </w:rPr>
        <w:t xml:space="preserve">, </w:t>
      </w:r>
      <w:r w:rsidR="00B00E3C" w:rsidRPr="004B30BE">
        <w:rPr>
          <w:rFonts w:ascii="Times New Roman" w:hAnsi="Times New Roman" w:cs="Times New Roman"/>
        </w:rPr>
        <w:t>оказываемых</w:t>
      </w:r>
      <w:r w:rsidRPr="004B30BE">
        <w:rPr>
          <w:rFonts w:ascii="Times New Roman" w:hAnsi="Times New Roman" w:cs="Times New Roman"/>
        </w:rPr>
        <w:t xml:space="preserve"> учреждением, утверждён приказом Комитета от </w:t>
      </w:r>
      <w:r w:rsidR="00B00E3C" w:rsidRPr="004B30BE">
        <w:rPr>
          <w:rFonts w:ascii="Times New Roman" w:hAnsi="Times New Roman" w:cs="Times New Roman"/>
        </w:rPr>
        <w:t>23</w:t>
      </w:r>
      <w:r w:rsidRPr="004B30BE">
        <w:rPr>
          <w:rFonts w:ascii="Times New Roman" w:hAnsi="Times New Roman" w:cs="Times New Roman"/>
        </w:rPr>
        <w:t>.</w:t>
      </w:r>
      <w:r w:rsidR="00B00E3C" w:rsidRPr="004B30BE">
        <w:rPr>
          <w:rFonts w:ascii="Times New Roman" w:hAnsi="Times New Roman" w:cs="Times New Roman"/>
        </w:rPr>
        <w:t>11</w:t>
      </w:r>
      <w:r w:rsidRPr="004B30BE">
        <w:rPr>
          <w:rFonts w:ascii="Times New Roman" w:hAnsi="Times New Roman" w:cs="Times New Roman"/>
        </w:rPr>
        <w:t xml:space="preserve">.2015 № </w:t>
      </w:r>
      <w:r w:rsidR="00B00E3C" w:rsidRPr="004B30BE">
        <w:rPr>
          <w:rFonts w:ascii="Times New Roman" w:hAnsi="Times New Roman" w:cs="Times New Roman"/>
        </w:rPr>
        <w:t>154 (с изменениями</w:t>
      </w:r>
      <w:r w:rsidR="000A417F" w:rsidRPr="004B30BE">
        <w:rPr>
          <w:rFonts w:ascii="Times New Roman" w:hAnsi="Times New Roman" w:cs="Times New Roman"/>
        </w:rPr>
        <w:t>) и включа</w:t>
      </w:r>
      <w:r w:rsidR="00B00E3C" w:rsidRPr="004B30BE">
        <w:rPr>
          <w:rFonts w:ascii="Times New Roman" w:hAnsi="Times New Roman" w:cs="Times New Roman"/>
        </w:rPr>
        <w:t>ет</w:t>
      </w:r>
      <w:r w:rsidR="000A417F" w:rsidRPr="004B30BE">
        <w:rPr>
          <w:rFonts w:ascii="Times New Roman" w:hAnsi="Times New Roman" w:cs="Times New Roman"/>
        </w:rPr>
        <w:t xml:space="preserve"> в себя </w:t>
      </w:r>
      <w:r w:rsidR="00B00E3C" w:rsidRPr="004B30BE">
        <w:rPr>
          <w:rFonts w:ascii="Times New Roman" w:hAnsi="Times New Roman" w:cs="Times New Roman"/>
        </w:rPr>
        <w:t>три услуги</w:t>
      </w:r>
      <w:r w:rsidR="000A417F" w:rsidRPr="004B30BE">
        <w:rPr>
          <w:rFonts w:ascii="Times New Roman" w:hAnsi="Times New Roman" w:cs="Times New Roman"/>
        </w:rPr>
        <w:t>.</w:t>
      </w:r>
    </w:p>
    <w:p w:rsidR="001A1C04" w:rsidRDefault="001D56CA" w:rsidP="002379DB">
      <w:pPr>
        <w:autoSpaceDE w:val="0"/>
        <w:autoSpaceDN w:val="0"/>
        <w:adjustRightInd w:val="0"/>
        <w:ind w:firstLine="720"/>
        <w:jc w:val="both"/>
      </w:pPr>
      <w:r w:rsidRPr="00D65B10">
        <w:t>Информация об исполнении ГБУ</w:t>
      </w:r>
      <w:r w:rsidR="007F7D47" w:rsidRPr="00D65B10">
        <w:t>К</w:t>
      </w:r>
      <w:r w:rsidRPr="00D65B10">
        <w:t xml:space="preserve"> «</w:t>
      </w:r>
      <w:r w:rsidR="007F7D47" w:rsidRPr="00D65B10">
        <w:t>Казачья воля</w:t>
      </w:r>
      <w:r w:rsidRPr="00D65B10">
        <w:t xml:space="preserve">» государственного задания на </w:t>
      </w:r>
      <w:r w:rsidR="007F7D47" w:rsidRPr="00D65B10">
        <w:t>оказание государственных</w:t>
      </w:r>
      <w:r w:rsidRPr="00D65B10">
        <w:t xml:space="preserve"> </w:t>
      </w:r>
      <w:r w:rsidR="007F7D47" w:rsidRPr="00D65B10">
        <w:t>услуг</w:t>
      </w:r>
      <w:r w:rsidRPr="00D65B10">
        <w:t xml:space="preserve"> представлена в таблице:</w:t>
      </w:r>
    </w:p>
    <w:tbl>
      <w:tblPr>
        <w:tblW w:w="9423" w:type="dxa"/>
        <w:tblInd w:w="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35"/>
        <w:gridCol w:w="1465"/>
        <w:gridCol w:w="1113"/>
        <w:gridCol w:w="886"/>
        <w:gridCol w:w="881"/>
        <w:gridCol w:w="790"/>
        <w:gridCol w:w="753"/>
      </w:tblGrid>
      <w:tr w:rsidR="001A1C04" w:rsidRPr="001A1C04" w:rsidTr="001A1C04">
        <w:trPr>
          <w:trHeight w:val="705"/>
        </w:trPr>
        <w:tc>
          <w:tcPr>
            <w:tcW w:w="3535" w:type="dxa"/>
            <w:vMerge w:val="restart"/>
            <w:shd w:val="clear" w:color="auto" w:fill="auto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1465" w:type="dxa"/>
            <w:vMerge w:val="restart"/>
            <w:shd w:val="clear" w:color="auto" w:fill="auto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shd w:val="clear" w:color="auto" w:fill="auto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67" w:type="dxa"/>
            <w:gridSpan w:val="2"/>
            <w:shd w:val="clear" w:color="auto" w:fill="auto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  <w:tc>
          <w:tcPr>
            <w:tcW w:w="1543" w:type="dxa"/>
            <w:gridSpan w:val="2"/>
            <w:shd w:val="clear" w:color="auto" w:fill="auto"/>
            <w:noWrap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2"/>
                <w:szCs w:val="22"/>
              </w:rPr>
            </w:pPr>
            <w:r w:rsidRPr="001A1C04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1A1C04" w:rsidRPr="001A1C04" w:rsidTr="001A1C04">
        <w:trPr>
          <w:trHeight w:val="315"/>
        </w:trPr>
        <w:tc>
          <w:tcPr>
            <w:tcW w:w="3535" w:type="dxa"/>
            <w:vMerge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Merge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81" w:type="dxa"/>
            <w:shd w:val="clear" w:color="auto" w:fill="auto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2"/>
                <w:szCs w:val="22"/>
              </w:rPr>
            </w:pPr>
            <w:r w:rsidRPr="001A1C04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2"/>
                <w:szCs w:val="22"/>
              </w:rPr>
            </w:pPr>
            <w:r w:rsidRPr="001A1C04">
              <w:rPr>
                <w:color w:val="000000"/>
                <w:sz w:val="22"/>
                <w:szCs w:val="22"/>
              </w:rPr>
              <w:t>%</w:t>
            </w:r>
          </w:p>
        </w:tc>
      </w:tr>
      <w:tr w:rsidR="001A1C04" w:rsidRPr="001A1C04" w:rsidTr="001A1C04">
        <w:trPr>
          <w:trHeight w:val="540"/>
        </w:trPr>
        <w:tc>
          <w:tcPr>
            <w:tcW w:w="3535" w:type="dxa"/>
            <w:vMerge w:val="restart"/>
            <w:shd w:val="clear" w:color="auto" w:fill="auto"/>
            <w:hideMark/>
          </w:tcPr>
          <w:p w:rsidR="001A1C04" w:rsidRPr="001A1C04" w:rsidRDefault="001A1C04" w:rsidP="001A1C04">
            <w:pPr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Показ концертов и концертных программ на выезде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кол-во зрителей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8 850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1A1C04" w:rsidRPr="001A1C04" w:rsidRDefault="001A1C04" w:rsidP="001A1C04">
            <w:pPr>
              <w:jc w:val="right"/>
              <w:rPr>
                <w:color w:val="000000"/>
                <w:sz w:val="22"/>
                <w:szCs w:val="22"/>
              </w:rPr>
            </w:pPr>
            <w:r w:rsidRPr="001A1C04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A1C04" w:rsidRPr="008E08D0" w:rsidRDefault="001A1C04" w:rsidP="001A1C04">
            <w:pPr>
              <w:jc w:val="right"/>
              <w:rPr>
                <w:color w:val="000000"/>
                <w:sz w:val="22"/>
                <w:szCs w:val="22"/>
              </w:rPr>
            </w:pPr>
            <w:r w:rsidRPr="008E08D0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1A1C04" w:rsidRPr="001A1C04" w:rsidTr="001A1C04">
        <w:trPr>
          <w:trHeight w:val="780"/>
        </w:trPr>
        <w:tc>
          <w:tcPr>
            <w:tcW w:w="3535" w:type="dxa"/>
            <w:vMerge/>
            <w:hideMark/>
          </w:tcPr>
          <w:p w:rsidR="001A1C04" w:rsidRPr="001A1C04" w:rsidRDefault="001A1C04" w:rsidP="001A1C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кол-во выступлений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1A1C04" w:rsidRPr="001A1C04" w:rsidRDefault="001A1C04" w:rsidP="001A1C04">
            <w:pPr>
              <w:jc w:val="right"/>
              <w:rPr>
                <w:color w:val="000000"/>
                <w:sz w:val="22"/>
                <w:szCs w:val="22"/>
              </w:rPr>
            </w:pPr>
            <w:r w:rsidRPr="001A1C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A1C04" w:rsidRPr="008E08D0" w:rsidRDefault="001A1C04" w:rsidP="001A1C04">
            <w:pPr>
              <w:jc w:val="right"/>
              <w:rPr>
                <w:color w:val="000000"/>
                <w:sz w:val="22"/>
                <w:szCs w:val="22"/>
              </w:rPr>
            </w:pPr>
            <w:r w:rsidRPr="008E08D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C04" w:rsidRPr="001A1C04" w:rsidTr="001A1C04">
        <w:trPr>
          <w:trHeight w:val="525"/>
        </w:trPr>
        <w:tc>
          <w:tcPr>
            <w:tcW w:w="3535" w:type="dxa"/>
            <w:vMerge w:val="restart"/>
            <w:shd w:val="clear" w:color="auto" w:fill="auto"/>
            <w:hideMark/>
          </w:tcPr>
          <w:p w:rsidR="001A1C04" w:rsidRPr="001A1C04" w:rsidRDefault="001A1C04" w:rsidP="001A1C04">
            <w:pPr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Показ концертов и концертных программ на гастролях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кол-во зрителей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10 600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1A1C04" w:rsidRPr="001A1C04" w:rsidRDefault="001A1C04" w:rsidP="001A1C04">
            <w:pPr>
              <w:jc w:val="right"/>
              <w:rPr>
                <w:color w:val="000000"/>
                <w:sz w:val="22"/>
                <w:szCs w:val="22"/>
              </w:rPr>
            </w:pPr>
            <w:r w:rsidRPr="001A1C04">
              <w:rPr>
                <w:color w:val="000000"/>
                <w:sz w:val="22"/>
                <w:szCs w:val="22"/>
              </w:rPr>
              <w:t>3600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A1C04" w:rsidRPr="008E08D0" w:rsidRDefault="001A1C04" w:rsidP="001A1C04">
            <w:pPr>
              <w:jc w:val="right"/>
              <w:rPr>
                <w:color w:val="000000"/>
                <w:sz w:val="22"/>
                <w:szCs w:val="22"/>
              </w:rPr>
            </w:pPr>
            <w:r w:rsidRPr="008E08D0">
              <w:rPr>
                <w:color w:val="000000"/>
                <w:sz w:val="22"/>
                <w:szCs w:val="22"/>
              </w:rPr>
              <w:t>51,4</w:t>
            </w:r>
          </w:p>
        </w:tc>
      </w:tr>
      <w:tr w:rsidR="001A1C04" w:rsidRPr="001A1C04" w:rsidTr="001A1C04">
        <w:trPr>
          <w:trHeight w:val="780"/>
        </w:trPr>
        <w:tc>
          <w:tcPr>
            <w:tcW w:w="3535" w:type="dxa"/>
            <w:vMerge/>
            <w:hideMark/>
          </w:tcPr>
          <w:p w:rsidR="001A1C04" w:rsidRPr="001A1C04" w:rsidRDefault="001A1C04" w:rsidP="001A1C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кол-во выступлений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1A1C04" w:rsidRPr="001A1C04" w:rsidRDefault="001A1C04" w:rsidP="001A1C04">
            <w:pPr>
              <w:jc w:val="right"/>
              <w:rPr>
                <w:color w:val="000000"/>
                <w:sz w:val="22"/>
                <w:szCs w:val="22"/>
              </w:rPr>
            </w:pPr>
            <w:r w:rsidRPr="001A1C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A1C04" w:rsidRPr="001A1C04" w:rsidRDefault="001A1C04" w:rsidP="001A1C04">
            <w:pPr>
              <w:jc w:val="right"/>
              <w:rPr>
                <w:color w:val="000000"/>
                <w:sz w:val="22"/>
                <w:szCs w:val="22"/>
              </w:rPr>
            </w:pPr>
            <w:r w:rsidRPr="001A1C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1C04" w:rsidRPr="001A1C04" w:rsidTr="001A1C04">
        <w:trPr>
          <w:trHeight w:val="525"/>
        </w:trPr>
        <w:tc>
          <w:tcPr>
            <w:tcW w:w="3535" w:type="dxa"/>
            <w:vMerge w:val="restart"/>
            <w:shd w:val="clear" w:color="auto" w:fill="auto"/>
            <w:hideMark/>
          </w:tcPr>
          <w:p w:rsidR="001A1C04" w:rsidRPr="001A1C04" w:rsidRDefault="001A1C04" w:rsidP="001A1C04">
            <w:pPr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Показ (организация показа) концертов и концертных программ на выезде бесплатно</w:t>
            </w: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кол-во зрителей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12 650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1A1C04" w:rsidRPr="001A1C04" w:rsidRDefault="001A1C04" w:rsidP="001A1C04">
            <w:pPr>
              <w:jc w:val="right"/>
              <w:rPr>
                <w:color w:val="000000"/>
                <w:sz w:val="22"/>
                <w:szCs w:val="22"/>
              </w:rPr>
            </w:pPr>
            <w:r w:rsidRPr="001A1C04">
              <w:rPr>
                <w:color w:val="000000"/>
                <w:sz w:val="22"/>
                <w:szCs w:val="22"/>
              </w:rPr>
              <w:t>3650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A1C04" w:rsidRPr="001A1C04" w:rsidRDefault="001A1C04" w:rsidP="001A1C04">
            <w:pPr>
              <w:jc w:val="right"/>
              <w:rPr>
                <w:color w:val="000000"/>
                <w:sz w:val="22"/>
                <w:szCs w:val="22"/>
              </w:rPr>
            </w:pPr>
            <w:r w:rsidRPr="001A1C04"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1A1C04" w:rsidRPr="001A1C04" w:rsidTr="00F660D5">
        <w:trPr>
          <w:trHeight w:val="439"/>
        </w:trPr>
        <w:tc>
          <w:tcPr>
            <w:tcW w:w="3535" w:type="dxa"/>
            <w:vMerge/>
            <w:vAlign w:val="center"/>
            <w:hideMark/>
          </w:tcPr>
          <w:p w:rsidR="001A1C04" w:rsidRPr="001A1C04" w:rsidRDefault="001A1C04" w:rsidP="001A1C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кол-во выступлений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1A1C04" w:rsidRPr="001A1C04" w:rsidRDefault="001A1C04" w:rsidP="001A1C04">
            <w:pPr>
              <w:jc w:val="center"/>
              <w:rPr>
                <w:color w:val="000000"/>
                <w:sz w:val="20"/>
                <w:szCs w:val="20"/>
              </w:rPr>
            </w:pPr>
            <w:r w:rsidRPr="001A1C0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1A1C04" w:rsidRPr="001A1C04" w:rsidRDefault="001A1C04" w:rsidP="001A1C04">
            <w:pPr>
              <w:jc w:val="right"/>
              <w:rPr>
                <w:color w:val="000000"/>
                <w:sz w:val="22"/>
                <w:szCs w:val="22"/>
              </w:rPr>
            </w:pPr>
            <w:r w:rsidRPr="001A1C04">
              <w:rPr>
                <w:color w:val="000000"/>
                <w:sz w:val="22"/>
                <w:szCs w:val="22"/>
              </w:rPr>
              <w:t>0</w:t>
            </w:r>
            <w:r w:rsidR="00F660D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1A1C04" w:rsidRPr="001A1C04" w:rsidRDefault="001A1C04" w:rsidP="001A1C04">
            <w:pPr>
              <w:jc w:val="right"/>
              <w:rPr>
                <w:color w:val="000000"/>
                <w:sz w:val="22"/>
                <w:szCs w:val="22"/>
              </w:rPr>
            </w:pPr>
            <w:r w:rsidRPr="001A1C04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1A1C04" w:rsidRDefault="001A1C04" w:rsidP="002379DB">
      <w:pPr>
        <w:autoSpaceDE w:val="0"/>
        <w:autoSpaceDN w:val="0"/>
        <w:adjustRightInd w:val="0"/>
        <w:ind w:firstLine="720"/>
        <w:jc w:val="both"/>
      </w:pPr>
    </w:p>
    <w:p w:rsidR="005C4BC9" w:rsidRPr="001705C2" w:rsidRDefault="001705C2" w:rsidP="002379DB">
      <w:pPr>
        <w:autoSpaceDE w:val="0"/>
        <w:autoSpaceDN w:val="0"/>
        <w:adjustRightInd w:val="0"/>
        <w:ind w:firstLine="720"/>
        <w:jc w:val="both"/>
      </w:pPr>
      <w:r w:rsidRPr="001705C2">
        <w:t>Как видно из представленных данных, государственное задание выполнено полностью.</w:t>
      </w:r>
    </w:p>
    <w:p w:rsidR="00C94D96" w:rsidRPr="001705C2" w:rsidRDefault="00C94D96" w:rsidP="002379DB">
      <w:pPr>
        <w:autoSpaceDE w:val="0"/>
        <w:autoSpaceDN w:val="0"/>
        <w:adjustRightInd w:val="0"/>
        <w:ind w:firstLine="709"/>
        <w:jc w:val="both"/>
      </w:pPr>
    </w:p>
    <w:p w:rsidR="00177715" w:rsidRPr="00CA789B" w:rsidRDefault="00D54A55" w:rsidP="008D705D">
      <w:pPr>
        <w:jc w:val="center"/>
        <w:rPr>
          <w:rStyle w:val="aff3"/>
          <w:i/>
        </w:rPr>
      </w:pPr>
      <w:r w:rsidRPr="00CA789B">
        <w:rPr>
          <w:rStyle w:val="aff3"/>
          <w:i/>
        </w:rPr>
        <w:t>Сведения о дебиторской и кредиторской задолженности</w:t>
      </w:r>
      <w:r w:rsidR="00D76BA5" w:rsidRPr="00CA789B">
        <w:rPr>
          <w:rStyle w:val="aff3"/>
          <w:i/>
        </w:rPr>
        <w:t xml:space="preserve"> ГБУ</w:t>
      </w:r>
      <w:r w:rsidR="00F57370" w:rsidRPr="00CA789B">
        <w:rPr>
          <w:rStyle w:val="aff3"/>
          <w:i/>
        </w:rPr>
        <w:t>К</w:t>
      </w:r>
      <w:r w:rsidR="00D76BA5" w:rsidRPr="00CA789B">
        <w:rPr>
          <w:rStyle w:val="aff3"/>
          <w:i/>
        </w:rPr>
        <w:t xml:space="preserve"> «</w:t>
      </w:r>
      <w:r w:rsidR="00F57370" w:rsidRPr="00CA789B">
        <w:rPr>
          <w:rStyle w:val="aff3"/>
          <w:i/>
        </w:rPr>
        <w:t>Казачья воля</w:t>
      </w:r>
      <w:r w:rsidR="00D76BA5" w:rsidRPr="00CA789B">
        <w:rPr>
          <w:rStyle w:val="aff3"/>
          <w:i/>
        </w:rPr>
        <w:t>»</w:t>
      </w:r>
    </w:p>
    <w:p w:rsidR="00F57370" w:rsidRPr="00CA789B" w:rsidRDefault="00F57370" w:rsidP="00F57370">
      <w:pPr>
        <w:ind w:firstLine="709"/>
        <w:jc w:val="both"/>
        <w:rPr>
          <w:rStyle w:val="aff3"/>
          <w:b w:val="0"/>
        </w:rPr>
      </w:pPr>
      <w:r w:rsidRPr="00CA789B">
        <w:rPr>
          <w:rStyle w:val="aff3"/>
          <w:b w:val="0"/>
        </w:rPr>
        <w:t>Сведения о дебиторской и кредиторской задолженности учреждения по направлениям деятельности приведены в следующей таблице:</w:t>
      </w:r>
    </w:p>
    <w:p w:rsidR="00FB42DE" w:rsidRDefault="00F57370" w:rsidP="00FB42DE">
      <w:pPr>
        <w:ind w:firstLine="709"/>
        <w:jc w:val="right"/>
        <w:rPr>
          <w:bCs/>
          <w:color w:val="548DD4" w:themeColor="text2" w:themeTint="99"/>
        </w:rPr>
      </w:pPr>
      <w:r w:rsidRPr="00CA789B">
        <w:rPr>
          <w:rStyle w:val="aff3"/>
          <w:i/>
          <w:sz w:val="22"/>
          <w:szCs w:val="22"/>
        </w:rPr>
        <w:t>тыс. руб.</w:t>
      </w:r>
    </w:p>
    <w:tbl>
      <w:tblPr>
        <w:tblW w:w="9145" w:type="dxa"/>
        <w:tblInd w:w="85" w:type="dxa"/>
        <w:tblLook w:val="04A0"/>
      </w:tblPr>
      <w:tblGrid>
        <w:gridCol w:w="4276"/>
        <w:gridCol w:w="1116"/>
        <w:gridCol w:w="1116"/>
        <w:gridCol w:w="934"/>
        <w:gridCol w:w="1703"/>
      </w:tblGrid>
      <w:tr w:rsidR="00FB42DE" w:rsidRPr="00FB42DE" w:rsidTr="00FB42DE">
        <w:trPr>
          <w:trHeight w:val="450"/>
        </w:trPr>
        <w:tc>
          <w:tcPr>
            <w:tcW w:w="427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B42DE" w:rsidRPr="00FB42DE" w:rsidRDefault="00FB42DE" w:rsidP="00FB42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2DE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6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B42DE" w:rsidRPr="00FB42DE" w:rsidRDefault="00FB42DE" w:rsidP="00FB42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2DE">
              <w:rPr>
                <w:b/>
                <w:bCs/>
                <w:color w:val="000000"/>
                <w:sz w:val="20"/>
                <w:szCs w:val="20"/>
              </w:rPr>
              <w:t>на 01.01.2017</w:t>
            </w:r>
          </w:p>
        </w:tc>
        <w:tc>
          <w:tcPr>
            <w:tcW w:w="1116" w:type="dxa"/>
            <w:vMerge w:val="restart"/>
            <w:tcBorders>
              <w:top w:val="double" w:sz="6" w:space="0" w:color="auto"/>
              <w:left w:val="dotted" w:sz="4" w:space="0" w:color="auto"/>
              <w:bottom w:val="double" w:sz="6" w:space="0" w:color="000000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B42DE" w:rsidRPr="00FB42DE" w:rsidRDefault="00FB42DE" w:rsidP="00FB42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2DE">
              <w:rPr>
                <w:b/>
                <w:bCs/>
                <w:color w:val="000000"/>
                <w:sz w:val="20"/>
                <w:szCs w:val="20"/>
              </w:rPr>
              <w:t>на 01.01.2018</w:t>
            </w:r>
          </w:p>
        </w:tc>
        <w:tc>
          <w:tcPr>
            <w:tcW w:w="2637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FB42DE" w:rsidRPr="00FB42DE" w:rsidRDefault="00E01943" w:rsidP="00FB42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FB42DE" w:rsidRPr="00FB42DE" w:rsidTr="004E65FC">
        <w:trPr>
          <w:trHeight w:val="315"/>
        </w:trPr>
        <w:tc>
          <w:tcPr>
            <w:tcW w:w="42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:rsidR="00FB42DE" w:rsidRPr="00FB42DE" w:rsidRDefault="00FB42DE" w:rsidP="00FB42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:rsidR="00FB42DE" w:rsidRPr="00FB42DE" w:rsidRDefault="00FB42DE" w:rsidP="00FB42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  <w:hideMark/>
          </w:tcPr>
          <w:p w:rsidR="00FB42DE" w:rsidRPr="00FB42DE" w:rsidRDefault="00FB42DE" w:rsidP="00FB42D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B42DE" w:rsidRPr="00FB42DE" w:rsidRDefault="00FB42DE" w:rsidP="00FB42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2DE"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7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B42DE" w:rsidRPr="00FB42DE" w:rsidRDefault="00FB42DE" w:rsidP="00FB42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2DE">
              <w:rPr>
                <w:b/>
                <w:bCs/>
                <w:color w:val="000000"/>
                <w:sz w:val="20"/>
                <w:szCs w:val="20"/>
              </w:rPr>
              <w:t>%</w:t>
            </w:r>
            <w:r w:rsidR="00E01943">
              <w:rPr>
                <w:b/>
                <w:bCs/>
                <w:color w:val="000000"/>
                <w:sz w:val="20"/>
                <w:szCs w:val="20"/>
              </w:rPr>
              <w:t>, раз</w:t>
            </w:r>
          </w:p>
        </w:tc>
      </w:tr>
      <w:tr w:rsidR="00FB42DE" w:rsidRPr="00FB42DE" w:rsidTr="004E65FC">
        <w:trPr>
          <w:trHeight w:val="315"/>
        </w:trPr>
        <w:tc>
          <w:tcPr>
            <w:tcW w:w="9145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B42DE" w:rsidRPr="00FB42DE" w:rsidRDefault="00FB42DE" w:rsidP="00FB42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2DE">
              <w:rPr>
                <w:b/>
                <w:bCs/>
                <w:color w:val="000000"/>
                <w:sz w:val="20"/>
                <w:szCs w:val="20"/>
              </w:rPr>
              <w:t>приносящая доход деятельность</w:t>
            </w:r>
          </w:p>
        </w:tc>
      </w:tr>
      <w:tr w:rsidR="00FB42DE" w:rsidRPr="004B30BE" w:rsidTr="004E65FC">
        <w:trPr>
          <w:trHeight w:val="600"/>
        </w:trPr>
        <w:tc>
          <w:tcPr>
            <w:tcW w:w="4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42DE" w:rsidRPr="004B30BE" w:rsidRDefault="00FB42DE" w:rsidP="00FB42D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30BE">
              <w:rPr>
                <w:b/>
                <w:bCs/>
                <w:i/>
                <w:iCs/>
                <w:sz w:val="20"/>
                <w:szCs w:val="20"/>
              </w:rPr>
              <w:t xml:space="preserve">Дебиторская  задолженность  ИТОГО:  </w:t>
            </w:r>
            <w:r w:rsidRPr="004B30BE">
              <w:rPr>
                <w:b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4B30BE">
              <w:rPr>
                <w:b/>
                <w:bCs/>
                <w:iCs/>
                <w:sz w:val="20"/>
                <w:szCs w:val="20"/>
              </w:rPr>
              <w:t>39,5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b/>
                <w:sz w:val="20"/>
                <w:szCs w:val="20"/>
              </w:rPr>
            </w:pPr>
            <w:r w:rsidRPr="004B30BE">
              <w:rPr>
                <w:b/>
                <w:sz w:val="20"/>
                <w:szCs w:val="20"/>
              </w:rPr>
              <w:t>103,5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b/>
                <w:sz w:val="20"/>
                <w:szCs w:val="20"/>
              </w:rPr>
            </w:pPr>
            <w:r w:rsidRPr="004B30BE">
              <w:rPr>
                <w:b/>
                <w:sz w:val="20"/>
                <w:szCs w:val="20"/>
              </w:rPr>
              <w:t>64,0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51549B" w:rsidP="00FB42D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2,6 раза</w:t>
            </w:r>
          </w:p>
        </w:tc>
      </w:tr>
      <w:tr w:rsidR="00FB42DE" w:rsidRPr="004B30BE" w:rsidTr="004E65FC">
        <w:trPr>
          <w:trHeight w:val="300"/>
        </w:trPr>
        <w:tc>
          <w:tcPr>
            <w:tcW w:w="4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42DE" w:rsidRPr="00C743B0" w:rsidRDefault="00FB42DE" w:rsidP="00FB42DE">
            <w:pPr>
              <w:rPr>
                <w:bCs/>
                <w:iCs/>
                <w:sz w:val="20"/>
                <w:szCs w:val="20"/>
              </w:rPr>
            </w:pPr>
            <w:r w:rsidRPr="00C743B0">
              <w:rPr>
                <w:bCs/>
                <w:iCs/>
                <w:sz w:val="20"/>
                <w:szCs w:val="20"/>
              </w:rPr>
              <w:t>Расчеты по доходам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4B30BE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100,0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4B30B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100,0</w:t>
            </w:r>
          </w:p>
        </w:tc>
      </w:tr>
      <w:tr w:rsidR="00FB42DE" w:rsidRPr="004B30BE" w:rsidTr="004E65FC">
        <w:trPr>
          <w:trHeight w:val="300"/>
        </w:trPr>
        <w:tc>
          <w:tcPr>
            <w:tcW w:w="4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42DE" w:rsidRPr="004B30BE" w:rsidRDefault="00FB42DE" w:rsidP="00FB42DE">
            <w:pPr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0,7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3,5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2,8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E01943" w:rsidP="005154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51549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раз</w:t>
            </w:r>
          </w:p>
        </w:tc>
      </w:tr>
      <w:tr w:rsidR="00FB42DE" w:rsidRPr="004B30BE" w:rsidTr="004E65FC">
        <w:trPr>
          <w:trHeight w:val="300"/>
        </w:trPr>
        <w:tc>
          <w:tcPr>
            <w:tcW w:w="4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42DE" w:rsidRPr="004B30BE" w:rsidRDefault="00FB42DE" w:rsidP="00FB42DE">
            <w:pPr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38,8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-38,8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1A1C04" w:rsidP="00FB4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</w:t>
            </w:r>
          </w:p>
        </w:tc>
      </w:tr>
      <w:tr w:rsidR="00FB42DE" w:rsidRPr="004B30BE" w:rsidTr="004E65FC">
        <w:trPr>
          <w:trHeight w:val="600"/>
        </w:trPr>
        <w:tc>
          <w:tcPr>
            <w:tcW w:w="4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42DE" w:rsidRPr="004B30BE" w:rsidRDefault="00FB42DE" w:rsidP="00FB42D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30BE">
              <w:rPr>
                <w:b/>
                <w:bCs/>
                <w:i/>
                <w:iCs/>
                <w:sz w:val="20"/>
                <w:szCs w:val="20"/>
              </w:rPr>
              <w:t xml:space="preserve">Кредиторская  задолженность ИТОГО: </w:t>
            </w:r>
            <w:r w:rsidRPr="004B30BE">
              <w:rPr>
                <w:b/>
                <w:i/>
                <w:iCs/>
                <w:sz w:val="20"/>
                <w:szCs w:val="20"/>
              </w:rPr>
              <w:t>в</w:t>
            </w:r>
            <w:r w:rsidRPr="004B30B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B30BE">
              <w:rPr>
                <w:b/>
                <w:i/>
                <w:iCs/>
                <w:sz w:val="16"/>
                <w:szCs w:val="16"/>
              </w:rPr>
              <w:t>том числе: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4B30BE">
              <w:rPr>
                <w:b/>
                <w:bCs/>
                <w:iCs/>
                <w:sz w:val="20"/>
                <w:szCs w:val="20"/>
              </w:rPr>
              <w:t>61,2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b/>
                <w:sz w:val="20"/>
                <w:szCs w:val="20"/>
              </w:rPr>
            </w:pPr>
            <w:r w:rsidRPr="004B30BE">
              <w:rPr>
                <w:b/>
                <w:sz w:val="20"/>
                <w:szCs w:val="20"/>
              </w:rPr>
              <w:t>988,9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b/>
                <w:sz w:val="20"/>
                <w:szCs w:val="20"/>
              </w:rPr>
            </w:pPr>
            <w:r w:rsidRPr="004B30BE">
              <w:rPr>
                <w:b/>
                <w:sz w:val="20"/>
                <w:szCs w:val="20"/>
              </w:rPr>
              <w:t>927,7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E01943" w:rsidP="0051549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1</w:t>
            </w:r>
            <w:r w:rsidR="0051549B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,2 раза</w:t>
            </w:r>
          </w:p>
        </w:tc>
      </w:tr>
      <w:tr w:rsidR="00FB42DE" w:rsidRPr="004B30BE" w:rsidTr="004E65FC">
        <w:trPr>
          <w:trHeight w:val="300"/>
        </w:trPr>
        <w:tc>
          <w:tcPr>
            <w:tcW w:w="4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42DE" w:rsidRPr="004B30BE" w:rsidRDefault="00FB42DE" w:rsidP="00FB42DE">
            <w:pPr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20,0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-20,0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1A1C04" w:rsidP="00FB42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</w:t>
            </w:r>
          </w:p>
        </w:tc>
      </w:tr>
      <w:tr w:rsidR="00FB42DE" w:rsidRPr="004B30BE" w:rsidTr="004E65FC">
        <w:trPr>
          <w:trHeight w:val="330"/>
        </w:trPr>
        <w:tc>
          <w:tcPr>
            <w:tcW w:w="4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42DE" w:rsidRPr="004B30BE" w:rsidRDefault="00FB42DE" w:rsidP="00FB42DE">
            <w:pPr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35,7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252,5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216,8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E01943" w:rsidP="005154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51549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,1 раза</w:t>
            </w:r>
          </w:p>
        </w:tc>
      </w:tr>
      <w:tr w:rsidR="00FB42DE" w:rsidRPr="004B30BE" w:rsidTr="00F660D5">
        <w:trPr>
          <w:trHeight w:val="284"/>
        </w:trPr>
        <w:tc>
          <w:tcPr>
            <w:tcW w:w="42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42DE" w:rsidRPr="004B30BE" w:rsidRDefault="00FB42DE" w:rsidP="00FB42DE">
            <w:pPr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lastRenderedPageBreak/>
              <w:t>расчеты по платежам в бюджеты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5,5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736,4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730,9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E01943" w:rsidP="005154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13</w:t>
            </w:r>
            <w:r w:rsidR="005154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,9 раза</w:t>
            </w:r>
          </w:p>
        </w:tc>
      </w:tr>
      <w:tr w:rsidR="00FB42DE" w:rsidRPr="004B30BE" w:rsidTr="004E65FC">
        <w:trPr>
          <w:trHeight w:val="315"/>
        </w:trPr>
        <w:tc>
          <w:tcPr>
            <w:tcW w:w="9145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B42DE" w:rsidRPr="004B30BE" w:rsidRDefault="00FB42DE" w:rsidP="00FB42DE">
            <w:pPr>
              <w:jc w:val="center"/>
              <w:rPr>
                <w:b/>
                <w:bCs/>
                <w:sz w:val="20"/>
                <w:szCs w:val="20"/>
              </w:rPr>
            </w:pPr>
            <w:r w:rsidRPr="004B30BE">
              <w:rPr>
                <w:b/>
                <w:bCs/>
                <w:sz w:val="20"/>
                <w:szCs w:val="20"/>
              </w:rPr>
              <w:t>субсидия на государственное задание</w:t>
            </w:r>
          </w:p>
        </w:tc>
      </w:tr>
      <w:tr w:rsidR="00FB42DE" w:rsidRPr="004B30BE" w:rsidTr="004E65FC">
        <w:trPr>
          <w:trHeight w:val="510"/>
        </w:trPr>
        <w:tc>
          <w:tcPr>
            <w:tcW w:w="4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42DE" w:rsidRPr="004B30BE" w:rsidRDefault="00FB42DE" w:rsidP="00FB42D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30BE">
              <w:rPr>
                <w:b/>
                <w:bCs/>
                <w:i/>
                <w:iCs/>
                <w:sz w:val="20"/>
                <w:szCs w:val="20"/>
              </w:rPr>
              <w:t xml:space="preserve">Дебиторская  задолженность  ИТОГО:  </w:t>
            </w:r>
            <w:r w:rsidRPr="004B30BE">
              <w:rPr>
                <w:b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B30B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b/>
                <w:sz w:val="22"/>
                <w:szCs w:val="22"/>
              </w:rPr>
            </w:pPr>
            <w:r w:rsidRPr="004B30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b/>
                <w:sz w:val="22"/>
                <w:szCs w:val="22"/>
              </w:rPr>
            </w:pPr>
            <w:r w:rsidRPr="004B30B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b/>
                <w:sz w:val="22"/>
                <w:szCs w:val="22"/>
              </w:rPr>
            </w:pPr>
            <w:r w:rsidRPr="004B30BE">
              <w:rPr>
                <w:b/>
                <w:sz w:val="22"/>
                <w:szCs w:val="22"/>
              </w:rPr>
              <w:t> </w:t>
            </w:r>
          </w:p>
        </w:tc>
      </w:tr>
      <w:tr w:rsidR="00FB42DE" w:rsidRPr="004B30BE" w:rsidTr="004E65FC">
        <w:trPr>
          <w:trHeight w:val="510"/>
        </w:trPr>
        <w:tc>
          <w:tcPr>
            <w:tcW w:w="4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42DE" w:rsidRPr="004B30BE" w:rsidRDefault="00FB42DE" w:rsidP="00FB42D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30BE">
              <w:rPr>
                <w:b/>
                <w:bCs/>
                <w:i/>
                <w:iCs/>
                <w:sz w:val="20"/>
                <w:szCs w:val="20"/>
              </w:rPr>
              <w:t xml:space="preserve">Кредиторская  задолженность ИТОГО: </w:t>
            </w:r>
            <w:r w:rsidRPr="004B30BE">
              <w:rPr>
                <w:b/>
                <w:i/>
                <w:iCs/>
                <w:sz w:val="16"/>
                <w:szCs w:val="16"/>
              </w:rPr>
              <w:t>в</w:t>
            </w:r>
            <w:r w:rsidRPr="004B30B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B30BE">
              <w:rPr>
                <w:b/>
                <w:i/>
                <w:iCs/>
                <w:sz w:val="16"/>
                <w:szCs w:val="16"/>
              </w:rPr>
              <w:t>том числе: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B30BE">
              <w:rPr>
                <w:b/>
                <w:bCs/>
                <w:i/>
                <w:iCs/>
                <w:sz w:val="20"/>
                <w:szCs w:val="20"/>
              </w:rPr>
              <w:t>78,5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b/>
                <w:sz w:val="22"/>
                <w:szCs w:val="22"/>
              </w:rPr>
            </w:pPr>
            <w:r w:rsidRPr="004B30BE">
              <w:rPr>
                <w:b/>
                <w:sz w:val="22"/>
                <w:szCs w:val="22"/>
              </w:rPr>
              <w:t>159,6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b/>
                <w:sz w:val="22"/>
                <w:szCs w:val="22"/>
              </w:rPr>
            </w:pPr>
            <w:r w:rsidRPr="004B30BE">
              <w:rPr>
                <w:b/>
                <w:sz w:val="22"/>
                <w:szCs w:val="22"/>
              </w:rPr>
              <w:t>81,1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51549B" w:rsidP="00FB42D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2 раза</w:t>
            </w:r>
          </w:p>
        </w:tc>
      </w:tr>
      <w:tr w:rsidR="00FB42DE" w:rsidRPr="004B30BE" w:rsidTr="004E65FC">
        <w:trPr>
          <w:trHeight w:val="360"/>
        </w:trPr>
        <w:tc>
          <w:tcPr>
            <w:tcW w:w="42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42DE" w:rsidRPr="004B30BE" w:rsidRDefault="00FB42DE" w:rsidP="00FB42DE">
            <w:pPr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18,2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2"/>
                <w:szCs w:val="22"/>
              </w:rPr>
            </w:pPr>
            <w:r w:rsidRPr="004B30BE">
              <w:rPr>
                <w:sz w:val="22"/>
                <w:szCs w:val="22"/>
              </w:rPr>
              <w:t>138,3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2"/>
                <w:szCs w:val="22"/>
              </w:rPr>
            </w:pPr>
            <w:r w:rsidRPr="004B30BE">
              <w:rPr>
                <w:sz w:val="22"/>
                <w:szCs w:val="22"/>
              </w:rPr>
              <w:t>120,1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E01943" w:rsidP="005154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51549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,6 раза</w:t>
            </w:r>
          </w:p>
        </w:tc>
      </w:tr>
      <w:tr w:rsidR="00FB42DE" w:rsidRPr="004B30BE" w:rsidTr="004E65FC">
        <w:trPr>
          <w:trHeight w:val="315"/>
        </w:trPr>
        <w:tc>
          <w:tcPr>
            <w:tcW w:w="42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42DE" w:rsidRPr="004B30BE" w:rsidRDefault="00FB42DE" w:rsidP="00FB42DE">
            <w:pPr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0"/>
                <w:szCs w:val="20"/>
              </w:rPr>
            </w:pPr>
            <w:r w:rsidRPr="004B30BE">
              <w:rPr>
                <w:sz w:val="20"/>
                <w:szCs w:val="20"/>
              </w:rPr>
              <w:t>60,3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2"/>
                <w:szCs w:val="22"/>
              </w:rPr>
            </w:pPr>
            <w:r w:rsidRPr="004B30BE">
              <w:rPr>
                <w:sz w:val="22"/>
                <w:szCs w:val="22"/>
              </w:rPr>
              <w:t>21,3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FB42DE" w:rsidP="00FB42DE">
            <w:pPr>
              <w:jc w:val="right"/>
              <w:rPr>
                <w:sz w:val="22"/>
                <w:szCs w:val="22"/>
              </w:rPr>
            </w:pPr>
            <w:r w:rsidRPr="004B30BE">
              <w:rPr>
                <w:sz w:val="22"/>
                <w:szCs w:val="22"/>
              </w:rPr>
              <w:t>-39,0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42DE" w:rsidRPr="004B30BE" w:rsidRDefault="006C1B0C" w:rsidP="00FB42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-64,7</w:t>
            </w:r>
          </w:p>
        </w:tc>
      </w:tr>
    </w:tbl>
    <w:p w:rsidR="00FB42DE" w:rsidRDefault="00FB42DE" w:rsidP="002379DB">
      <w:pPr>
        <w:ind w:firstLine="709"/>
        <w:jc w:val="both"/>
        <w:rPr>
          <w:bCs/>
          <w:color w:val="548DD4" w:themeColor="text2" w:themeTint="99"/>
        </w:rPr>
      </w:pPr>
    </w:p>
    <w:p w:rsidR="00C743B0" w:rsidRPr="00F43C1B" w:rsidRDefault="00C743B0" w:rsidP="002379DB">
      <w:pPr>
        <w:ind w:firstLine="709"/>
        <w:jc w:val="both"/>
        <w:rPr>
          <w:bCs/>
        </w:rPr>
      </w:pPr>
      <w:r w:rsidRPr="00C743B0">
        <w:rPr>
          <w:bCs/>
        </w:rPr>
        <w:t xml:space="preserve">По государственному заданию дебиторская задолженность отсутствует, кредиторская </w:t>
      </w:r>
      <w:r w:rsidRPr="00F43C1B">
        <w:rPr>
          <w:bCs/>
        </w:rPr>
        <w:t xml:space="preserve">в течение 2017 года выросла с 78,5 тыс. руб. до 159,6 тыс. руб., или </w:t>
      </w:r>
      <w:r w:rsidR="009E24A7">
        <w:rPr>
          <w:bCs/>
        </w:rPr>
        <w:t>в 2 раза</w:t>
      </w:r>
      <w:r w:rsidRPr="00F43C1B">
        <w:rPr>
          <w:bCs/>
        </w:rPr>
        <w:t xml:space="preserve">. Задолженность обеспечена остатками средств субсидии на </w:t>
      </w:r>
      <w:proofErr w:type="spellStart"/>
      <w:r w:rsidRPr="00F43C1B">
        <w:rPr>
          <w:bCs/>
        </w:rPr>
        <w:t>госзадание</w:t>
      </w:r>
      <w:proofErr w:type="spellEnd"/>
      <w:r w:rsidRPr="00F43C1B">
        <w:rPr>
          <w:bCs/>
        </w:rPr>
        <w:t>.</w:t>
      </w:r>
    </w:p>
    <w:p w:rsidR="00F57370" w:rsidRPr="002351E6" w:rsidRDefault="00C743B0" w:rsidP="002379DB">
      <w:pPr>
        <w:ind w:firstLine="709"/>
        <w:jc w:val="both"/>
        <w:rPr>
          <w:bCs/>
        </w:rPr>
      </w:pPr>
      <w:r w:rsidRPr="00F43C1B">
        <w:rPr>
          <w:bCs/>
        </w:rPr>
        <w:t xml:space="preserve">По приносящей доход деятельности дебиторская задолженность выросла с 39,5 тыс. руб. до 103,5 тыс. руб., или </w:t>
      </w:r>
      <w:r w:rsidR="0051549B">
        <w:rPr>
          <w:bCs/>
        </w:rPr>
        <w:t>в 2,6 раза</w:t>
      </w:r>
      <w:r w:rsidRPr="00F43C1B">
        <w:rPr>
          <w:bCs/>
        </w:rPr>
        <w:t xml:space="preserve">. Рост задолженности по расчетам по доходам, которая на начало года отсутствовала, на конец </w:t>
      </w:r>
      <w:r w:rsidR="00650D7E">
        <w:rPr>
          <w:bCs/>
        </w:rPr>
        <w:t>года составила 100,0 тыс. руб</w:t>
      </w:r>
      <w:r w:rsidRPr="00F43C1B">
        <w:rPr>
          <w:bCs/>
        </w:rPr>
        <w:t>.</w:t>
      </w:r>
      <w:r w:rsidR="00650D7E">
        <w:rPr>
          <w:bCs/>
        </w:rPr>
        <w:t xml:space="preserve"> (погашено в январе 2018 года).</w:t>
      </w:r>
      <w:r w:rsidRPr="00F43C1B">
        <w:rPr>
          <w:bCs/>
        </w:rPr>
        <w:t xml:space="preserve"> Кредиторская задолженность за 2017 год выросла в </w:t>
      </w:r>
      <w:r w:rsidR="00E01943">
        <w:rPr>
          <w:bCs/>
        </w:rPr>
        <w:t>1</w:t>
      </w:r>
      <w:r w:rsidR="0051549B">
        <w:rPr>
          <w:bCs/>
        </w:rPr>
        <w:t>6</w:t>
      </w:r>
      <w:r w:rsidR="00E01943">
        <w:rPr>
          <w:bCs/>
        </w:rPr>
        <w:t>,2</w:t>
      </w:r>
      <w:r w:rsidRPr="00F43C1B">
        <w:rPr>
          <w:bCs/>
        </w:rPr>
        <w:t xml:space="preserve"> раза (на 927,7 тыс. руб.)</w:t>
      </w:r>
      <w:r w:rsidR="00F43C1B" w:rsidRPr="00F43C1B">
        <w:rPr>
          <w:bCs/>
        </w:rPr>
        <w:t xml:space="preserve">. Основной причиной роста задолженности </w:t>
      </w:r>
      <w:r w:rsidR="00E01943" w:rsidRPr="00F43C1B">
        <w:rPr>
          <w:bCs/>
        </w:rPr>
        <w:t xml:space="preserve">в конце 2017 года </w:t>
      </w:r>
      <w:r w:rsidR="00F43C1B" w:rsidRPr="00F43C1B">
        <w:rPr>
          <w:bCs/>
        </w:rPr>
        <w:t xml:space="preserve">явилось финансирование расходов на оплату труда в связи с необходимостью выполнения майских указов Президента РФ для повышения оплаты труда работников культуры. При этом финансовое обеспечение начислений на оплату труда за счет средств субсидии из областного бюджета было обеспечено не в полной мере. </w:t>
      </w:r>
      <w:r w:rsidR="0051549B">
        <w:rPr>
          <w:bCs/>
        </w:rPr>
        <w:t>Н</w:t>
      </w:r>
      <w:r w:rsidR="00F43C1B" w:rsidRPr="002351E6">
        <w:rPr>
          <w:bCs/>
        </w:rPr>
        <w:t>ачисление произведено  по приносящей доход деятельности, на 01.01.2018 образована кредиторская задолженность в сумме 736,4 тыс. рублей.</w:t>
      </w:r>
    </w:p>
    <w:p w:rsidR="00267F41" w:rsidRPr="002351E6" w:rsidRDefault="00267F41" w:rsidP="002379DB">
      <w:pPr>
        <w:ind w:firstLine="709"/>
        <w:jc w:val="center"/>
        <w:rPr>
          <w:b/>
          <w:i/>
        </w:rPr>
      </w:pPr>
    </w:p>
    <w:p w:rsidR="008570A8" w:rsidRPr="002351E6" w:rsidRDefault="008570A8" w:rsidP="008D705D">
      <w:pPr>
        <w:jc w:val="center"/>
        <w:rPr>
          <w:b/>
          <w:i/>
        </w:rPr>
      </w:pPr>
      <w:r w:rsidRPr="002351E6">
        <w:rPr>
          <w:b/>
          <w:i/>
        </w:rPr>
        <w:t>Состояние внутреннего финансового контроля и</w:t>
      </w:r>
    </w:p>
    <w:p w:rsidR="008570A8" w:rsidRPr="002351E6" w:rsidRDefault="008570A8" w:rsidP="008D705D">
      <w:pPr>
        <w:jc w:val="center"/>
        <w:rPr>
          <w:b/>
          <w:i/>
        </w:rPr>
      </w:pPr>
      <w:r w:rsidRPr="002351E6">
        <w:rPr>
          <w:b/>
          <w:i/>
        </w:rPr>
        <w:t xml:space="preserve"> внутреннего финансового аудита</w:t>
      </w:r>
    </w:p>
    <w:p w:rsidR="008570A8" w:rsidRPr="002351E6" w:rsidRDefault="008570A8" w:rsidP="00D20E14">
      <w:pPr>
        <w:ind w:firstLine="709"/>
        <w:jc w:val="both"/>
        <w:rPr>
          <w:i/>
          <w:u w:val="single"/>
        </w:rPr>
      </w:pPr>
      <w:r w:rsidRPr="002351E6">
        <w:rPr>
          <w:i/>
          <w:u w:val="single"/>
        </w:rPr>
        <w:t>Внутренний финансовый контроль</w:t>
      </w:r>
    </w:p>
    <w:p w:rsidR="003C55E7" w:rsidRPr="002351E6" w:rsidRDefault="003C55E7" w:rsidP="00A1476B">
      <w:pPr>
        <w:ind w:firstLine="709"/>
        <w:jc w:val="both"/>
      </w:pPr>
      <w:r w:rsidRPr="002351E6">
        <w:t>Председателем Комитета утверждена карта внутреннего финансового контроля Комитета на 2017 год, устанавливающая процессы, подлежащие контр</w:t>
      </w:r>
      <w:r w:rsidR="00752032" w:rsidRPr="002351E6">
        <w:t>олю, конкретные оп</w:t>
      </w:r>
      <w:r w:rsidRPr="002351E6">
        <w:t>ерации, подлежащие контролю, периодичность, должностных лиц, ответственных за выполнение операции и осуществляющих контрольное действие, а также основные характеристики контрольного действия.</w:t>
      </w:r>
    </w:p>
    <w:p w:rsidR="00A1476B" w:rsidRPr="002351E6" w:rsidRDefault="00752032" w:rsidP="00A1476B">
      <w:pPr>
        <w:ind w:firstLine="709"/>
        <w:jc w:val="both"/>
      </w:pPr>
      <w:r w:rsidRPr="002351E6">
        <w:t xml:space="preserve">К проверке </w:t>
      </w:r>
      <w:proofErr w:type="gramStart"/>
      <w:r w:rsidRPr="002351E6">
        <w:t>представлены</w:t>
      </w:r>
      <w:proofErr w:type="gramEnd"/>
      <w:r w:rsidRPr="002351E6">
        <w:t xml:space="preserve"> журнал учета результатов внутреннего финансового контроля и отчет о результатах внутреннего финансового контроля. За 2017 год проведено 476 контрольных действий</w:t>
      </w:r>
      <w:r w:rsidR="004D39FD">
        <w:t>,</w:t>
      </w:r>
      <w:r w:rsidRPr="002351E6">
        <w:t xml:space="preserve"> по результатам которых выявлено 6 нарушений, вынесено 6 предложений, п</w:t>
      </w:r>
      <w:r w:rsidR="006C1B0C">
        <w:t>о</w:t>
      </w:r>
      <w:r w:rsidRPr="002351E6">
        <w:t xml:space="preserve"> которым приняты меры.</w:t>
      </w:r>
      <w:r w:rsidR="00F660D5">
        <w:t xml:space="preserve"> Предлагались меры по устранению недостатков в формировании и распределении бюджетных ассигнований, заключению государственных контрактов, исполнени</w:t>
      </w:r>
      <w:r w:rsidR="00E01943">
        <w:t>ю</w:t>
      </w:r>
      <w:r w:rsidR="00F660D5">
        <w:t xml:space="preserve"> бюджетных обязательств и другие.</w:t>
      </w:r>
    </w:p>
    <w:p w:rsidR="008570A8" w:rsidRPr="002351E6" w:rsidRDefault="008570A8" w:rsidP="00D20E14">
      <w:pPr>
        <w:ind w:firstLine="709"/>
        <w:jc w:val="both"/>
        <w:rPr>
          <w:i/>
          <w:u w:val="single"/>
        </w:rPr>
      </w:pPr>
      <w:r w:rsidRPr="002351E6">
        <w:rPr>
          <w:i/>
          <w:u w:val="single"/>
        </w:rPr>
        <w:t>Внутренний финансовый аудит</w:t>
      </w:r>
    </w:p>
    <w:p w:rsidR="002351E6" w:rsidRPr="002351E6" w:rsidRDefault="002351E6" w:rsidP="002351E6">
      <w:pPr>
        <w:ind w:firstLine="709"/>
        <w:jc w:val="both"/>
      </w:pPr>
      <w:r w:rsidRPr="002351E6">
        <w:t>Согласно штатным расписаниям Комитета, утвержденным председателем Комитета от 01.01.2017, в штате предусмотрен сектор внутреннего финансового аудита, состоящий из 1 штатной единицы – главного специалиста, который подчиняется непосредственно председателю Комитета.</w:t>
      </w:r>
    </w:p>
    <w:p w:rsidR="00B01BCD" w:rsidRPr="002351E6" w:rsidRDefault="002351E6" w:rsidP="003B3036">
      <w:pPr>
        <w:ind w:firstLine="708"/>
        <w:jc w:val="both"/>
      </w:pPr>
      <w:r w:rsidRPr="002351E6">
        <w:t>Согласно представленному отчету о результатах осуществления внутреннего финансового аудита за 2017 год проведено 7 аудиторских проверок, в т</w:t>
      </w:r>
      <w:r w:rsidR="0051549B">
        <w:t>ом числе 2 внеплановых. Выявлен</w:t>
      </w:r>
      <w:r w:rsidRPr="002351E6">
        <w:t xml:space="preserve"> 21 факт нарушений и недостатков, сумма нарушений составила 478,5 тыс. рублей. По видам выявлены такие нарушения как нарушение процедур составления и исполнения бюджета по расходам, нарушения в составлении отчетности, несоблюдение условий предоставления средств из бюджета (субсидий), нарушение процедур внутреннего финансового контроля.</w:t>
      </w:r>
    </w:p>
    <w:p w:rsidR="002351E6" w:rsidRDefault="002351E6" w:rsidP="003B3036">
      <w:pPr>
        <w:ind w:firstLine="708"/>
        <w:jc w:val="both"/>
      </w:pPr>
      <w:r w:rsidRPr="002351E6">
        <w:t xml:space="preserve">По результатам аудиторских проверок </w:t>
      </w:r>
      <w:r w:rsidR="00F660D5">
        <w:t xml:space="preserve">подразделениям Комитета и подведомственным учреждениям </w:t>
      </w:r>
      <w:r w:rsidRPr="002351E6">
        <w:t xml:space="preserve">направлено 29 рекомендаций и предложений по повышению эффективности внутреннего финансового контроля и повышению экономичности и результативности бюджетных </w:t>
      </w:r>
      <w:r w:rsidR="0051549B">
        <w:t>расходов</w:t>
      </w:r>
      <w:r w:rsidRPr="002351E6">
        <w:t>.</w:t>
      </w:r>
    </w:p>
    <w:tbl>
      <w:tblPr>
        <w:tblW w:w="9889" w:type="dxa"/>
        <w:tblLook w:val="00A0"/>
      </w:tblPr>
      <w:tblGrid>
        <w:gridCol w:w="7479"/>
        <w:gridCol w:w="2410"/>
      </w:tblGrid>
      <w:tr w:rsidR="000F0B49" w:rsidRPr="005A45A9" w:rsidTr="000F0B49">
        <w:trPr>
          <w:trHeight w:val="389"/>
        </w:trPr>
        <w:tc>
          <w:tcPr>
            <w:tcW w:w="7479" w:type="dxa"/>
          </w:tcPr>
          <w:p w:rsidR="000F0B49" w:rsidRPr="005A45A9" w:rsidRDefault="000F0B49" w:rsidP="000F0B49">
            <w:pPr>
              <w:ind w:firstLine="709"/>
              <w:jc w:val="both"/>
              <w:rPr>
                <w:b/>
                <w:i/>
              </w:rPr>
            </w:pPr>
          </w:p>
          <w:p w:rsidR="000F0B49" w:rsidRPr="005A45A9" w:rsidRDefault="000F0B49" w:rsidP="000F0B49">
            <w:pPr>
              <w:ind w:firstLine="709"/>
              <w:jc w:val="both"/>
              <w:rPr>
                <w:b/>
                <w:i/>
              </w:rPr>
            </w:pPr>
            <w:r w:rsidRPr="005A45A9">
              <w:rPr>
                <w:b/>
                <w:i/>
              </w:rPr>
              <w:t>Выводы:</w:t>
            </w:r>
          </w:p>
        </w:tc>
        <w:tc>
          <w:tcPr>
            <w:tcW w:w="2410" w:type="dxa"/>
          </w:tcPr>
          <w:p w:rsidR="000F0B49" w:rsidRPr="005A45A9" w:rsidRDefault="000F0B49" w:rsidP="000F0B49">
            <w:pPr>
              <w:ind w:left="-108"/>
              <w:jc w:val="both"/>
              <w:rPr>
                <w:b/>
                <w:i/>
              </w:rPr>
            </w:pPr>
          </w:p>
        </w:tc>
      </w:tr>
    </w:tbl>
    <w:p w:rsidR="000F0B49" w:rsidRPr="005A45A9" w:rsidRDefault="000F0B49" w:rsidP="000F0B49">
      <w:pPr>
        <w:ind w:firstLine="851"/>
        <w:jc w:val="both"/>
      </w:pPr>
      <w:r w:rsidRPr="005A45A9">
        <w:rPr>
          <w:b/>
        </w:rPr>
        <w:t>1.</w:t>
      </w:r>
      <w:r w:rsidRPr="005A45A9">
        <w:t xml:space="preserve"> В целом доходы Комитета исполнены на </w:t>
      </w:r>
      <w:r w:rsidR="007E3B4B" w:rsidRPr="005A45A9">
        <w:t>100,9</w:t>
      </w:r>
      <w:r w:rsidRPr="005A45A9">
        <w:t>% от  плановых назначений</w:t>
      </w:r>
      <w:r w:rsidR="007E3B4B" w:rsidRPr="005A45A9">
        <w:t xml:space="preserve"> и составили 9 563,2 тыс. рублей. Превышение доходов над плановыми назначениями </w:t>
      </w:r>
      <w:r w:rsidR="003B49EE">
        <w:t xml:space="preserve">составило 88,8 тыс. руб. и </w:t>
      </w:r>
      <w:r w:rsidR="007E3B4B" w:rsidRPr="005A45A9">
        <w:t>образовалось по причине незапланированных поступлений</w:t>
      </w:r>
      <w:r w:rsidRPr="005A45A9">
        <w:t xml:space="preserve"> </w:t>
      </w:r>
      <w:r w:rsidR="005A45A9" w:rsidRPr="005A45A9">
        <w:t>страховой выплаты за автомобиль, возврата казачьими обществами остатков неиспользованных субсидий и сумм нецелевого использования.</w:t>
      </w:r>
    </w:p>
    <w:p w:rsidR="008546ED" w:rsidRPr="008546ED" w:rsidRDefault="000F0B49" w:rsidP="000F0B49">
      <w:pPr>
        <w:autoSpaceDE w:val="0"/>
        <w:autoSpaceDN w:val="0"/>
        <w:adjustRightInd w:val="0"/>
        <w:ind w:firstLine="851"/>
        <w:jc w:val="both"/>
      </w:pPr>
      <w:r w:rsidRPr="008546ED">
        <w:t xml:space="preserve">Расходы, утверждённые Комитету, исполнены на </w:t>
      </w:r>
      <w:r w:rsidR="008546ED" w:rsidRPr="008546ED">
        <w:t>98,0</w:t>
      </w:r>
      <w:r w:rsidRPr="008546ED">
        <w:t xml:space="preserve">%, объём неисполненных назначений составил </w:t>
      </w:r>
      <w:r w:rsidR="008546ED" w:rsidRPr="008546ED">
        <w:t>5 110,8</w:t>
      </w:r>
      <w:r w:rsidRPr="008546ED">
        <w:t xml:space="preserve"> тыс. рублей. Основн</w:t>
      </w:r>
      <w:r w:rsidR="004D39FD">
        <w:t>ыми</w:t>
      </w:r>
      <w:r w:rsidRPr="008546ED">
        <w:t xml:space="preserve"> причин</w:t>
      </w:r>
      <w:r w:rsidR="004D39FD">
        <w:t>ами</w:t>
      </w:r>
      <w:r w:rsidRPr="008546ED">
        <w:t xml:space="preserve"> неисполнения расходов</w:t>
      </w:r>
      <w:r w:rsidRPr="000F0B49">
        <w:rPr>
          <w:color w:val="0070C0"/>
        </w:rPr>
        <w:t xml:space="preserve"> </w:t>
      </w:r>
      <w:r w:rsidR="008546ED" w:rsidRPr="008546ED">
        <w:t>явились:</w:t>
      </w:r>
    </w:p>
    <w:p w:rsidR="008546ED" w:rsidRPr="008546ED" w:rsidRDefault="008546ED" w:rsidP="000F0B49">
      <w:pPr>
        <w:autoSpaceDE w:val="0"/>
        <w:autoSpaceDN w:val="0"/>
        <w:adjustRightInd w:val="0"/>
        <w:ind w:firstLine="851"/>
        <w:jc w:val="both"/>
      </w:pPr>
      <w:r w:rsidRPr="008546ED">
        <w:t>- на сумму 4 520,4 тыс. руб. по причине отсутствия финансирования по заработной плате и начислениям за декабрь 2017 года;</w:t>
      </w:r>
    </w:p>
    <w:p w:rsidR="008546ED" w:rsidRPr="008546ED" w:rsidRDefault="008546ED" w:rsidP="008546ED">
      <w:pPr>
        <w:ind w:firstLine="709"/>
        <w:jc w:val="both"/>
        <w:rPr>
          <w:szCs w:val="28"/>
        </w:rPr>
      </w:pPr>
      <w:r w:rsidRPr="008546ED">
        <w:rPr>
          <w:szCs w:val="28"/>
        </w:rPr>
        <w:t>– на сумму 417,0 тыс. руб. в результате отсутствия локального акта Комитета для выплаты премиальных сотрудникам по итогам 2017 года.</w:t>
      </w:r>
    </w:p>
    <w:p w:rsidR="008546ED" w:rsidRPr="00AD78C6" w:rsidRDefault="000F0B49" w:rsidP="006C1B0C">
      <w:pPr>
        <w:autoSpaceDE w:val="0"/>
        <w:autoSpaceDN w:val="0"/>
        <w:adjustRightInd w:val="0"/>
        <w:ind w:firstLine="709"/>
        <w:jc w:val="both"/>
      </w:pPr>
      <w:r w:rsidRPr="008546ED">
        <w:rPr>
          <w:b/>
        </w:rPr>
        <w:t>2.</w:t>
      </w:r>
      <w:r w:rsidRPr="008546ED">
        <w:t xml:space="preserve"> </w:t>
      </w:r>
      <w:r w:rsidR="008546ED" w:rsidRPr="008546ED">
        <w:t>Дебиторская задолж</w:t>
      </w:r>
      <w:r w:rsidR="00F660D5">
        <w:t xml:space="preserve">енность Комитета увеличилась на </w:t>
      </w:r>
      <w:r w:rsidR="006C1B0C" w:rsidRPr="008546ED">
        <w:t xml:space="preserve"> 291,7 тыс. руб.</w:t>
      </w:r>
      <w:r w:rsidR="006C1B0C">
        <w:t>, или на</w:t>
      </w:r>
      <w:r w:rsidR="006C1B0C" w:rsidRPr="008546ED">
        <w:t xml:space="preserve"> </w:t>
      </w:r>
      <w:r w:rsidR="008546ED" w:rsidRPr="008546ED">
        <w:t xml:space="preserve">31,3% </w:t>
      </w:r>
      <w:r w:rsidR="006C1B0C">
        <w:t>и</w:t>
      </w:r>
      <w:r w:rsidR="008546ED" w:rsidRPr="008546ED">
        <w:t xml:space="preserve"> составила 1 222,4 тыс. рублей. </w:t>
      </w:r>
    </w:p>
    <w:p w:rsidR="0051549B" w:rsidRPr="006B632B" w:rsidRDefault="003D2211" w:rsidP="0051549B">
      <w:pPr>
        <w:autoSpaceDE w:val="0"/>
        <w:autoSpaceDN w:val="0"/>
        <w:adjustRightInd w:val="0"/>
        <w:ind w:firstLine="709"/>
        <w:jc w:val="both"/>
      </w:pPr>
      <w:r w:rsidRPr="003D2211">
        <w:rPr>
          <w:b/>
        </w:rPr>
        <w:t xml:space="preserve">3. </w:t>
      </w:r>
      <w:r w:rsidR="0051549B">
        <w:t>К</w:t>
      </w:r>
      <w:r w:rsidR="0051549B" w:rsidRPr="006B632B">
        <w:t xml:space="preserve">редиторская задолженность </w:t>
      </w:r>
      <w:r w:rsidR="00F8528B">
        <w:t xml:space="preserve">на 01.01.2018 </w:t>
      </w:r>
      <w:r w:rsidR="004D39FD">
        <w:t>составила</w:t>
      </w:r>
      <w:r w:rsidR="00F8528B" w:rsidRPr="00AD78C6">
        <w:t xml:space="preserve"> 33 361,9 тыс. руб.</w:t>
      </w:r>
      <w:r w:rsidR="00F8528B">
        <w:t xml:space="preserve">, </w:t>
      </w:r>
      <w:r w:rsidR="0051549B" w:rsidRPr="006B632B">
        <w:t xml:space="preserve">за 2017 год </w:t>
      </w:r>
      <w:r w:rsidR="00F8528B">
        <w:t xml:space="preserve">задолженность </w:t>
      </w:r>
      <w:r w:rsidR="0051549B" w:rsidRPr="006B632B">
        <w:t xml:space="preserve">сократилась на </w:t>
      </w:r>
      <w:r w:rsidR="0051549B">
        <w:t>20 861,9</w:t>
      </w:r>
      <w:r w:rsidR="0051549B" w:rsidRPr="006B632B">
        <w:t xml:space="preserve"> тыс. руб., </w:t>
      </w:r>
      <w:r w:rsidR="0051549B">
        <w:t xml:space="preserve">или на 38,5%, </w:t>
      </w:r>
      <w:r w:rsidR="0051549B" w:rsidRPr="006B632B">
        <w:t xml:space="preserve"> в основном за счет:</w:t>
      </w:r>
    </w:p>
    <w:p w:rsidR="0051549B" w:rsidRPr="006B632B" w:rsidRDefault="0051549B" w:rsidP="0051549B">
      <w:pPr>
        <w:autoSpaceDE w:val="0"/>
        <w:autoSpaceDN w:val="0"/>
        <w:adjustRightInd w:val="0"/>
        <w:ind w:firstLine="709"/>
        <w:jc w:val="both"/>
      </w:pPr>
      <w:r w:rsidRPr="006B632B">
        <w:t>- сокращения кредиторской задолженности по лизингу</w:t>
      </w:r>
      <w:r>
        <w:t xml:space="preserve"> за приобретенные автомобили</w:t>
      </w:r>
      <w:r w:rsidRPr="006B632B">
        <w:t xml:space="preserve"> </w:t>
      </w:r>
      <w:r>
        <w:t xml:space="preserve">на </w:t>
      </w:r>
      <w:r w:rsidRPr="006B632B">
        <w:t>32 013,3 тыс. руб.;</w:t>
      </w:r>
    </w:p>
    <w:p w:rsidR="0051549B" w:rsidRPr="006B632B" w:rsidRDefault="0051549B" w:rsidP="0051549B">
      <w:pPr>
        <w:autoSpaceDE w:val="0"/>
        <w:autoSpaceDN w:val="0"/>
        <w:adjustRightInd w:val="0"/>
        <w:ind w:firstLine="709"/>
        <w:jc w:val="both"/>
      </w:pPr>
      <w:r w:rsidRPr="000D2884">
        <w:t>- увеличения кредиторской задолженности по причине не</w:t>
      </w:r>
      <w:r>
        <w:t>и</w:t>
      </w:r>
      <w:r w:rsidRPr="000D2884">
        <w:t>сполненных бюджетных ассигнований в результате отсутствия финансирования в сумме 5 110,8 тыс. руб. и</w:t>
      </w:r>
      <w:r w:rsidRPr="006B632B">
        <w:t xml:space="preserve"> сокращения бюджетных ассигнований 30.12.2</w:t>
      </w:r>
      <w:r>
        <w:t>017 на сумму 5 980,4 тыс. руб</w:t>
      </w:r>
      <w:r w:rsidRPr="006B632B">
        <w:t>.</w:t>
      </w:r>
      <w:r>
        <w:t xml:space="preserve"> при наличии заключенных договоров и принятых бюджетных обязательств.</w:t>
      </w:r>
    </w:p>
    <w:p w:rsidR="000F0B49" w:rsidRDefault="000F0B49" w:rsidP="000F0B49">
      <w:pPr>
        <w:ind w:firstLine="709"/>
        <w:jc w:val="both"/>
        <w:rPr>
          <w:color w:val="0070C0"/>
        </w:rPr>
      </w:pPr>
    </w:p>
    <w:p w:rsidR="008546ED" w:rsidRPr="000F0B49" w:rsidRDefault="008546ED" w:rsidP="000F0B49">
      <w:pPr>
        <w:ind w:firstLine="709"/>
        <w:jc w:val="both"/>
        <w:rPr>
          <w:color w:val="0070C0"/>
        </w:rPr>
      </w:pPr>
    </w:p>
    <w:p w:rsidR="000F0B49" w:rsidRPr="002351E6" w:rsidRDefault="000F0B49" w:rsidP="00E01943">
      <w:pPr>
        <w:ind w:firstLine="709"/>
        <w:jc w:val="both"/>
      </w:pPr>
      <w:r w:rsidRPr="007E3B4B">
        <w:rPr>
          <w:b/>
          <w:i/>
        </w:rPr>
        <w:t xml:space="preserve">Аудитор                                                                                     Н.Л. </w:t>
      </w:r>
      <w:proofErr w:type="spellStart"/>
      <w:r w:rsidRPr="007E3B4B">
        <w:rPr>
          <w:b/>
          <w:i/>
        </w:rPr>
        <w:t>Ноздрюхина</w:t>
      </w:r>
      <w:proofErr w:type="spellEnd"/>
    </w:p>
    <w:sectPr w:rsidR="000F0B49" w:rsidRPr="002351E6" w:rsidSect="00F66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567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6B" w:rsidRDefault="0038376B">
      <w:r>
        <w:separator/>
      </w:r>
    </w:p>
  </w:endnote>
  <w:endnote w:type="continuationSeparator" w:id="0">
    <w:p w:rsidR="0038376B" w:rsidRDefault="00383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6B" w:rsidRDefault="0038376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6B" w:rsidRDefault="0038376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6B" w:rsidRDefault="0038376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6B" w:rsidRDefault="0038376B">
      <w:r>
        <w:separator/>
      </w:r>
    </w:p>
  </w:footnote>
  <w:footnote w:type="continuationSeparator" w:id="0">
    <w:p w:rsidR="0038376B" w:rsidRDefault="00383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6B" w:rsidRDefault="0038376B" w:rsidP="00E60A1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376B" w:rsidRDefault="0038376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6B" w:rsidRDefault="0038376B" w:rsidP="00E60A1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4F92">
      <w:rPr>
        <w:rStyle w:val="aa"/>
        <w:noProof/>
      </w:rPr>
      <w:t>10</w:t>
    </w:r>
    <w:r>
      <w:rPr>
        <w:rStyle w:val="aa"/>
      </w:rPr>
      <w:fldChar w:fldCharType="end"/>
    </w:r>
  </w:p>
  <w:p w:rsidR="0038376B" w:rsidRDefault="0038376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6B" w:rsidRDefault="003837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4E296F"/>
    <w:multiLevelType w:val="hybridMultilevel"/>
    <w:tmpl w:val="8C701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2524F9"/>
    <w:multiLevelType w:val="hybridMultilevel"/>
    <w:tmpl w:val="694AD88C"/>
    <w:lvl w:ilvl="0" w:tplc="BD6A3F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B6478"/>
    <w:multiLevelType w:val="hybridMultilevel"/>
    <w:tmpl w:val="2BD6FA14"/>
    <w:lvl w:ilvl="0" w:tplc="A880A8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9221A48"/>
    <w:multiLevelType w:val="hybridMultilevel"/>
    <w:tmpl w:val="991EC1D0"/>
    <w:lvl w:ilvl="0" w:tplc="977CFD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D569C9"/>
    <w:multiLevelType w:val="hybridMultilevel"/>
    <w:tmpl w:val="2134428C"/>
    <w:lvl w:ilvl="0" w:tplc="5068050C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27414D"/>
    <w:multiLevelType w:val="hybridMultilevel"/>
    <w:tmpl w:val="01D0D8D4"/>
    <w:lvl w:ilvl="0" w:tplc="C1D233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63D0F"/>
    <w:multiLevelType w:val="hybridMultilevel"/>
    <w:tmpl w:val="21D2F7A4"/>
    <w:lvl w:ilvl="0" w:tplc="03B81C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1AD4C84"/>
    <w:multiLevelType w:val="multilevel"/>
    <w:tmpl w:val="3F8E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0">
    <w:nsid w:val="16876F54"/>
    <w:multiLevelType w:val="hybridMultilevel"/>
    <w:tmpl w:val="8D66FB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F967BB6"/>
    <w:multiLevelType w:val="hybridMultilevel"/>
    <w:tmpl w:val="6E063A1E"/>
    <w:lvl w:ilvl="0" w:tplc="F272C6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3EB1C6B"/>
    <w:multiLevelType w:val="hybridMultilevel"/>
    <w:tmpl w:val="E9005412"/>
    <w:lvl w:ilvl="0" w:tplc="A880A880">
      <w:start w:val="1"/>
      <w:numFmt w:val="bullet"/>
      <w:lvlText w:val=""/>
      <w:lvlJc w:val="left"/>
      <w:pPr>
        <w:ind w:left="3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3">
    <w:nsid w:val="25C52BEA"/>
    <w:multiLevelType w:val="hybridMultilevel"/>
    <w:tmpl w:val="445A9E46"/>
    <w:lvl w:ilvl="0" w:tplc="798E9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CC12B9"/>
    <w:multiLevelType w:val="hybridMultilevel"/>
    <w:tmpl w:val="DE002198"/>
    <w:lvl w:ilvl="0" w:tplc="A880A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1E16B3"/>
    <w:multiLevelType w:val="hybridMultilevel"/>
    <w:tmpl w:val="2DBE2C1E"/>
    <w:lvl w:ilvl="0" w:tplc="EEC6B2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F4B0CE7"/>
    <w:multiLevelType w:val="hybridMultilevel"/>
    <w:tmpl w:val="6FBC098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FE055F9"/>
    <w:multiLevelType w:val="hybridMultilevel"/>
    <w:tmpl w:val="B6C2AA32"/>
    <w:lvl w:ilvl="0" w:tplc="A54606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0D47287"/>
    <w:multiLevelType w:val="hybridMultilevel"/>
    <w:tmpl w:val="B4244862"/>
    <w:lvl w:ilvl="0" w:tplc="2C1C7674">
      <w:start w:val="1"/>
      <w:numFmt w:val="decimal"/>
      <w:lvlText w:val="%1."/>
      <w:lvlJc w:val="left"/>
      <w:pPr>
        <w:ind w:left="1834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25D6968"/>
    <w:multiLevelType w:val="hybridMultilevel"/>
    <w:tmpl w:val="399C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1B09A7"/>
    <w:multiLevelType w:val="hybridMultilevel"/>
    <w:tmpl w:val="D6DE8892"/>
    <w:lvl w:ilvl="0" w:tplc="C03C394C">
      <w:start w:val="1"/>
      <w:numFmt w:val="decimal"/>
      <w:lvlText w:val="%1."/>
      <w:lvlJc w:val="left"/>
      <w:pPr>
        <w:ind w:left="141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1">
    <w:nsid w:val="3A1A4906"/>
    <w:multiLevelType w:val="hybridMultilevel"/>
    <w:tmpl w:val="2F3689D8"/>
    <w:lvl w:ilvl="0" w:tplc="283E4C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093768F"/>
    <w:multiLevelType w:val="hybridMultilevel"/>
    <w:tmpl w:val="9E3AACF0"/>
    <w:lvl w:ilvl="0" w:tplc="78864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132E64"/>
    <w:multiLevelType w:val="hybridMultilevel"/>
    <w:tmpl w:val="26C2289E"/>
    <w:lvl w:ilvl="0" w:tplc="B3F2E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4E342D"/>
    <w:multiLevelType w:val="multilevel"/>
    <w:tmpl w:val="AE56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4C1C0A"/>
    <w:multiLevelType w:val="multilevel"/>
    <w:tmpl w:val="906E76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hint="default"/>
      </w:rPr>
    </w:lvl>
  </w:abstractNum>
  <w:abstractNum w:abstractNumId="26">
    <w:nsid w:val="4E096766"/>
    <w:multiLevelType w:val="hybridMultilevel"/>
    <w:tmpl w:val="1BEA3A9E"/>
    <w:lvl w:ilvl="0" w:tplc="2D407B3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B420E5"/>
    <w:multiLevelType w:val="hybridMultilevel"/>
    <w:tmpl w:val="D26644F4"/>
    <w:lvl w:ilvl="0" w:tplc="A880A88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4FF412F0"/>
    <w:multiLevelType w:val="hybridMultilevel"/>
    <w:tmpl w:val="734E0B92"/>
    <w:lvl w:ilvl="0" w:tplc="99C82836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AD3313"/>
    <w:multiLevelType w:val="hybridMultilevel"/>
    <w:tmpl w:val="2B0CE9D8"/>
    <w:lvl w:ilvl="0" w:tplc="D0EEC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911FFE"/>
    <w:multiLevelType w:val="hybridMultilevel"/>
    <w:tmpl w:val="DC74053E"/>
    <w:lvl w:ilvl="0" w:tplc="98BCD43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99690D"/>
    <w:multiLevelType w:val="hybridMultilevel"/>
    <w:tmpl w:val="B26661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BB6A3E"/>
    <w:multiLevelType w:val="hybridMultilevel"/>
    <w:tmpl w:val="56CEA4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6107110E"/>
    <w:multiLevelType w:val="hybridMultilevel"/>
    <w:tmpl w:val="BFD4B280"/>
    <w:lvl w:ilvl="0" w:tplc="7094783C">
      <w:start w:val="1"/>
      <w:numFmt w:val="decimal"/>
      <w:lvlText w:val="%1."/>
      <w:lvlJc w:val="left"/>
      <w:pPr>
        <w:ind w:left="250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34">
    <w:nsid w:val="64283180"/>
    <w:multiLevelType w:val="hybridMultilevel"/>
    <w:tmpl w:val="F782F96E"/>
    <w:lvl w:ilvl="0" w:tplc="47F6178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  <w:sz w:val="3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86670EA"/>
    <w:multiLevelType w:val="hybridMultilevel"/>
    <w:tmpl w:val="2E90B37E"/>
    <w:lvl w:ilvl="0" w:tplc="0419000F">
      <w:start w:val="1"/>
      <w:numFmt w:val="decimal"/>
      <w:lvlText w:val="%1."/>
      <w:lvlJc w:val="left"/>
      <w:pPr>
        <w:ind w:left="25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36">
    <w:nsid w:val="6BC66B7F"/>
    <w:multiLevelType w:val="hybridMultilevel"/>
    <w:tmpl w:val="94DE9B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FCA6C50"/>
    <w:multiLevelType w:val="hybridMultilevel"/>
    <w:tmpl w:val="8B4EAC26"/>
    <w:lvl w:ilvl="0" w:tplc="A40033B8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3F72BBC"/>
    <w:multiLevelType w:val="hybridMultilevel"/>
    <w:tmpl w:val="C25E1656"/>
    <w:lvl w:ilvl="0" w:tplc="69E048C8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2559C8"/>
    <w:multiLevelType w:val="hybridMultilevel"/>
    <w:tmpl w:val="2AFC75EE"/>
    <w:lvl w:ilvl="0" w:tplc="053A0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D08AF"/>
    <w:multiLevelType w:val="hybridMultilevel"/>
    <w:tmpl w:val="9320AAA8"/>
    <w:lvl w:ilvl="0" w:tplc="A880A88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1">
    <w:nsid w:val="7A2F3DE6"/>
    <w:multiLevelType w:val="hybridMultilevel"/>
    <w:tmpl w:val="A994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E1387"/>
    <w:multiLevelType w:val="hybridMultilevel"/>
    <w:tmpl w:val="E0326C4E"/>
    <w:lvl w:ilvl="0" w:tplc="3514D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9"/>
  </w:num>
  <w:num w:numId="3">
    <w:abstractNumId w:val="32"/>
  </w:num>
  <w:num w:numId="4">
    <w:abstractNumId w:val="7"/>
  </w:num>
  <w:num w:numId="5">
    <w:abstractNumId w:val="33"/>
  </w:num>
  <w:num w:numId="6">
    <w:abstractNumId w:val="14"/>
  </w:num>
  <w:num w:numId="7">
    <w:abstractNumId w:val="16"/>
  </w:num>
  <w:num w:numId="8">
    <w:abstractNumId w:val="31"/>
  </w:num>
  <w:num w:numId="9">
    <w:abstractNumId w:val="27"/>
  </w:num>
  <w:num w:numId="10">
    <w:abstractNumId w:val="40"/>
  </w:num>
  <w:num w:numId="11">
    <w:abstractNumId w:val="35"/>
  </w:num>
  <w:num w:numId="12">
    <w:abstractNumId w:val="12"/>
  </w:num>
  <w:num w:numId="13">
    <w:abstractNumId w:val="26"/>
  </w:num>
  <w:num w:numId="14">
    <w:abstractNumId w:val="3"/>
  </w:num>
  <w:num w:numId="15">
    <w:abstractNumId w:val="41"/>
  </w:num>
  <w:num w:numId="16">
    <w:abstractNumId w:val="11"/>
  </w:num>
  <w:num w:numId="17">
    <w:abstractNumId w:val="4"/>
  </w:num>
  <w:num w:numId="18">
    <w:abstractNumId w:val="15"/>
  </w:num>
  <w:num w:numId="19">
    <w:abstractNumId w:val="21"/>
  </w:num>
  <w:num w:numId="20">
    <w:abstractNumId w:val="8"/>
  </w:num>
  <w:num w:numId="21">
    <w:abstractNumId w:val="24"/>
  </w:num>
  <w:num w:numId="22">
    <w:abstractNumId w:val="37"/>
  </w:num>
  <w:num w:numId="23">
    <w:abstractNumId w:val="39"/>
  </w:num>
  <w:num w:numId="24">
    <w:abstractNumId w:val="29"/>
  </w:num>
  <w:num w:numId="25">
    <w:abstractNumId w:val="42"/>
  </w:num>
  <w:num w:numId="26">
    <w:abstractNumId w:val="2"/>
  </w:num>
  <w:num w:numId="27">
    <w:abstractNumId w:val="17"/>
  </w:num>
  <w:num w:numId="28">
    <w:abstractNumId w:val="23"/>
  </w:num>
  <w:num w:numId="29">
    <w:abstractNumId w:val="22"/>
  </w:num>
  <w:num w:numId="30">
    <w:abstractNumId w:val="13"/>
  </w:num>
  <w:num w:numId="31">
    <w:abstractNumId w:val="28"/>
  </w:num>
  <w:num w:numId="32">
    <w:abstractNumId w:val="10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8"/>
  </w:num>
  <w:num w:numId="36">
    <w:abstractNumId w:val="20"/>
  </w:num>
  <w:num w:numId="37">
    <w:abstractNumId w:val="6"/>
  </w:num>
  <w:num w:numId="38">
    <w:abstractNumId w:val="34"/>
  </w:num>
  <w:num w:numId="39">
    <w:abstractNumId w:val="25"/>
  </w:num>
  <w:num w:numId="40">
    <w:abstractNumId w:val="38"/>
  </w:num>
  <w:num w:numId="41">
    <w:abstractNumId w:val="1"/>
  </w:num>
  <w:num w:numId="42">
    <w:abstractNumId w:val="30"/>
  </w:num>
  <w:num w:numId="43">
    <w:abstractNumId w:val="3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766008"/>
    <w:rsid w:val="00000587"/>
    <w:rsid w:val="00001392"/>
    <w:rsid w:val="0000228C"/>
    <w:rsid w:val="00002665"/>
    <w:rsid w:val="00003653"/>
    <w:rsid w:val="00003B8D"/>
    <w:rsid w:val="00004BF8"/>
    <w:rsid w:val="00004EEF"/>
    <w:rsid w:val="000052F5"/>
    <w:rsid w:val="000073A7"/>
    <w:rsid w:val="000077B4"/>
    <w:rsid w:val="00010AEA"/>
    <w:rsid w:val="000110F4"/>
    <w:rsid w:val="000110FE"/>
    <w:rsid w:val="00011552"/>
    <w:rsid w:val="00012059"/>
    <w:rsid w:val="00012198"/>
    <w:rsid w:val="000159EF"/>
    <w:rsid w:val="00015AF1"/>
    <w:rsid w:val="00015CA4"/>
    <w:rsid w:val="00017A66"/>
    <w:rsid w:val="00020593"/>
    <w:rsid w:val="00020CB1"/>
    <w:rsid w:val="000226B9"/>
    <w:rsid w:val="000229CE"/>
    <w:rsid w:val="00023036"/>
    <w:rsid w:val="000237F7"/>
    <w:rsid w:val="00024467"/>
    <w:rsid w:val="000250AA"/>
    <w:rsid w:val="00026355"/>
    <w:rsid w:val="00026DA4"/>
    <w:rsid w:val="00030408"/>
    <w:rsid w:val="00031A2D"/>
    <w:rsid w:val="00032D1E"/>
    <w:rsid w:val="000330C1"/>
    <w:rsid w:val="000332EC"/>
    <w:rsid w:val="000366EB"/>
    <w:rsid w:val="00036D66"/>
    <w:rsid w:val="00036E96"/>
    <w:rsid w:val="00042255"/>
    <w:rsid w:val="00042F04"/>
    <w:rsid w:val="000440B3"/>
    <w:rsid w:val="00044860"/>
    <w:rsid w:val="00045355"/>
    <w:rsid w:val="000455C4"/>
    <w:rsid w:val="000503A2"/>
    <w:rsid w:val="00050B63"/>
    <w:rsid w:val="00051637"/>
    <w:rsid w:val="000518A5"/>
    <w:rsid w:val="000519B7"/>
    <w:rsid w:val="000527F7"/>
    <w:rsid w:val="00053C73"/>
    <w:rsid w:val="0005435C"/>
    <w:rsid w:val="0005661F"/>
    <w:rsid w:val="00056830"/>
    <w:rsid w:val="00057430"/>
    <w:rsid w:val="00057B76"/>
    <w:rsid w:val="000608C1"/>
    <w:rsid w:val="0006095E"/>
    <w:rsid w:val="0006113C"/>
    <w:rsid w:val="00061497"/>
    <w:rsid w:val="00061BEB"/>
    <w:rsid w:val="0006215A"/>
    <w:rsid w:val="00062233"/>
    <w:rsid w:val="0006294D"/>
    <w:rsid w:val="000631E1"/>
    <w:rsid w:val="00063B22"/>
    <w:rsid w:val="00063C25"/>
    <w:rsid w:val="000643C4"/>
    <w:rsid w:val="00064F75"/>
    <w:rsid w:val="000651CC"/>
    <w:rsid w:val="00065788"/>
    <w:rsid w:val="000666D2"/>
    <w:rsid w:val="0006784C"/>
    <w:rsid w:val="00071862"/>
    <w:rsid w:val="00071BA6"/>
    <w:rsid w:val="00071BD9"/>
    <w:rsid w:val="00071C1C"/>
    <w:rsid w:val="000723A1"/>
    <w:rsid w:val="0007338E"/>
    <w:rsid w:val="00073566"/>
    <w:rsid w:val="0007632A"/>
    <w:rsid w:val="00076E5A"/>
    <w:rsid w:val="00077D62"/>
    <w:rsid w:val="00077F9C"/>
    <w:rsid w:val="0008015C"/>
    <w:rsid w:val="00080DB2"/>
    <w:rsid w:val="00082561"/>
    <w:rsid w:val="00082957"/>
    <w:rsid w:val="00082992"/>
    <w:rsid w:val="00082F53"/>
    <w:rsid w:val="0008456B"/>
    <w:rsid w:val="00084670"/>
    <w:rsid w:val="000847CA"/>
    <w:rsid w:val="00084B9A"/>
    <w:rsid w:val="00084BFA"/>
    <w:rsid w:val="0008542F"/>
    <w:rsid w:val="00085C61"/>
    <w:rsid w:val="000866C8"/>
    <w:rsid w:val="000868C3"/>
    <w:rsid w:val="00086D12"/>
    <w:rsid w:val="00086EAE"/>
    <w:rsid w:val="0008713B"/>
    <w:rsid w:val="00087260"/>
    <w:rsid w:val="00090796"/>
    <w:rsid w:val="00090DB1"/>
    <w:rsid w:val="00092F2C"/>
    <w:rsid w:val="0009331A"/>
    <w:rsid w:val="0009350F"/>
    <w:rsid w:val="00093A52"/>
    <w:rsid w:val="00094CC5"/>
    <w:rsid w:val="000967D7"/>
    <w:rsid w:val="00097DCB"/>
    <w:rsid w:val="00097ED8"/>
    <w:rsid w:val="000A0A40"/>
    <w:rsid w:val="000A10A5"/>
    <w:rsid w:val="000A114F"/>
    <w:rsid w:val="000A172F"/>
    <w:rsid w:val="000A23C1"/>
    <w:rsid w:val="000A28CA"/>
    <w:rsid w:val="000A30C1"/>
    <w:rsid w:val="000A31F0"/>
    <w:rsid w:val="000A3204"/>
    <w:rsid w:val="000A3586"/>
    <w:rsid w:val="000A417F"/>
    <w:rsid w:val="000A4FCA"/>
    <w:rsid w:val="000A58A4"/>
    <w:rsid w:val="000A5CFF"/>
    <w:rsid w:val="000A5D2B"/>
    <w:rsid w:val="000A5FC3"/>
    <w:rsid w:val="000A659D"/>
    <w:rsid w:val="000A6CFA"/>
    <w:rsid w:val="000B0021"/>
    <w:rsid w:val="000B0C6C"/>
    <w:rsid w:val="000B293C"/>
    <w:rsid w:val="000B385E"/>
    <w:rsid w:val="000B476C"/>
    <w:rsid w:val="000B5CC1"/>
    <w:rsid w:val="000B7247"/>
    <w:rsid w:val="000B7676"/>
    <w:rsid w:val="000C0431"/>
    <w:rsid w:val="000C0AFE"/>
    <w:rsid w:val="000C18AF"/>
    <w:rsid w:val="000C1B4B"/>
    <w:rsid w:val="000C25FA"/>
    <w:rsid w:val="000C339B"/>
    <w:rsid w:val="000C385D"/>
    <w:rsid w:val="000C3BF6"/>
    <w:rsid w:val="000C495C"/>
    <w:rsid w:val="000C4ACB"/>
    <w:rsid w:val="000C61D2"/>
    <w:rsid w:val="000C6E30"/>
    <w:rsid w:val="000C7251"/>
    <w:rsid w:val="000C786A"/>
    <w:rsid w:val="000C7F87"/>
    <w:rsid w:val="000D00C5"/>
    <w:rsid w:val="000D069E"/>
    <w:rsid w:val="000D08CC"/>
    <w:rsid w:val="000D0971"/>
    <w:rsid w:val="000D0D0E"/>
    <w:rsid w:val="000D111D"/>
    <w:rsid w:val="000D11BB"/>
    <w:rsid w:val="000D1BE3"/>
    <w:rsid w:val="000D23D4"/>
    <w:rsid w:val="000D267E"/>
    <w:rsid w:val="000D2884"/>
    <w:rsid w:val="000D3EDE"/>
    <w:rsid w:val="000D442D"/>
    <w:rsid w:val="000D496E"/>
    <w:rsid w:val="000D4A9C"/>
    <w:rsid w:val="000D539A"/>
    <w:rsid w:val="000D569E"/>
    <w:rsid w:val="000D6326"/>
    <w:rsid w:val="000D6689"/>
    <w:rsid w:val="000D67B2"/>
    <w:rsid w:val="000D7317"/>
    <w:rsid w:val="000E00BA"/>
    <w:rsid w:val="000E03F8"/>
    <w:rsid w:val="000E06AB"/>
    <w:rsid w:val="000E0A77"/>
    <w:rsid w:val="000E1DD6"/>
    <w:rsid w:val="000E3E9C"/>
    <w:rsid w:val="000E3F4F"/>
    <w:rsid w:val="000E45C1"/>
    <w:rsid w:val="000E4C14"/>
    <w:rsid w:val="000E4D5E"/>
    <w:rsid w:val="000E4E05"/>
    <w:rsid w:val="000E5050"/>
    <w:rsid w:val="000E591C"/>
    <w:rsid w:val="000E6356"/>
    <w:rsid w:val="000E6F73"/>
    <w:rsid w:val="000E75DD"/>
    <w:rsid w:val="000F0559"/>
    <w:rsid w:val="000F07DC"/>
    <w:rsid w:val="000F0B49"/>
    <w:rsid w:val="000F0DE1"/>
    <w:rsid w:val="000F177E"/>
    <w:rsid w:val="000F1E35"/>
    <w:rsid w:val="000F31F5"/>
    <w:rsid w:val="000F42FD"/>
    <w:rsid w:val="000F4CD5"/>
    <w:rsid w:val="000F52E1"/>
    <w:rsid w:val="000F61F9"/>
    <w:rsid w:val="000F7B50"/>
    <w:rsid w:val="000F7FCA"/>
    <w:rsid w:val="0010201D"/>
    <w:rsid w:val="00102489"/>
    <w:rsid w:val="001027CE"/>
    <w:rsid w:val="00103B18"/>
    <w:rsid w:val="00103D39"/>
    <w:rsid w:val="00104826"/>
    <w:rsid w:val="00105155"/>
    <w:rsid w:val="001052E8"/>
    <w:rsid w:val="001064F6"/>
    <w:rsid w:val="001065E9"/>
    <w:rsid w:val="001074C0"/>
    <w:rsid w:val="00110278"/>
    <w:rsid w:val="00110D04"/>
    <w:rsid w:val="0011147B"/>
    <w:rsid w:val="00112A76"/>
    <w:rsid w:val="00112CA5"/>
    <w:rsid w:val="00113E94"/>
    <w:rsid w:val="00114421"/>
    <w:rsid w:val="001144D3"/>
    <w:rsid w:val="00114E43"/>
    <w:rsid w:val="0011506C"/>
    <w:rsid w:val="001150A1"/>
    <w:rsid w:val="00117EF4"/>
    <w:rsid w:val="00120E7C"/>
    <w:rsid w:val="001212FC"/>
    <w:rsid w:val="00121696"/>
    <w:rsid w:val="00121CAC"/>
    <w:rsid w:val="00121E7B"/>
    <w:rsid w:val="001228A0"/>
    <w:rsid w:val="00122FFA"/>
    <w:rsid w:val="001237AA"/>
    <w:rsid w:val="00123B2B"/>
    <w:rsid w:val="001245F7"/>
    <w:rsid w:val="00124C72"/>
    <w:rsid w:val="00125636"/>
    <w:rsid w:val="0012569E"/>
    <w:rsid w:val="001258E3"/>
    <w:rsid w:val="00125DFE"/>
    <w:rsid w:val="00126365"/>
    <w:rsid w:val="001270EF"/>
    <w:rsid w:val="0012733E"/>
    <w:rsid w:val="00127C17"/>
    <w:rsid w:val="00127CB6"/>
    <w:rsid w:val="00130C8E"/>
    <w:rsid w:val="00130EEF"/>
    <w:rsid w:val="00131681"/>
    <w:rsid w:val="0013201F"/>
    <w:rsid w:val="0013285F"/>
    <w:rsid w:val="001328A3"/>
    <w:rsid w:val="00132FD5"/>
    <w:rsid w:val="00133656"/>
    <w:rsid w:val="00134A5E"/>
    <w:rsid w:val="00134DFE"/>
    <w:rsid w:val="0013526A"/>
    <w:rsid w:val="00137F83"/>
    <w:rsid w:val="0014011F"/>
    <w:rsid w:val="001404C9"/>
    <w:rsid w:val="00140C90"/>
    <w:rsid w:val="00141DC2"/>
    <w:rsid w:val="001420C6"/>
    <w:rsid w:val="0014321E"/>
    <w:rsid w:val="00143583"/>
    <w:rsid w:val="00144104"/>
    <w:rsid w:val="00145064"/>
    <w:rsid w:val="00145475"/>
    <w:rsid w:val="00146112"/>
    <w:rsid w:val="00146B22"/>
    <w:rsid w:val="001472A8"/>
    <w:rsid w:val="00147554"/>
    <w:rsid w:val="00147A42"/>
    <w:rsid w:val="00147ECB"/>
    <w:rsid w:val="00150094"/>
    <w:rsid w:val="00150B50"/>
    <w:rsid w:val="00150D39"/>
    <w:rsid w:val="00151180"/>
    <w:rsid w:val="001514AC"/>
    <w:rsid w:val="0015183C"/>
    <w:rsid w:val="00151A4D"/>
    <w:rsid w:val="0015257B"/>
    <w:rsid w:val="001525F2"/>
    <w:rsid w:val="00155948"/>
    <w:rsid w:val="001563B2"/>
    <w:rsid w:val="00156EF8"/>
    <w:rsid w:val="001573A6"/>
    <w:rsid w:val="00157806"/>
    <w:rsid w:val="00157C6C"/>
    <w:rsid w:val="00157EA7"/>
    <w:rsid w:val="001609A2"/>
    <w:rsid w:val="00160B0F"/>
    <w:rsid w:val="00161796"/>
    <w:rsid w:val="00162886"/>
    <w:rsid w:val="00162DE6"/>
    <w:rsid w:val="00163211"/>
    <w:rsid w:val="001634B7"/>
    <w:rsid w:val="00164D17"/>
    <w:rsid w:val="001650B4"/>
    <w:rsid w:val="00165488"/>
    <w:rsid w:val="001656DF"/>
    <w:rsid w:val="001657A0"/>
    <w:rsid w:val="0017021A"/>
    <w:rsid w:val="001705C2"/>
    <w:rsid w:val="001718FF"/>
    <w:rsid w:val="0017205F"/>
    <w:rsid w:val="00172522"/>
    <w:rsid w:val="00172886"/>
    <w:rsid w:val="0017316B"/>
    <w:rsid w:val="00173176"/>
    <w:rsid w:val="0017381E"/>
    <w:rsid w:val="00173BFF"/>
    <w:rsid w:val="00174223"/>
    <w:rsid w:val="00174767"/>
    <w:rsid w:val="00174885"/>
    <w:rsid w:val="00176A86"/>
    <w:rsid w:val="0017708E"/>
    <w:rsid w:val="0017726D"/>
    <w:rsid w:val="00177715"/>
    <w:rsid w:val="00177DE0"/>
    <w:rsid w:val="00180DB8"/>
    <w:rsid w:val="00181073"/>
    <w:rsid w:val="00181133"/>
    <w:rsid w:val="001816DD"/>
    <w:rsid w:val="001826AE"/>
    <w:rsid w:val="00182C8E"/>
    <w:rsid w:val="0018380B"/>
    <w:rsid w:val="00183C28"/>
    <w:rsid w:val="00184030"/>
    <w:rsid w:val="001853C7"/>
    <w:rsid w:val="00185DF3"/>
    <w:rsid w:val="00187EF6"/>
    <w:rsid w:val="00187F9A"/>
    <w:rsid w:val="00190AE1"/>
    <w:rsid w:val="001924BE"/>
    <w:rsid w:val="00192952"/>
    <w:rsid w:val="0019304F"/>
    <w:rsid w:val="001931A4"/>
    <w:rsid w:val="00193898"/>
    <w:rsid w:val="00194037"/>
    <w:rsid w:val="001944E6"/>
    <w:rsid w:val="00194843"/>
    <w:rsid w:val="00194B28"/>
    <w:rsid w:val="00195B77"/>
    <w:rsid w:val="00195DCC"/>
    <w:rsid w:val="001966E9"/>
    <w:rsid w:val="001967F5"/>
    <w:rsid w:val="0019691D"/>
    <w:rsid w:val="00196AAF"/>
    <w:rsid w:val="00196CBD"/>
    <w:rsid w:val="00196CFD"/>
    <w:rsid w:val="001970C5"/>
    <w:rsid w:val="001A00DF"/>
    <w:rsid w:val="001A0234"/>
    <w:rsid w:val="001A0C4C"/>
    <w:rsid w:val="001A1A18"/>
    <w:rsid w:val="001A1C04"/>
    <w:rsid w:val="001A23A1"/>
    <w:rsid w:val="001A2ED8"/>
    <w:rsid w:val="001A2F9C"/>
    <w:rsid w:val="001A394E"/>
    <w:rsid w:val="001A41BF"/>
    <w:rsid w:val="001A41D9"/>
    <w:rsid w:val="001A6D7E"/>
    <w:rsid w:val="001A6D88"/>
    <w:rsid w:val="001A6EE3"/>
    <w:rsid w:val="001A703B"/>
    <w:rsid w:val="001A713E"/>
    <w:rsid w:val="001B084B"/>
    <w:rsid w:val="001B20E8"/>
    <w:rsid w:val="001B28CC"/>
    <w:rsid w:val="001B303A"/>
    <w:rsid w:val="001B321E"/>
    <w:rsid w:val="001B3E35"/>
    <w:rsid w:val="001B4147"/>
    <w:rsid w:val="001B4506"/>
    <w:rsid w:val="001B4E30"/>
    <w:rsid w:val="001B4F97"/>
    <w:rsid w:val="001B4FA0"/>
    <w:rsid w:val="001B579A"/>
    <w:rsid w:val="001B5C5D"/>
    <w:rsid w:val="001B5E49"/>
    <w:rsid w:val="001B73A9"/>
    <w:rsid w:val="001B7678"/>
    <w:rsid w:val="001B7C24"/>
    <w:rsid w:val="001C026A"/>
    <w:rsid w:val="001C1FD7"/>
    <w:rsid w:val="001C2547"/>
    <w:rsid w:val="001C2F48"/>
    <w:rsid w:val="001C334D"/>
    <w:rsid w:val="001C33F2"/>
    <w:rsid w:val="001C45E0"/>
    <w:rsid w:val="001C4AAB"/>
    <w:rsid w:val="001C6AE1"/>
    <w:rsid w:val="001C753E"/>
    <w:rsid w:val="001C7868"/>
    <w:rsid w:val="001D03EF"/>
    <w:rsid w:val="001D124D"/>
    <w:rsid w:val="001D145D"/>
    <w:rsid w:val="001D16A4"/>
    <w:rsid w:val="001D2C4F"/>
    <w:rsid w:val="001D2F5F"/>
    <w:rsid w:val="001D3A92"/>
    <w:rsid w:val="001D3F1C"/>
    <w:rsid w:val="001D4672"/>
    <w:rsid w:val="001D48BB"/>
    <w:rsid w:val="001D56CA"/>
    <w:rsid w:val="001D6143"/>
    <w:rsid w:val="001D6751"/>
    <w:rsid w:val="001D6B66"/>
    <w:rsid w:val="001D774D"/>
    <w:rsid w:val="001D784B"/>
    <w:rsid w:val="001D796D"/>
    <w:rsid w:val="001E10E8"/>
    <w:rsid w:val="001E1312"/>
    <w:rsid w:val="001E1BA4"/>
    <w:rsid w:val="001E2C60"/>
    <w:rsid w:val="001E2CE5"/>
    <w:rsid w:val="001E47F3"/>
    <w:rsid w:val="001E5F51"/>
    <w:rsid w:val="001E6372"/>
    <w:rsid w:val="001E7965"/>
    <w:rsid w:val="001F0B03"/>
    <w:rsid w:val="001F12F2"/>
    <w:rsid w:val="001F15FE"/>
    <w:rsid w:val="001F283E"/>
    <w:rsid w:val="001F29E9"/>
    <w:rsid w:val="001F34B7"/>
    <w:rsid w:val="001F3869"/>
    <w:rsid w:val="001F3A2E"/>
    <w:rsid w:val="001F4261"/>
    <w:rsid w:val="001F450E"/>
    <w:rsid w:val="001F48BC"/>
    <w:rsid w:val="001F4DB8"/>
    <w:rsid w:val="001F58C1"/>
    <w:rsid w:val="001F5E33"/>
    <w:rsid w:val="001F69E9"/>
    <w:rsid w:val="001F6D6F"/>
    <w:rsid w:val="00200456"/>
    <w:rsid w:val="002004EF"/>
    <w:rsid w:val="00200CAD"/>
    <w:rsid w:val="002017BB"/>
    <w:rsid w:val="00201D5A"/>
    <w:rsid w:val="00201F54"/>
    <w:rsid w:val="002020FD"/>
    <w:rsid w:val="00202D45"/>
    <w:rsid w:val="00203664"/>
    <w:rsid w:val="00203E1F"/>
    <w:rsid w:val="00205241"/>
    <w:rsid w:val="00205280"/>
    <w:rsid w:val="00205298"/>
    <w:rsid w:val="002052BA"/>
    <w:rsid w:val="00205ED9"/>
    <w:rsid w:val="00206006"/>
    <w:rsid w:val="002061EA"/>
    <w:rsid w:val="00206AC0"/>
    <w:rsid w:val="00206CF8"/>
    <w:rsid w:val="002075CC"/>
    <w:rsid w:val="00207AAA"/>
    <w:rsid w:val="00207BF6"/>
    <w:rsid w:val="00210DB5"/>
    <w:rsid w:val="00211176"/>
    <w:rsid w:val="00211224"/>
    <w:rsid w:val="00211D70"/>
    <w:rsid w:val="00211F4E"/>
    <w:rsid w:val="002133AA"/>
    <w:rsid w:val="00213950"/>
    <w:rsid w:val="002151F7"/>
    <w:rsid w:val="00215A25"/>
    <w:rsid w:val="002165AD"/>
    <w:rsid w:val="00216B5A"/>
    <w:rsid w:val="00216E56"/>
    <w:rsid w:val="002170B7"/>
    <w:rsid w:val="0022021F"/>
    <w:rsid w:val="0022091F"/>
    <w:rsid w:val="00220CEB"/>
    <w:rsid w:val="00220EC7"/>
    <w:rsid w:val="00221059"/>
    <w:rsid w:val="00221A92"/>
    <w:rsid w:val="00221CA3"/>
    <w:rsid w:val="00222D01"/>
    <w:rsid w:val="00222D98"/>
    <w:rsid w:val="00222E01"/>
    <w:rsid w:val="00223004"/>
    <w:rsid w:val="002231D3"/>
    <w:rsid w:val="00224315"/>
    <w:rsid w:val="00224DEE"/>
    <w:rsid w:val="0022569D"/>
    <w:rsid w:val="002257E4"/>
    <w:rsid w:val="00225BEA"/>
    <w:rsid w:val="00225E16"/>
    <w:rsid w:val="00225F60"/>
    <w:rsid w:val="002263B0"/>
    <w:rsid w:val="0022681D"/>
    <w:rsid w:val="002269D0"/>
    <w:rsid w:val="0022768E"/>
    <w:rsid w:val="002300B8"/>
    <w:rsid w:val="00230AC6"/>
    <w:rsid w:val="002316DC"/>
    <w:rsid w:val="00231B53"/>
    <w:rsid w:val="002329BE"/>
    <w:rsid w:val="00232AC6"/>
    <w:rsid w:val="00232D2F"/>
    <w:rsid w:val="00233AAE"/>
    <w:rsid w:val="00235090"/>
    <w:rsid w:val="002351CA"/>
    <w:rsid w:val="002351E6"/>
    <w:rsid w:val="002354D6"/>
    <w:rsid w:val="00235B38"/>
    <w:rsid w:val="00236318"/>
    <w:rsid w:val="002363E5"/>
    <w:rsid w:val="002367B2"/>
    <w:rsid w:val="00236CA5"/>
    <w:rsid w:val="00237224"/>
    <w:rsid w:val="002379DB"/>
    <w:rsid w:val="00237A7D"/>
    <w:rsid w:val="002405B5"/>
    <w:rsid w:val="002407ED"/>
    <w:rsid w:val="00241580"/>
    <w:rsid w:val="0024171F"/>
    <w:rsid w:val="00243444"/>
    <w:rsid w:val="00244030"/>
    <w:rsid w:val="00244DE5"/>
    <w:rsid w:val="002450BF"/>
    <w:rsid w:val="00246265"/>
    <w:rsid w:val="00246C00"/>
    <w:rsid w:val="00247D61"/>
    <w:rsid w:val="00250168"/>
    <w:rsid w:val="002502CB"/>
    <w:rsid w:val="00251A5A"/>
    <w:rsid w:val="00251B66"/>
    <w:rsid w:val="002520F6"/>
    <w:rsid w:val="00252782"/>
    <w:rsid w:val="00252F93"/>
    <w:rsid w:val="00253326"/>
    <w:rsid w:val="002533B8"/>
    <w:rsid w:val="002534AC"/>
    <w:rsid w:val="002544DF"/>
    <w:rsid w:val="00254592"/>
    <w:rsid w:val="00254B53"/>
    <w:rsid w:val="00255C82"/>
    <w:rsid w:val="00255DAC"/>
    <w:rsid w:val="00255E50"/>
    <w:rsid w:val="00256D95"/>
    <w:rsid w:val="002570A3"/>
    <w:rsid w:val="0026010F"/>
    <w:rsid w:val="002604B5"/>
    <w:rsid w:val="00260FA0"/>
    <w:rsid w:val="0026310D"/>
    <w:rsid w:val="00263142"/>
    <w:rsid w:val="002635E1"/>
    <w:rsid w:val="00263FE3"/>
    <w:rsid w:val="002642D3"/>
    <w:rsid w:val="00264599"/>
    <w:rsid w:val="002653D6"/>
    <w:rsid w:val="002659F9"/>
    <w:rsid w:val="00266195"/>
    <w:rsid w:val="0026627C"/>
    <w:rsid w:val="002674C3"/>
    <w:rsid w:val="00267EF4"/>
    <w:rsid w:val="00267F41"/>
    <w:rsid w:val="00270FF9"/>
    <w:rsid w:val="00271035"/>
    <w:rsid w:val="002714C0"/>
    <w:rsid w:val="00271911"/>
    <w:rsid w:val="00272212"/>
    <w:rsid w:val="002739AF"/>
    <w:rsid w:val="00274423"/>
    <w:rsid w:val="00275D99"/>
    <w:rsid w:val="002766D1"/>
    <w:rsid w:val="002767CC"/>
    <w:rsid w:val="002768E4"/>
    <w:rsid w:val="00276A16"/>
    <w:rsid w:val="002771FD"/>
    <w:rsid w:val="0027759D"/>
    <w:rsid w:val="002800B6"/>
    <w:rsid w:val="00280BB6"/>
    <w:rsid w:val="00280FD8"/>
    <w:rsid w:val="00281022"/>
    <w:rsid w:val="00281566"/>
    <w:rsid w:val="002824A2"/>
    <w:rsid w:val="002826A8"/>
    <w:rsid w:val="00283359"/>
    <w:rsid w:val="00283538"/>
    <w:rsid w:val="00284528"/>
    <w:rsid w:val="002851BA"/>
    <w:rsid w:val="00285279"/>
    <w:rsid w:val="00285DC2"/>
    <w:rsid w:val="002866FF"/>
    <w:rsid w:val="00286CA8"/>
    <w:rsid w:val="00287CCC"/>
    <w:rsid w:val="0029010F"/>
    <w:rsid w:val="00292107"/>
    <w:rsid w:val="0029289D"/>
    <w:rsid w:val="00293101"/>
    <w:rsid w:val="00293B19"/>
    <w:rsid w:val="0029450F"/>
    <w:rsid w:val="00296236"/>
    <w:rsid w:val="00296278"/>
    <w:rsid w:val="002971F2"/>
    <w:rsid w:val="002974B6"/>
    <w:rsid w:val="00297A1C"/>
    <w:rsid w:val="00297AE0"/>
    <w:rsid w:val="002A09EA"/>
    <w:rsid w:val="002A1643"/>
    <w:rsid w:val="002A1BB1"/>
    <w:rsid w:val="002A1CFF"/>
    <w:rsid w:val="002A1F0A"/>
    <w:rsid w:val="002A3D77"/>
    <w:rsid w:val="002A4380"/>
    <w:rsid w:val="002A52D4"/>
    <w:rsid w:val="002A5DB9"/>
    <w:rsid w:val="002A60AC"/>
    <w:rsid w:val="002A68DC"/>
    <w:rsid w:val="002A70A0"/>
    <w:rsid w:val="002A7CED"/>
    <w:rsid w:val="002B05F1"/>
    <w:rsid w:val="002B0BE9"/>
    <w:rsid w:val="002B1650"/>
    <w:rsid w:val="002B2608"/>
    <w:rsid w:val="002B2AE7"/>
    <w:rsid w:val="002B3559"/>
    <w:rsid w:val="002B383A"/>
    <w:rsid w:val="002B3B13"/>
    <w:rsid w:val="002B41AA"/>
    <w:rsid w:val="002B43C4"/>
    <w:rsid w:val="002B4648"/>
    <w:rsid w:val="002B49B8"/>
    <w:rsid w:val="002B4B27"/>
    <w:rsid w:val="002B55AE"/>
    <w:rsid w:val="002B593C"/>
    <w:rsid w:val="002B61A4"/>
    <w:rsid w:val="002B6808"/>
    <w:rsid w:val="002B72FF"/>
    <w:rsid w:val="002B7A47"/>
    <w:rsid w:val="002C0BD2"/>
    <w:rsid w:val="002C13A5"/>
    <w:rsid w:val="002C350D"/>
    <w:rsid w:val="002C3A94"/>
    <w:rsid w:val="002C3E16"/>
    <w:rsid w:val="002C3F55"/>
    <w:rsid w:val="002C476B"/>
    <w:rsid w:val="002C5A0C"/>
    <w:rsid w:val="002C5C68"/>
    <w:rsid w:val="002C5C96"/>
    <w:rsid w:val="002C6E57"/>
    <w:rsid w:val="002C6F6D"/>
    <w:rsid w:val="002C7242"/>
    <w:rsid w:val="002D0508"/>
    <w:rsid w:val="002D0D9D"/>
    <w:rsid w:val="002D1E2D"/>
    <w:rsid w:val="002D20FE"/>
    <w:rsid w:val="002D2586"/>
    <w:rsid w:val="002D2905"/>
    <w:rsid w:val="002D2993"/>
    <w:rsid w:val="002D2ECA"/>
    <w:rsid w:val="002D39CF"/>
    <w:rsid w:val="002D3C76"/>
    <w:rsid w:val="002D3D33"/>
    <w:rsid w:val="002D3D66"/>
    <w:rsid w:val="002D462C"/>
    <w:rsid w:val="002D4764"/>
    <w:rsid w:val="002D4884"/>
    <w:rsid w:val="002D64F3"/>
    <w:rsid w:val="002D7222"/>
    <w:rsid w:val="002D73C7"/>
    <w:rsid w:val="002D7416"/>
    <w:rsid w:val="002D7767"/>
    <w:rsid w:val="002D7AD0"/>
    <w:rsid w:val="002E1A03"/>
    <w:rsid w:val="002E1B58"/>
    <w:rsid w:val="002E29C9"/>
    <w:rsid w:val="002E2EDC"/>
    <w:rsid w:val="002E32F4"/>
    <w:rsid w:val="002E3563"/>
    <w:rsid w:val="002E4A3D"/>
    <w:rsid w:val="002E6653"/>
    <w:rsid w:val="002E6A36"/>
    <w:rsid w:val="002E6BE7"/>
    <w:rsid w:val="002E77E7"/>
    <w:rsid w:val="002E7A1A"/>
    <w:rsid w:val="002E7ECD"/>
    <w:rsid w:val="002F0AEA"/>
    <w:rsid w:val="002F0F18"/>
    <w:rsid w:val="002F142A"/>
    <w:rsid w:val="002F1471"/>
    <w:rsid w:val="002F19C7"/>
    <w:rsid w:val="002F1A95"/>
    <w:rsid w:val="002F2AEE"/>
    <w:rsid w:val="002F3332"/>
    <w:rsid w:val="002F450A"/>
    <w:rsid w:val="002F4A80"/>
    <w:rsid w:val="002F4B17"/>
    <w:rsid w:val="002F4FDA"/>
    <w:rsid w:val="002F5E5A"/>
    <w:rsid w:val="002F5EA6"/>
    <w:rsid w:val="002F7001"/>
    <w:rsid w:val="003001B0"/>
    <w:rsid w:val="00300D92"/>
    <w:rsid w:val="00301E92"/>
    <w:rsid w:val="00302156"/>
    <w:rsid w:val="003030F2"/>
    <w:rsid w:val="003034C4"/>
    <w:rsid w:val="00304EE8"/>
    <w:rsid w:val="00304F92"/>
    <w:rsid w:val="00306BA1"/>
    <w:rsid w:val="00306C00"/>
    <w:rsid w:val="003079F5"/>
    <w:rsid w:val="00310CAA"/>
    <w:rsid w:val="00311491"/>
    <w:rsid w:val="0031164B"/>
    <w:rsid w:val="0031266D"/>
    <w:rsid w:val="00312BDB"/>
    <w:rsid w:val="00312CAD"/>
    <w:rsid w:val="003143CB"/>
    <w:rsid w:val="003153C7"/>
    <w:rsid w:val="003158C7"/>
    <w:rsid w:val="00315D74"/>
    <w:rsid w:val="00315F52"/>
    <w:rsid w:val="003161E7"/>
    <w:rsid w:val="003174DE"/>
    <w:rsid w:val="00317975"/>
    <w:rsid w:val="00320BAF"/>
    <w:rsid w:val="003210F4"/>
    <w:rsid w:val="0032136D"/>
    <w:rsid w:val="003219BA"/>
    <w:rsid w:val="00322345"/>
    <w:rsid w:val="00322AF6"/>
    <w:rsid w:val="00322C6A"/>
    <w:rsid w:val="00324072"/>
    <w:rsid w:val="00324BB5"/>
    <w:rsid w:val="00324CD5"/>
    <w:rsid w:val="00325BDF"/>
    <w:rsid w:val="0032605D"/>
    <w:rsid w:val="00326530"/>
    <w:rsid w:val="0032719B"/>
    <w:rsid w:val="00327D75"/>
    <w:rsid w:val="00327FCD"/>
    <w:rsid w:val="0033018D"/>
    <w:rsid w:val="00333051"/>
    <w:rsid w:val="00333E91"/>
    <w:rsid w:val="00334405"/>
    <w:rsid w:val="0033480B"/>
    <w:rsid w:val="00334B1B"/>
    <w:rsid w:val="00335018"/>
    <w:rsid w:val="003353CE"/>
    <w:rsid w:val="00335C75"/>
    <w:rsid w:val="00336945"/>
    <w:rsid w:val="00336A7F"/>
    <w:rsid w:val="00340248"/>
    <w:rsid w:val="003405B1"/>
    <w:rsid w:val="003414E6"/>
    <w:rsid w:val="00341CAC"/>
    <w:rsid w:val="00342CAF"/>
    <w:rsid w:val="00343537"/>
    <w:rsid w:val="00343AB2"/>
    <w:rsid w:val="00343EB1"/>
    <w:rsid w:val="003441CF"/>
    <w:rsid w:val="00344B8E"/>
    <w:rsid w:val="003459D9"/>
    <w:rsid w:val="003460EC"/>
    <w:rsid w:val="00346273"/>
    <w:rsid w:val="00346C11"/>
    <w:rsid w:val="0035083B"/>
    <w:rsid w:val="00351ABD"/>
    <w:rsid w:val="00353E2C"/>
    <w:rsid w:val="003552DB"/>
    <w:rsid w:val="00355CF9"/>
    <w:rsid w:val="00355DA4"/>
    <w:rsid w:val="0035772C"/>
    <w:rsid w:val="00357FF0"/>
    <w:rsid w:val="00360745"/>
    <w:rsid w:val="003607ED"/>
    <w:rsid w:val="00360870"/>
    <w:rsid w:val="00360C9C"/>
    <w:rsid w:val="0036142C"/>
    <w:rsid w:val="003617A0"/>
    <w:rsid w:val="003626DE"/>
    <w:rsid w:val="00363073"/>
    <w:rsid w:val="00363CB1"/>
    <w:rsid w:val="003641F4"/>
    <w:rsid w:val="00364D23"/>
    <w:rsid w:val="00365676"/>
    <w:rsid w:val="00365A26"/>
    <w:rsid w:val="003702A8"/>
    <w:rsid w:val="00372D5E"/>
    <w:rsid w:val="00372D84"/>
    <w:rsid w:val="00374298"/>
    <w:rsid w:val="0037458C"/>
    <w:rsid w:val="00374667"/>
    <w:rsid w:val="00374A94"/>
    <w:rsid w:val="00374D8E"/>
    <w:rsid w:val="0037521E"/>
    <w:rsid w:val="0037586A"/>
    <w:rsid w:val="00375BE7"/>
    <w:rsid w:val="0037719F"/>
    <w:rsid w:val="0037740F"/>
    <w:rsid w:val="00377DD4"/>
    <w:rsid w:val="00377EDA"/>
    <w:rsid w:val="00381128"/>
    <w:rsid w:val="0038126D"/>
    <w:rsid w:val="003822A2"/>
    <w:rsid w:val="00382B4D"/>
    <w:rsid w:val="0038376B"/>
    <w:rsid w:val="00384251"/>
    <w:rsid w:val="0038461B"/>
    <w:rsid w:val="0038485D"/>
    <w:rsid w:val="00384978"/>
    <w:rsid w:val="0038594A"/>
    <w:rsid w:val="00385F7B"/>
    <w:rsid w:val="003861FF"/>
    <w:rsid w:val="00386D11"/>
    <w:rsid w:val="003872F0"/>
    <w:rsid w:val="00387302"/>
    <w:rsid w:val="00391801"/>
    <w:rsid w:val="003918C7"/>
    <w:rsid w:val="00391B58"/>
    <w:rsid w:val="00392A64"/>
    <w:rsid w:val="00392B42"/>
    <w:rsid w:val="003932C4"/>
    <w:rsid w:val="00393F06"/>
    <w:rsid w:val="0039437F"/>
    <w:rsid w:val="0039458D"/>
    <w:rsid w:val="00394AC6"/>
    <w:rsid w:val="003960BC"/>
    <w:rsid w:val="0039709C"/>
    <w:rsid w:val="00397208"/>
    <w:rsid w:val="003977F9"/>
    <w:rsid w:val="003A006B"/>
    <w:rsid w:val="003A0B69"/>
    <w:rsid w:val="003A0DAA"/>
    <w:rsid w:val="003A1BC5"/>
    <w:rsid w:val="003A2AEB"/>
    <w:rsid w:val="003A2E4F"/>
    <w:rsid w:val="003A38D7"/>
    <w:rsid w:val="003A5CA2"/>
    <w:rsid w:val="003A60D1"/>
    <w:rsid w:val="003A6545"/>
    <w:rsid w:val="003A7124"/>
    <w:rsid w:val="003A7F1C"/>
    <w:rsid w:val="003B0146"/>
    <w:rsid w:val="003B0C82"/>
    <w:rsid w:val="003B0D03"/>
    <w:rsid w:val="003B158D"/>
    <w:rsid w:val="003B1F41"/>
    <w:rsid w:val="003B2FE6"/>
    <w:rsid w:val="003B3036"/>
    <w:rsid w:val="003B33A3"/>
    <w:rsid w:val="003B352B"/>
    <w:rsid w:val="003B3DDC"/>
    <w:rsid w:val="003B49EE"/>
    <w:rsid w:val="003B4BF2"/>
    <w:rsid w:val="003B5105"/>
    <w:rsid w:val="003B61A5"/>
    <w:rsid w:val="003B657A"/>
    <w:rsid w:val="003B66C0"/>
    <w:rsid w:val="003B6E43"/>
    <w:rsid w:val="003B6F18"/>
    <w:rsid w:val="003B7A91"/>
    <w:rsid w:val="003B7D3F"/>
    <w:rsid w:val="003C066D"/>
    <w:rsid w:val="003C0775"/>
    <w:rsid w:val="003C0E63"/>
    <w:rsid w:val="003C1F9D"/>
    <w:rsid w:val="003C20EC"/>
    <w:rsid w:val="003C260E"/>
    <w:rsid w:val="003C279F"/>
    <w:rsid w:val="003C2B7A"/>
    <w:rsid w:val="003C3BC5"/>
    <w:rsid w:val="003C55E7"/>
    <w:rsid w:val="003C5D98"/>
    <w:rsid w:val="003C5EE4"/>
    <w:rsid w:val="003C66FA"/>
    <w:rsid w:val="003C682D"/>
    <w:rsid w:val="003C770F"/>
    <w:rsid w:val="003C7A3F"/>
    <w:rsid w:val="003D0B61"/>
    <w:rsid w:val="003D0F51"/>
    <w:rsid w:val="003D1CB4"/>
    <w:rsid w:val="003D2211"/>
    <w:rsid w:val="003D2A2A"/>
    <w:rsid w:val="003D347D"/>
    <w:rsid w:val="003D3A69"/>
    <w:rsid w:val="003D418A"/>
    <w:rsid w:val="003D4E0A"/>
    <w:rsid w:val="003D5DB8"/>
    <w:rsid w:val="003D73B1"/>
    <w:rsid w:val="003E04F3"/>
    <w:rsid w:val="003E0A0F"/>
    <w:rsid w:val="003E1B60"/>
    <w:rsid w:val="003E2AB2"/>
    <w:rsid w:val="003E2B7D"/>
    <w:rsid w:val="003E2F5A"/>
    <w:rsid w:val="003E440E"/>
    <w:rsid w:val="003E4AF8"/>
    <w:rsid w:val="003E61C4"/>
    <w:rsid w:val="003E6741"/>
    <w:rsid w:val="003E67DA"/>
    <w:rsid w:val="003E691C"/>
    <w:rsid w:val="003E6FDB"/>
    <w:rsid w:val="003F1CA2"/>
    <w:rsid w:val="003F254D"/>
    <w:rsid w:val="003F2928"/>
    <w:rsid w:val="003F30B5"/>
    <w:rsid w:val="003F30CB"/>
    <w:rsid w:val="003F452F"/>
    <w:rsid w:val="003F4B55"/>
    <w:rsid w:val="003F4BD4"/>
    <w:rsid w:val="003F50E8"/>
    <w:rsid w:val="003F563C"/>
    <w:rsid w:val="003F568A"/>
    <w:rsid w:val="003F58E3"/>
    <w:rsid w:val="003F5AE0"/>
    <w:rsid w:val="003F5F0B"/>
    <w:rsid w:val="003F6464"/>
    <w:rsid w:val="003F7191"/>
    <w:rsid w:val="00400B81"/>
    <w:rsid w:val="00400C93"/>
    <w:rsid w:val="00402090"/>
    <w:rsid w:val="00402210"/>
    <w:rsid w:val="004029B3"/>
    <w:rsid w:val="00403588"/>
    <w:rsid w:val="00403A6E"/>
    <w:rsid w:val="00403CD7"/>
    <w:rsid w:val="00404EA5"/>
    <w:rsid w:val="00406429"/>
    <w:rsid w:val="0040653A"/>
    <w:rsid w:val="00406F2F"/>
    <w:rsid w:val="004075D9"/>
    <w:rsid w:val="0040777B"/>
    <w:rsid w:val="004105A2"/>
    <w:rsid w:val="00410FC2"/>
    <w:rsid w:val="0041181D"/>
    <w:rsid w:val="00411EEF"/>
    <w:rsid w:val="0041219E"/>
    <w:rsid w:val="004121BE"/>
    <w:rsid w:val="00412F48"/>
    <w:rsid w:val="00413B78"/>
    <w:rsid w:val="00414E7D"/>
    <w:rsid w:val="004163E7"/>
    <w:rsid w:val="00416DFA"/>
    <w:rsid w:val="004173B1"/>
    <w:rsid w:val="00417929"/>
    <w:rsid w:val="00422B41"/>
    <w:rsid w:val="00422DC6"/>
    <w:rsid w:val="004236B1"/>
    <w:rsid w:val="004248BA"/>
    <w:rsid w:val="00424E76"/>
    <w:rsid w:val="00425F1C"/>
    <w:rsid w:val="00427789"/>
    <w:rsid w:val="00427A3F"/>
    <w:rsid w:val="00427D37"/>
    <w:rsid w:val="00427F13"/>
    <w:rsid w:val="00430502"/>
    <w:rsid w:val="00430A8A"/>
    <w:rsid w:val="004310BA"/>
    <w:rsid w:val="00431B62"/>
    <w:rsid w:val="00431DEC"/>
    <w:rsid w:val="00431F96"/>
    <w:rsid w:val="0043223C"/>
    <w:rsid w:val="00432D70"/>
    <w:rsid w:val="0043338C"/>
    <w:rsid w:val="004338AF"/>
    <w:rsid w:val="00433EDB"/>
    <w:rsid w:val="004348A8"/>
    <w:rsid w:val="0043534B"/>
    <w:rsid w:val="00435411"/>
    <w:rsid w:val="00435E60"/>
    <w:rsid w:val="00436B5F"/>
    <w:rsid w:val="00436D89"/>
    <w:rsid w:val="0044051C"/>
    <w:rsid w:val="00440F25"/>
    <w:rsid w:val="0044126B"/>
    <w:rsid w:val="004416A7"/>
    <w:rsid w:val="004425BE"/>
    <w:rsid w:val="0044381E"/>
    <w:rsid w:val="00443ED5"/>
    <w:rsid w:val="004442AC"/>
    <w:rsid w:val="004449F3"/>
    <w:rsid w:val="00444A8F"/>
    <w:rsid w:val="00445397"/>
    <w:rsid w:val="00445FEC"/>
    <w:rsid w:val="00445FEE"/>
    <w:rsid w:val="004467D2"/>
    <w:rsid w:val="0044776B"/>
    <w:rsid w:val="00450316"/>
    <w:rsid w:val="00450C0B"/>
    <w:rsid w:val="00451182"/>
    <w:rsid w:val="00451684"/>
    <w:rsid w:val="004523F7"/>
    <w:rsid w:val="0045296D"/>
    <w:rsid w:val="00453208"/>
    <w:rsid w:val="0045369E"/>
    <w:rsid w:val="00453BB1"/>
    <w:rsid w:val="004540E9"/>
    <w:rsid w:val="00454449"/>
    <w:rsid w:val="00455428"/>
    <w:rsid w:val="00455D26"/>
    <w:rsid w:val="004567AC"/>
    <w:rsid w:val="00456CE8"/>
    <w:rsid w:val="004574B9"/>
    <w:rsid w:val="004577EC"/>
    <w:rsid w:val="00457D4F"/>
    <w:rsid w:val="004606D2"/>
    <w:rsid w:val="00460777"/>
    <w:rsid w:val="00460D3D"/>
    <w:rsid w:val="0046103E"/>
    <w:rsid w:val="004625AD"/>
    <w:rsid w:val="00462D62"/>
    <w:rsid w:val="00463279"/>
    <w:rsid w:val="00463A22"/>
    <w:rsid w:val="00464D2F"/>
    <w:rsid w:val="00465358"/>
    <w:rsid w:val="00467070"/>
    <w:rsid w:val="00467224"/>
    <w:rsid w:val="00470332"/>
    <w:rsid w:val="00471852"/>
    <w:rsid w:val="00471E2C"/>
    <w:rsid w:val="00472137"/>
    <w:rsid w:val="00472466"/>
    <w:rsid w:val="00473133"/>
    <w:rsid w:val="0047369E"/>
    <w:rsid w:val="00473967"/>
    <w:rsid w:val="00474456"/>
    <w:rsid w:val="00474F16"/>
    <w:rsid w:val="00476388"/>
    <w:rsid w:val="00476882"/>
    <w:rsid w:val="00476EAB"/>
    <w:rsid w:val="00477741"/>
    <w:rsid w:val="0047795A"/>
    <w:rsid w:val="004802E6"/>
    <w:rsid w:val="004808B7"/>
    <w:rsid w:val="00480E1B"/>
    <w:rsid w:val="0048102C"/>
    <w:rsid w:val="00481FD3"/>
    <w:rsid w:val="004836F5"/>
    <w:rsid w:val="00483EED"/>
    <w:rsid w:val="00484143"/>
    <w:rsid w:val="00484D4A"/>
    <w:rsid w:val="004850EA"/>
    <w:rsid w:val="004854EB"/>
    <w:rsid w:val="0048563E"/>
    <w:rsid w:val="00487653"/>
    <w:rsid w:val="00487979"/>
    <w:rsid w:val="00491318"/>
    <w:rsid w:val="00491903"/>
    <w:rsid w:val="004933AC"/>
    <w:rsid w:val="0049382A"/>
    <w:rsid w:val="00493B4F"/>
    <w:rsid w:val="00493C40"/>
    <w:rsid w:val="00494A1A"/>
    <w:rsid w:val="00496951"/>
    <w:rsid w:val="00496B2D"/>
    <w:rsid w:val="00497787"/>
    <w:rsid w:val="004A00EE"/>
    <w:rsid w:val="004A0428"/>
    <w:rsid w:val="004A072B"/>
    <w:rsid w:val="004A0DD9"/>
    <w:rsid w:val="004A129A"/>
    <w:rsid w:val="004A1575"/>
    <w:rsid w:val="004A17B2"/>
    <w:rsid w:val="004A1E3A"/>
    <w:rsid w:val="004A1FF0"/>
    <w:rsid w:val="004A2311"/>
    <w:rsid w:val="004A2454"/>
    <w:rsid w:val="004A2AA3"/>
    <w:rsid w:val="004A2FB7"/>
    <w:rsid w:val="004A37EE"/>
    <w:rsid w:val="004A43C5"/>
    <w:rsid w:val="004A4F03"/>
    <w:rsid w:val="004A5084"/>
    <w:rsid w:val="004A64C9"/>
    <w:rsid w:val="004A658E"/>
    <w:rsid w:val="004A6FE3"/>
    <w:rsid w:val="004A7808"/>
    <w:rsid w:val="004B023E"/>
    <w:rsid w:val="004B0893"/>
    <w:rsid w:val="004B1E4A"/>
    <w:rsid w:val="004B226D"/>
    <w:rsid w:val="004B2F89"/>
    <w:rsid w:val="004B30BE"/>
    <w:rsid w:val="004B3331"/>
    <w:rsid w:val="004B3DC8"/>
    <w:rsid w:val="004B4E19"/>
    <w:rsid w:val="004B4F61"/>
    <w:rsid w:val="004B5340"/>
    <w:rsid w:val="004B5DA3"/>
    <w:rsid w:val="004B5DA6"/>
    <w:rsid w:val="004B68E1"/>
    <w:rsid w:val="004B6ED0"/>
    <w:rsid w:val="004C0437"/>
    <w:rsid w:val="004C0721"/>
    <w:rsid w:val="004C0D59"/>
    <w:rsid w:val="004C0F18"/>
    <w:rsid w:val="004C17D2"/>
    <w:rsid w:val="004C1BCE"/>
    <w:rsid w:val="004C2534"/>
    <w:rsid w:val="004C3059"/>
    <w:rsid w:val="004C3575"/>
    <w:rsid w:val="004C3851"/>
    <w:rsid w:val="004C3DD7"/>
    <w:rsid w:val="004C4142"/>
    <w:rsid w:val="004C4912"/>
    <w:rsid w:val="004C5095"/>
    <w:rsid w:val="004C60BC"/>
    <w:rsid w:val="004C65C2"/>
    <w:rsid w:val="004C68B4"/>
    <w:rsid w:val="004C6CCC"/>
    <w:rsid w:val="004C77A5"/>
    <w:rsid w:val="004C7B84"/>
    <w:rsid w:val="004D194E"/>
    <w:rsid w:val="004D1B09"/>
    <w:rsid w:val="004D1CD9"/>
    <w:rsid w:val="004D2370"/>
    <w:rsid w:val="004D2875"/>
    <w:rsid w:val="004D378B"/>
    <w:rsid w:val="004D39FD"/>
    <w:rsid w:val="004D41BA"/>
    <w:rsid w:val="004D49B8"/>
    <w:rsid w:val="004D4F55"/>
    <w:rsid w:val="004D6E6B"/>
    <w:rsid w:val="004D7339"/>
    <w:rsid w:val="004D7E9A"/>
    <w:rsid w:val="004E0A38"/>
    <w:rsid w:val="004E0C93"/>
    <w:rsid w:val="004E0D0B"/>
    <w:rsid w:val="004E1204"/>
    <w:rsid w:val="004E153D"/>
    <w:rsid w:val="004E192F"/>
    <w:rsid w:val="004E1ADA"/>
    <w:rsid w:val="004E21CE"/>
    <w:rsid w:val="004E26D2"/>
    <w:rsid w:val="004E458D"/>
    <w:rsid w:val="004E46F7"/>
    <w:rsid w:val="004E4F72"/>
    <w:rsid w:val="004E5756"/>
    <w:rsid w:val="004E584F"/>
    <w:rsid w:val="004E6588"/>
    <w:rsid w:val="004E65FC"/>
    <w:rsid w:val="004E7000"/>
    <w:rsid w:val="004F12E5"/>
    <w:rsid w:val="004F1B33"/>
    <w:rsid w:val="004F1E12"/>
    <w:rsid w:val="004F1E60"/>
    <w:rsid w:val="004F2838"/>
    <w:rsid w:val="004F3953"/>
    <w:rsid w:val="004F3B4A"/>
    <w:rsid w:val="004F4617"/>
    <w:rsid w:val="004F5B30"/>
    <w:rsid w:val="004F5F44"/>
    <w:rsid w:val="004F5FDA"/>
    <w:rsid w:val="004F7AAD"/>
    <w:rsid w:val="004F7B53"/>
    <w:rsid w:val="00500156"/>
    <w:rsid w:val="0050052F"/>
    <w:rsid w:val="00500B7F"/>
    <w:rsid w:val="00501001"/>
    <w:rsid w:val="00501544"/>
    <w:rsid w:val="00501970"/>
    <w:rsid w:val="00501B29"/>
    <w:rsid w:val="005034AF"/>
    <w:rsid w:val="00503BC8"/>
    <w:rsid w:val="00503D92"/>
    <w:rsid w:val="0050557B"/>
    <w:rsid w:val="00505A54"/>
    <w:rsid w:val="005070CA"/>
    <w:rsid w:val="0051011F"/>
    <w:rsid w:val="00510AF0"/>
    <w:rsid w:val="00511BFE"/>
    <w:rsid w:val="00511E43"/>
    <w:rsid w:val="00512A4A"/>
    <w:rsid w:val="00513C6D"/>
    <w:rsid w:val="00514B44"/>
    <w:rsid w:val="00514DFA"/>
    <w:rsid w:val="0051549B"/>
    <w:rsid w:val="00516342"/>
    <w:rsid w:val="00516DD1"/>
    <w:rsid w:val="00517047"/>
    <w:rsid w:val="00520541"/>
    <w:rsid w:val="0052160C"/>
    <w:rsid w:val="00521BCD"/>
    <w:rsid w:val="005226F0"/>
    <w:rsid w:val="00522E90"/>
    <w:rsid w:val="005243FB"/>
    <w:rsid w:val="005252A1"/>
    <w:rsid w:val="00525768"/>
    <w:rsid w:val="00526277"/>
    <w:rsid w:val="005266B3"/>
    <w:rsid w:val="00526C5C"/>
    <w:rsid w:val="00526FC4"/>
    <w:rsid w:val="00527CFD"/>
    <w:rsid w:val="00530A95"/>
    <w:rsid w:val="005313EB"/>
    <w:rsid w:val="0053175F"/>
    <w:rsid w:val="005317EB"/>
    <w:rsid w:val="00532147"/>
    <w:rsid w:val="005321FB"/>
    <w:rsid w:val="00532552"/>
    <w:rsid w:val="0053483A"/>
    <w:rsid w:val="00534CCB"/>
    <w:rsid w:val="005374A7"/>
    <w:rsid w:val="0053769C"/>
    <w:rsid w:val="00537780"/>
    <w:rsid w:val="00537930"/>
    <w:rsid w:val="00537B58"/>
    <w:rsid w:val="0054000B"/>
    <w:rsid w:val="00540423"/>
    <w:rsid w:val="005406EC"/>
    <w:rsid w:val="00540B98"/>
    <w:rsid w:val="00540BE6"/>
    <w:rsid w:val="005414F9"/>
    <w:rsid w:val="00541AD8"/>
    <w:rsid w:val="00541D1E"/>
    <w:rsid w:val="00541EDF"/>
    <w:rsid w:val="0054271D"/>
    <w:rsid w:val="00542834"/>
    <w:rsid w:val="00542BB3"/>
    <w:rsid w:val="005436A7"/>
    <w:rsid w:val="00544783"/>
    <w:rsid w:val="00544DC4"/>
    <w:rsid w:val="0054550D"/>
    <w:rsid w:val="00545573"/>
    <w:rsid w:val="00546C40"/>
    <w:rsid w:val="005472B4"/>
    <w:rsid w:val="00547E4A"/>
    <w:rsid w:val="00547E4C"/>
    <w:rsid w:val="005501DA"/>
    <w:rsid w:val="00550240"/>
    <w:rsid w:val="005503E1"/>
    <w:rsid w:val="00550A30"/>
    <w:rsid w:val="005515CC"/>
    <w:rsid w:val="00551D1C"/>
    <w:rsid w:val="0055320B"/>
    <w:rsid w:val="00553DDB"/>
    <w:rsid w:val="00553F27"/>
    <w:rsid w:val="0055480C"/>
    <w:rsid w:val="00554FDA"/>
    <w:rsid w:val="00555264"/>
    <w:rsid w:val="00555463"/>
    <w:rsid w:val="00555AAA"/>
    <w:rsid w:val="00555D04"/>
    <w:rsid w:val="00556901"/>
    <w:rsid w:val="0055715B"/>
    <w:rsid w:val="005627BE"/>
    <w:rsid w:val="00562B4D"/>
    <w:rsid w:val="005637A6"/>
    <w:rsid w:val="00564542"/>
    <w:rsid w:val="0056493C"/>
    <w:rsid w:val="00564BA2"/>
    <w:rsid w:val="00564D5E"/>
    <w:rsid w:val="00565254"/>
    <w:rsid w:val="00565865"/>
    <w:rsid w:val="0056593F"/>
    <w:rsid w:val="00565F4C"/>
    <w:rsid w:val="0056645D"/>
    <w:rsid w:val="00566B52"/>
    <w:rsid w:val="00567005"/>
    <w:rsid w:val="00570525"/>
    <w:rsid w:val="005711D1"/>
    <w:rsid w:val="005714C1"/>
    <w:rsid w:val="00571D33"/>
    <w:rsid w:val="00571E19"/>
    <w:rsid w:val="00572203"/>
    <w:rsid w:val="00572B24"/>
    <w:rsid w:val="00573057"/>
    <w:rsid w:val="005739D5"/>
    <w:rsid w:val="0057444C"/>
    <w:rsid w:val="00574627"/>
    <w:rsid w:val="00574D01"/>
    <w:rsid w:val="00575607"/>
    <w:rsid w:val="0057767D"/>
    <w:rsid w:val="00577887"/>
    <w:rsid w:val="005779FC"/>
    <w:rsid w:val="005800A5"/>
    <w:rsid w:val="00580B32"/>
    <w:rsid w:val="0058184A"/>
    <w:rsid w:val="00581EC1"/>
    <w:rsid w:val="0058238E"/>
    <w:rsid w:val="00584A57"/>
    <w:rsid w:val="00584D55"/>
    <w:rsid w:val="00585620"/>
    <w:rsid w:val="005861CA"/>
    <w:rsid w:val="0058674A"/>
    <w:rsid w:val="00587DB7"/>
    <w:rsid w:val="00587E3E"/>
    <w:rsid w:val="00587FEE"/>
    <w:rsid w:val="005903A9"/>
    <w:rsid w:val="0059215B"/>
    <w:rsid w:val="00592A83"/>
    <w:rsid w:val="00593015"/>
    <w:rsid w:val="0059434E"/>
    <w:rsid w:val="005959D1"/>
    <w:rsid w:val="005959DA"/>
    <w:rsid w:val="00595DEB"/>
    <w:rsid w:val="00595FDD"/>
    <w:rsid w:val="0059662E"/>
    <w:rsid w:val="00597339"/>
    <w:rsid w:val="005A1A22"/>
    <w:rsid w:val="005A1A52"/>
    <w:rsid w:val="005A32E0"/>
    <w:rsid w:val="005A3601"/>
    <w:rsid w:val="005A3CE3"/>
    <w:rsid w:val="005A3FFE"/>
    <w:rsid w:val="005A43C1"/>
    <w:rsid w:val="005A45A9"/>
    <w:rsid w:val="005A47B9"/>
    <w:rsid w:val="005A587C"/>
    <w:rsid w:val="005A646E"/>
    <w:rsid w:val="005A64ED"/>
    <w:rsid w:val="005A6758"/>
    <w:rsid w:val="005A6B58"/>
    <w:rsid w:val="005A6B7E"/>
    <w:rsid w:val="005A6C3A"/>
    <w:rsid w:val="005A7DB2"/>
    <w:rsid w:val="005B0248"/>
    <w:rsid w:val="005B047F"/>
    <w:rsid w:val="005B07AD"/>
    <w:rsid w:val="005B0953"/>
    <w:rsid w:val="005B0D28"/>
    <w:rsid w:val="005B0F0B"/>
    <w:rsid w:val="005B0F1D"/>
    <w:rsid w:val="005B0FEA"/>
    <w:rsid w:val="005B13EA"/>
    <w:rsid w:val="005B1835"/>
    <w:rsid w:val="005B21CB"/>
    <w:rsid w:val="005B2354"/>
    <w:rsid w:val="005B2A4D"/>
    <w:rsid w:val="005B313E"/>
    <w:rsid w:val="005B3511"/>
    <w:rsid w:val="005B40E2"/>
    <w:rsid w:val="005B4B99"/>
    <w:rsid w:val="005B66FD"/>
    <w:rsid w:val="005B6EF3"/>
    <w:rsid w:val="005B7683"/>
    <w:rsid w:val="005B77C9"/>
    <w:rsid w:val="005C0027"/>
    <w:rsid w:val="005C05DD"/>
    <w:rsid w:val="005C1BB8"/>
    <w:rsid w:val="005C2D07"/>
    <w:rsid w:val="005C37F3"/>
    <w:rsid w:val="005C48CC"/>
    <w:rsid w:val="005C4BC9"/>
    <w:rsid w:val="005C52B6"/>
    <w:rsid w:val="005C5D85"/>
    <w:rsid w:val="005C5FAF"/>
    <w:rsid w:val="005C6852"/>
    <w:rsid w:val="005C68A3"/>
    <w:rsid w:val="005C6F04"/>
    <w:rsid w:val="005C7277"/>
    <w:rsid w:val="005C7A7D"/>
    <w:rsid w:val="005D08B4"/>
    <w:rsid w:val="005D0A81"/>
    <w:rsid w:val="005D0E8E"/>
    <w:rsid w:val="005D182F"/>
    <w:rsid w:val="005D20C2"/>
    <w:rsid w:val="005D251B"/>
    <w:rsid w:val="005D2F42"/>
    <w:rsid w:val="005D3112"/>
    <w:rsid w:val="005D3A83"/>
    <w:rsid w:val="005D4F91"/>
    <w:rsid w:val="005D5378"/>
    <w:rsid w:val="005D5C2E"/>
    <w:rsid w:val="005D62DF"/>
    <w:rsid w:val="005D6DC7"/>
    <w:rsid w:val="005E0270"/>
    <w:rsid w:val="005E0738"/>
    <w:rsid w:val="005E0833"/>
    <w:rsid w:val="005E0E17"/>
    <w:rsid w:val="005E1D6A"/>
    <w:rsid w:val="005E257A"/>
    <w:rsid w:val="005E25FC"/>
    <w:rsid w:val="005E2B5B"/>
    <w:rsid w:val="005E3288"/>
    <w:rsid w:val="005E35B0"/>
    <w:rsid w:val="005E363A"/>
    <w:rsid w:val="005E4E2A"/>
    <w:rsid w:val="005E61B9"/>
    <w:rsid w:val="005E66D7"/>
    <w:rsid w:val="005E74FD"/>
    <w:rsid w:val="005F0673"/>
    <w:rsid w:val="005F16A1"/>
    <w:rsid w:val="005F1867"/>
    <w:rsid w:val="005F191B"/>
    <w:rsid w:val="005F1ABB"/>
    <w:rsid w:val="005F1F02"/>
    <w:rsid w:val="005F31BB"/>
    <w:rsid w:val="005F3590"/>
    <w:rsid w:val="005F376A"/>
    <w:rsid w:val="005F3EEB"/>
    <w:rsid w:val="005F41E8"/>
    <w:rsid w:val="005F4BDB"/>
    <w:rsid w:val="005F530D"/>
    <w:rsid w:val="005F5B39"/>
    <w:rsid w:val="005F6111"/>
    <w:rsid w:val="005F6383"/>
    <w:rsid w:val="005F6A53"/>
    <w:rsid w:val="005F6FC2"/>
    <w:rsid w:val="005F7227"/>
    <w:rsid w:val="005F75CE"/>
    <w:rsid w:val="006000CC"/>
    <w:rsid w:val="00601124"/>
    <w:rsid w:val="00601438"/>
    <w:rsid w:val="00601472"/>
    <w:rsid w:val="00601836"/>
    <w:rsid w:val="006018B4"/>
    <w:rsid w:val="00601D43"/>
    <w:rsid w:val="00602394"/>
    <w:rsid w:val="00602D1B"/>
    <w:rsid w:val="006038B2"/>
    <w:rsid w:val="00604F98"/>
    <w:rsid w:val="00605034"/>
    <w:rsid w:val="00605503"/>
    <w:rsid w:val="006058C8"/>
    <w:rsid w:val="0060663B"/>
    <w:rsid w:val="00606CC0"/>
    <w:rsid w:val="006079F5"/>
    <w:rsid w:val="00610A3B"/>
    <w:rsid w:val="00610C47"/>
    <w:rsid w:val="006117CA"/>
    <w:rsid w:val="00612220"/>
    <w:rsid w:val="006126DE"/>
    <w:rsid w:val="006126E2"/>
    <w:rsid w:val="00613F34"/>
    <w:rsid w:val="00614FFE"/>
    <w:rsid w:val="006152B1"/>
    <w:rsid w:val="00615B71"/>
    <w:rsid w:val="00616D4D"/>
    <w:rsid w:val="00617FA5"/>
    <w:rsid w:val="0062089A"/>
    <w:rsid w:val="00620AD9"/>
    <w:rsid w:val="0062158B"/>
    <w:rsid w:val="00621611"/>
    <w:rsid w:val="00621B36"/>
    <w:rsid w:val="00621E7B"/>
    <w:rsid w:val="0062380E"/>
    <w:rsid w:val="00623A8B"/>
    <w:rsid w:val="00623F7E"/>
    <w:rsid w:val="00624421"/>
    <w:rsid w:val="006259D0"/>
    <w:rsid w:val="00625DDB"/>
    <w:rsid w:val="00625F70"/>
    <w:rsid w:val="0062602A"/>
    <w:rsid w:val="00626093"/>
    <w:rsid w:val="006267DE"/>
    <w:rsid w:val="00626A80"/>
    <w:rsid w:val="00627903"/>
    <w:rsid w:val="00627FCA"/>
    <w:rsid w:val="006309C7"/>
    <w:rsid w:val="00630F70"/>
    <w:rsid w:val="006311AE"/>
    <w:rsid w:val="00631708"/>
    <w:rsid w:val="006322E0"/>
    <w:rsid w:val="00632CAF"/>
    <w:rsid w:val="006339B6"/>
    <w:rsid w:val="00634611"/>
    <w:rsid w:val="00635036"/>
    <w:rsid w:val="00635765"/>
    <w:rsid w:val="00635932"/>
    <w:rsid w:val="00635F67"/>
    <w:rsid w:val="006362C2"/>
    <w:rsid w:val="00636868"/>
    <w:rsid w:val="00636CE0"/>
    <w:rsid w:val="00636DFE"/>
    <w:rsid w:val="00636F6A"/>
    <w:rsid w:val="00637055"/>
    <w:rsid w:val="00637467"/>
    <w:rsid w:val="006374D4"/>
    <w:rsid w:val="00637DF6"/>
    <w:rsid w:val="00637F91"/>
    <w:rsid w:val="00640409"/>
    <w:rsid w:val="00640E17"/>
    <w:rsid w:val="00641E82"/>
    <w:rsid w:val="00642367"/>
    <w:rsid w:val="00642893"/>
    <w:rsid w:val="00643500"/>
    <w:rsid w:val="006435DB"/>
    <w:rsid w:val="0064404B"/>
    <w:rsid w:val="00644C24"/>
    <w:rsid w:val="0064515F"/>
    <w:rsid w:val="006455D4"/>
    <w:rsid w:val="00645785"/>
    <w:rsid w:val="0064601C"/>
    <w:rsid w:val="00646307"/>
    <w:rsid w:val="006502CA"/>
    <w:rsid w:val="006506EA"/>
    <w:rsid w:val="00650D7E"/>
    <w:rsid w:val="0065178D"/>
    <w:rsid w:val="00651AA5"/>
    <w:rsid w:val="00651B94"/>
    <w:rsid w:val="00651D28"/>
    <w:rsid w:val="0065235B"/>
    <w:rsid w:val="006523C7"/>
    <w:rsid w:val="006540B2"/>
    <w:rsid w:val="00654190"/>
    <w:rsid w:val="0065488E"/>
    <w:rsid w:val="00655FB1"/>
    <w:rsid w:val="00656AC0"/>
    <w:rsid w:val="00657F1A"/>
    <w:rsid w:val="00660AD9"/>
    <w:rsid w:val="00660BF0"/>
    <w:rsid w:val="00660DB0"/>
    <w:rsid w:val="006615AD"/>
    <w:rsid w:val="0066165F"/>
    <w:rsid w:val="00661F96"/>
    <w:rsid w:val="006625E6"/>
    <w:rsid w:val="00662622"/>
    <w:rsid w:val="0066273A"/>
    <w:rsid w:val="006639FC"/>
    <w:rsid w:val="00663DB0"/>
    <w:rsid w:val="0066425E"/>
    <w:rsid w:val="00664A0E"/>
    <w:rsid w:val="00664DBE"/>
    <w:rsid w:val="0066523F"/>
    <w:rsid w:val="006654A7"/>
    <w:rsid w:val="00665B41"/>
    <w:rsid w:val="00667A84"/>
    <w:rsid w:val="00667BE3"/>
    <w:rsid w:val="00670285"/>
    <w:rsid w:val="00670569"/>
    <w:rsid w:val="00671B42"/>
    <w:rsid w:val="00671C5B"/>
    <w:rsid w:val="00671EF9"/>
    <w:rsid w:val="00673C17"/>
    <w:rsid w:val="00673FA1"/>
    <w:rsid w:val="006745B6"/>
    <w:rsid w:val="00674BBD"/>
    <w:rsid w:val="00674C5D"/>
    <w:rsid w:val="00674D28"/>
    <w:rsid w:val="006750D8"/>
    <w:rsid w:val="00675249"/>
    <w:rsid w:val="00675B1E"/>
    <w:rsid w:val="00676D41"/>
    <w:rsid w:val="0067754B"/>
    <w:rsid w:val="006775FA"/>
    <w:rsid w:val="00677B7D"/>
    <w:rsid w:val="00680404"/>
    <w:rsid w:val="00680CEE"/>
    <w:rsid w:val="00680E82"/>
    <w:rsid w:val="00681915"/>
    <w:rsid w:val="00682767"/>
    <w:rsid w:val="006827B5"/>
    <w:rsid w:val="00684562"/>
    <w:rsid w:val="0068531F"/>
    <w:rsid w:val="006854E6"/>
    <w:rsid w:val="00686937"/>
    <w:rsid w:val="006878BD"/>
    <w:rsid w:val="006900A1"/>
    <w:rsid w:val="006900F3"/>
    <w:rsid w:val="00690D3D"/>
    <w:rsid w:val="00691291"/>
    <w:rsid w:val="00691FC5"/>
    <w:rsid w:val="00691FF9"/>
    <w:rsid w:val="006926B5"/>
    <w:rsid w:val="006929A8"/>
    <w:rsid w:val="00692D30"/>
    <w:rsid w:val="00693A75"/>
    <w:rsid w:val="00693EFB"/>
    <w:rsid w:val="006953D1"/>
    <w:rsid w:val="00696664"/>
    <w:rsid w:val="006974DA"/>
    <w:rsid w:val="006978B2"/>
    <w:rsid w:val="00697B10"/>
    <w:rsid w:val="006A2520"/>
    <w:rsid w:val="006A25C5"/>
    <w:rsid w:val="006A31C4"/>
    <w:rsid w:val="006A3A4A"/>
    <w:rsid w:val="006A3EBC"/>
    <w:rsid w:val="006A46BB"/>
    <w:rsid w:val="006A6151"/>
    <w:rsid w:val="006A649A"/>
    <w:rsid w:val="006A64F6"/>
    <w:rsid w:val="006A67F5"/>
    <w:rsid w:val="006A754F"/>
    <w:rsid w:val="006B0C84"/>
    <w:rsid w:val="006B105F"/>
    <w:rsid w:val="006B16AE"/>
    <w:rsid w:val="006B189C"/>
    <w:rsid w:val="006B245F"/>
    <w:rsid w:val="006B2E4B"/>
    <w:rsid w:val="006B3638"/>
    <w:rsid w:val="006B3854"/>
    <w:rsid w:val="006B4BF9"/>
    <w:rsid w:val="006B5B6C"/>
    <w:rsid w:val="006B5F04"/>
    <w:rsid w:val="006B5FB7"/>
    <w:rsid w:val="006B632B"/>
    <w:rsid w:val="006B65E8"/>
    <w:rsid w:val="006B6DD2"/>
    <w:rsid w:val="006B7F05"/>
    <w:rsid w:val="006C08E8"/>
    <w:rsid w:val="006C188A"/>
    <w:rsid w:val="006C1B0C"/>
    <w:rsid w:val="006C1B8B"/>
    <w:rsid w:val="006C219C"/>
    <w:rsid w:val="006C5569"/>
    <w:rsid w:val="006C7024"/>
    <w:rsid w:val="006C750D"/>
    <w:rsid w:val="006C7ED4"/>
    <w:rsid w:val="006C7EFB"/>
    <w:rsid w:val="006D081F"/>
    <w:rsid w:val="006D0C9C"/>
    <w:rsid w:val="006D0DEA"/>
    <w:rsid w:val="006D0F1A"/>
    <w:rsid w:val="006D134B"/>
    <w:rsid w:val="006D1938"/>
    <w:rsid w:val="006D19E0"/>
    <w:rsid w:val="006D21D6"/>
    <w:rsid w:val="006D39DD"/>
    <w:rsid w:val="006D4CAC"/>
    <w:rsid w:val="006D55CD"/>
    <w:rsid w:val="006D6090"/>
    <w:rsid w:val="006D77EE"/>
    <w:rsid w:val="006E105E"/>
    <w:rsid w:val="006E18AF"/>
    <w:rsid w:val="006E1EEE"/>
    <w:rsid w:val="006E2602"/>
    <w:rsid w:val="006E2B0D"/>
    <w:rsid w:val="006E2C80"/>
    <w:rsid w:val="006E387B"/>
    <w:rsid w:val="006E388E"/>
    <w:rsid w:val="006E405C"/>
    <w:rsid w:val="006E426B"/>
    <w:rsid w:val="006E4A6B"/>
    <w:rsid w:val="006E4DF7"/>
    <w:rsid w:val="006E6531"/>
    <w:rsid w:val="006E6ABA"/>
    <w:rsid w:val="006E6EA9"/>
    <w:rsid w:val="006E7589"/>
    <w:rsid w:val="006E79E4"/>
    <w:rsid w:val="006F0FD9"/>
    <w:rsid w:val="006F1083"/>
    <w:rsid w:val="006F1439"/>
    <w:rsid w:val="006F209C"/>
    <w:rsid w:val="006F24DC"/>
    <w:rsid w:val="006F2831"/>
    <w:rsid w:val="006F34FC"/>
    <w:rsid w:val="006F3B1E"/>
    <w:rsid w:val="006F3C47"/>
    <w:rsid w:val="006F3DC1"/>
    <w:rsid w:val="006F55E6"/>
    <w:rsid w:val="006F5CF6"/>
    <w:rsid w:val="006F65E1"/>
    <w:rsid w:val="006F6602"/>
    <w:rsid w:val="006F7103"/>
    <w:rsid w:val="006F7934"/>
    <w:rsid w:val="0070002F"/>
    <w:rsid w:val="007005D4"/>
    <w:rsid w:val="00700995"/>
    <w:rsid w:val="0070103B"/>
    <w:rsid w:val="00701913"/>
    <w:rsid w:val="007024DB"/>
    <w:rsid w:val="007027FC"/>
    <w:rsid w:val="00702D2E"/>
    <w:rsid w:val="0070324E"/>
    <w:rsid w:val="0070369B"/>
    <w:rsid w:val="0070466F"/>
    <w:rsid w:val="00704DB1"/>
    <w:rsid w:val="00705A4D"/>
    <w:rsid w:val="00706005"/>
    <w:rsid w:val="00706CAF"/>
    <w:rsid w:val="00706CB3"/>
    <w:rsid w:val="00707BAF"/>
    <w:rsid w:val="00707EF8"/>
    <w:rsid w:val="00707FDD"/>
    <w:rsid w:val="007100E0"/>
    <w:rsid w:val="007100FC"/>
    <w:rsid w:val="00710C00"/>
    <w:rsid w:val="00711C1E"/>
    <w:rsid w:val="00712A12"/>
    <w:rsid w:val="00712DD5"/>
    <w:rsid w:val="0071344F"/>
    <w:rsid w:val="0071364A"/>
    <w:rsid w:val="00713E46"/>
    <w:rsid w:val="0071473B"/>
    <w:rsid w:val="00714CE2"/>
    <w:rsid w:val="00714D67"/>
    <w:rsid w:val="007151E0"/>
    <w:rsid w:val="00716149"/>
    <w:rsid w:val="00716CEB"/>
    <w:rsid w:val="007208AC"/>
    <w:rsid w:val="00720F03"/>
    <w:rsid w:val="00721CA5"/>
    <w:rsid w:val="00721CDA"/>
    <w:rsid w:val="00722788"/>
    <w:rsid w:val="00722A24"/>
    <w:rsid w:val="00723697"/>
    <w:rsid w:val="00723ACD"/>
    <w:rsid w:val="00723D36"/>
    <w:rsid w:val="00724208"/>
    <w:rsid w:val="00724E10"/>
    <w:rsid w:val="007255DD"/>
    <w:rsid w:val="007261BA"/>
    <w:rsid w:val="007267AD"/>
    <w:rsid w:val="007268ED"/>
    <w:rsid w:val="00726C0F"/>
    <w:rsid w:val="00730792"/>
    <w:rsid w:val="007317A8"/>
    <w:rsid w:val="00731DDF"/>
    <w:rsid w:val="0073296B"/>
    <w:rsid w:val="00732CAE"/>
    <w:rsid w:val="00733B97"/>
    <w:rsid w:val="007340B7"/>
    <w:rsid w:val="0073453E"/>
    <w:rsid w:val="00734885"/>
    <w:rsid w:val="00734894"/>
    <w:rsid w:val="00734B3C"/>
    <w:rsid w:val="007354B3"/>
    <w:rsid w:val="00735A00"/>
    <w:rsid w:val="00736908"/>
    <w:rsid w:val="0073716B"/>
    <w:rsid w:val="00737627"/>
    <w:rsid w:val="00737F35"/>
    <w:rsid w:val="007411D1"/>
    <w:rsid w:val="0074239C"/>
    <w:rsid w:val="00742433"/>
    <w:rsid w:val="00742B7E"/>
    <w:rsid w:val="007457B5"/>
    <w:rsid w:val="0074683E"/>
    <w:rsid w:val="00747A38"/>
    <w:rsid w:val="00747BAA"/>
    <w:rsid w:val="00750194"/>
    <w:rsid w:val="007507E4"/>
    <w:rsid w:val="007508CF"/>
    <w:rsid w:val="00750D40"/>
    <w:rsid w:val="007513BF"/>
    <w:rsid w:val="007516C3"/>
    <w:rsid w:val="00752032"/>
    <w:rsid w:val="00752199"/>
    <w:rsid w:val="00752B6D"/>
    <w:rsid w:val="00753009"/>
    <w:rsid w:val="007530FB"/>
    <w:rsid w:val="00753234"/>
    <w:rsid w:val="007536E3"/>
    <w:rsid w:val="00753CED"/>
    <w:rsid w:val="007546A5"/>
    <w:rsid w:val="00754EB5"/>
    <w:rsid w:val="0075579C"/>
    <w:rsid w:val="00755EC3"/>
    <w:rsid w:val="00755FD5"/>
    <w:rsid w:val="007565F5"/>
    <w:rsid w:val="0075729D"/>
    <w:rsid w:val="00757436"/>
    <w:rsid w:val="00760924"/>
    <w:rsid w:val="00760A41"/>
    <w:rsid w:val="00760A9D"/>
    <w:rsid w:val="0076149A"/>
    <w:rsid w:val="0076295F"/>
    <w:rsid w:val="00762DA3"/>
    <w:rsid w:val="00762F74"/>
    <w:rsid w:val="00762F75"/>
    <w:rsid w:val="00763988"/>
    <w:rsid w:val="007652D6"/>
    <w:rsid w:val="00766008"/>
    <w:rsid w:val="00766892"/>
    <w:rsid w:val="007674CD"/>
    <w:rsid w:val="007677A5"/>
    <w:rsid w:val="007679F3"/>
    <w:rsid w:val="00770689"/>
    <w:rsid w:val="00770FD3"/>
    <w:rsid w:val="0077123A"/>
    <w:rsid w:val="007721D9"/>
    <w:rsid w:val="00772575"/>
    <w:rsid w:val="007727CD"/>
    <w:rsid w:val="00772F2E"/>
    <w:rsid w:val="00772F90"/>
    <w:rsid w:val="00773407"/>
    <w:rsid w:val="0077408C"/>
    <w:rsid w:val="0077478E"/>
    <w:rsid w:val="00774974"/>
    <w:rsid w:val="007766A3"/>
    <w:rsid w:val="00777995"/>
    <w:rsid w:val="00777F16"/>
    <w:rsid w:val="00780EAC"/>
    <w:rsid w:val="00781542"/>
    <w:rsid w:val="007824CB"/>
    <w:rsid w:val="007837B7"/>
    <w:rsid w:val="00783D72"/>
    <w:rsid w:val="00784190"/>
    <w:rsid w:val="007842C8"/>
    <w:rsid w:val="007846EB"/>
    <w:rsid w:val="0078514E"/>
    <w:rsid w:val="00785B20"/>
    <w:rsid w:val="00786189"/>
    <w:rsid w:val="007863E3"/>
    <w:rsid w:val="0078697A"/>
    <w:rsid w:val="00787672"/>
    <w:rsid w:val="00790B16"/>
    <w:rsid w:val="00790BB7"/>
    <w:rsid w:val="00791C4E"/>
    <w:rsid w:val="0079276D"/>
    <w:rsid w:val="0079280E"/>
    <w:rsid w:val="00793317"/>
    <w:rsid w:val="00793627"/>
    <w:rsid w:val="0079363C"/>
    <w:rsid w:val="00793674"/>
    <w:rsid w:val="00793830"/>
    <w:rsid w:val="00793B13"/>
    <w:rsid w:val="00794050"/>
    <w:rsid w:val="00794539"/>
    <w:rsid w:val="00794D69"/>
    <w:rsid w:val="00795365"/>
    <w:rsid w:val="00796767"/>
    <w:rsid w:val="00796DAA"/>
    <w:rsid w:val="007A06C2"/>
    <w:rsid w:val="007A15DD"/>
    <w:rsid w:val="007A27EC"/>
    <w:rsid w:val="007A299A"/>
    <w:rsid w:val="007A3396"/>
    <w:rsid w:val="007A34B0"/>
    <w:rsid w:val="007A4597"/>
    <w:rsid w:val="007A5172"/>
    <w:rsid w:val="007A54BF"/>
    <w:rsid w:val="007A66ED"/>
    <w:rsid w:val="007B0145"/>
    <w:rsid w:val="007B0575"/>
    <w:rsid w:val="007B1281"/>
    <w:rsid w:val="007B153F"/>
    <w:rsid w:val="007B23F0"/>
    <w:rsid w:val="007B29AC"/>
    <w:rsid w:val="007B2B2A"/>
    <w:rsid w:val="007B2FA9"/>
    <w:rsid w:val="007B3375"/>
    <w:rsid w:val="007B3530"/>
    <w:rsid w:val="007B3746"/>
    <w:rsid w:val="007B3BC2"/>
    <w:rsid w:val="007B4FCA"/>
    <w:rsid w:val="007B52EA"/>
    <w:rsid w:val="007B54A4"/>
    <w:rsid w:val="007B572C"/>
    <w:rsid w:val="007B574E"/>
    <w:rsid w:val="007B5B11"/>
    <w:rsid w:val="007B62B7"/>
    <w:rsid w:val="007B62D4"/>
    <w:rsid w:val="007B63B6"/>
    <w:rsid w:val="007B6709"/>
    <w:rsid w:val="007B7020"/>
    <w:rsid w:val="007B7113"/>
    <w:rsid w:val="007B722D"/>
    <w:rsid w:val="007C039D"/>
    <w:rsid w:val="007C15D8"/>
    <w:rsid w:val="007C17EB"/>
    <w:rsid w:val="007C26A4"/>
    <w:rsid w:val="007C2935"/>
    <w:rsid w:val="007C2D3B"/>
    <w:rsid w:val="007C322D"/>
    <w:rsid w:val="007C46F3"/>
    <w:rsid w:val="007C491B"/>
    <w:rsid w:val="007C4B49"/>
    <w:rsid w:val="007C5095"/>
    <w:rsid w:val="007C6636"/>
    <w:rsid w:val="007C7EDC"/>
    <w:rsid w:val="007D00D4"/>
    <w:rsid w:val="007D0218"/>
    <w:rsid w:val="007D075B"/>
    <w:rsid w:val="007D0DE4"/>
    <w:rsid w:val="007D0F9C"/>
    <w:rsid w:val="007D1B6C"/>
    <w:rsid w:val="007D2407"/>
    <w:rsid w:val="007D27E9"/>
    <w:rsid w:val="007D2854"/>
    <w:rsid w:val="007D2A7A"/>
    <w:rsid w:val="007D31EC"/>
    <w:rsid w:val="007D3657"/>
    <w:rsid w:val="007D45D7"/>
    <w:rsid w:val="007D4893"/>
    <w:rsid w:val="007D4B2B"/>
    <w:rsid w:val="007D4FAA"/>
    <w:rsid w:val="007D51A9"/>
    <w:rsid w:val="007D6426"/>
    <w:rsid w:val="007D65A4"/>
    <w:rsid w:val="007D67D6"/>
    <w:rsid w:val="007D79DF"/>
    <w:rsid w:val="007D7A59"/>
    <w:rsid w:val="007D7CF0"/>
    <w:rsid w:val="007D7E2E"/>
    <w:rsid w:val="007D7ED7"/>
    <w:rsid w:val="007E011D"/>
    <w:rsid w:val="007E070F"/>
    <w:rsid w:val="007E08CC"/>
    <w:rsid w:val="007E0E19"/>
    <w:rsid w:val="007E1235"/>
    <w:rsid w:val="007E1ED5"/>
    <w:rsid w:val="007E1FDC"/>
    <w:rsid w:val="007E20AE"/>
    <w:rsid w:val="007E223A"/>
    <w:rsid w:val="007E255B"/>
    <w:rsid w:val="007E27FB"/>
    <w:rsid w:val="007E2E69"/>
    <w:rsid w:val="007E3433"/>
    <w:rsid w:val="007E3678"/>
    <w:rsid w:val="007E3B4B"/>
    <w:rsid w:val="007E6254"/>
    <w:rsid w:val="007E7083"/>
    <w:rsid w:val="007E79B6"/>
    <w:rsid w:val="007F0275"/>
    <w:rsid w:val="007F041B"/>
    <w:rsid w:val="007F2444"/>
    <w:rsid w:val="007F2794"/>
    <w:rsid w:val="007F300C"/>
    <w:rsid w:val="007F46D0"/>
    <w:rsid w:val="007F4794"/>
    <w:rsid w:val="007F4E12"/>
    <w:rsid w:val="007F5591"/>
    <w:rsid w:val="007F5899"/>
    <w:rsid w:val="007F5AA4"/>
    <w:rsid w:val="007F7025"/>
    <w:rsid w:val="007F7AFF"/>
    <w:rsid w:val="007F7B21"/>
    <w:rsid w:val="007F7D47"/>
    <w:rsid w:val="008012A7"/>
    <w:rsid w:val="00801C73"/>
    <w:rsid w:val="0080338C"/>
    <w:rsid w:val="00803C6A"/>
    <w:rsid w:val="00804220"/>
    <w:rsid w:val="00804389"/>
    <w:rsid w:val="0080476C"/>
    <w:rsid w:val="008062BD"/>
    <w:rsid w:val="00806A8C"/>
    <w:rsid w:val="00806B86"/>
    <w:rsid w:val="00806CF7"/>
    <w:rsid w:val="00806E41"/>
    <w:rsid w:val="00806F27"/>
    <w:rsid w:val="00807040"/>
    <w:rsid w:val="00807453"/>
    <w:rsid w:val="00807A82"/>
    <w:rsid w:val="00807CDD"/>
    <w:rsid w:val="00807D7B"/>
    <w:rsid w:val="00810C5A"/>
    <w:rsid w:val="008120BF"/>
    <w:rsid w:val="008120DD"/>
    <w:rsid w:val="0081241C"/>
    <w:rsid w:val="00812CC7"/>
    <w:rsid w:val="008132DD"/>
    <w:rsid w:val="008141A9"/>
    <w:rsid w:val="0081443F"/>
    <w:rsid w:val="00815B6D"/>
    <w:rsid w:val="00816974"/>
    <w:rsid w:val="00817718"/>
    <w:rsid w:val="0082061D"/>
    <w:rsid w:val="00821819"/>
    <w:rsid w:val="008218B8"/>
    <w:rsid w:val="0082215A"/>
    <w:rsid w:val="00822E19"/>
    <w:rsid w:val="00823155"/>
    <w:rsid w:val="008239D3"/>
    <w:rsid w:val="008243D6"/>
    <w:rsid w:val="008243FB"/>
    <w:rsid w:val="00824DDA"/>
    <w:rsid w:val="0082500B"/>
    <w:rsid w:val="008258E4"/>
    <w:rsid w:val="00826902"/>
    <w:rsid w:val="00826965"/>
    <w:rsid w:val="0082719B"/>
    <w:rsid w:val="008273A4"/>
    <w:rsid w:val="008277FB"/>
    <w:rsid w:val="008304DC"/>
    <w:rsid w:val="00830ECF"/>
    <w:rsid w:val="00831616"/>
    <w:rsid w:val="008328BC"/>
    <w:rsid w:val="00832911"/>
    <w:rsid w:val="00833669"/>
    <w:rsid w:val="00833A63"/>
    <w:rsid w:val="00833CA8"/>
    <w:rsid w:val="00834473"/>
    <w:rsid w:val="00834488"/>
    <w:rsid w:val="00835969"/>
    <w:rsid w:val="00835AE6"/>
    <w:rsid w:val="00836651"/>
    <w:rsid w:val="008366F3"/>
    <w:rsid w:val="008370AC"/>
    <w:rsid w:val="00837154"/>
    <w:rsid w:val="0083790F"/>
    <w:rsid w:val="00837A2A"/>
    <w:rsid w:val="00841C1F"/>
    <w:rsid w:val="0084266B"/>
    <w:rsid w:val="00843A69"/>
    <w:rsid w:val="00844B4C"/>
    <w:rsid w:val="008455A9"/>
    <w:rsid w:val="0084579B"/>
    <w:rsid w:val="008459BA"/>
    <w:rsid w:val="00845AA6"/>
    <w:rsid w:val="00847B36"/>
    <w:rsid w:val="00850181"/>
    <w:rsid w:val="0085139B"/>
    <w:rsid w:val="0085152E"/>
    <w:rsid w:val="00851719"/>
    <w:rsid w:val="00851CE8"/>
    <w:rsid w:val="00852802"/>
    <w:rsid w:val="00852F4F"/>
    <w:rsid w:val="0085406D"/>
    <w:rsid w:val="008546ED"/>
    <w:rsid w:val="00854890"/>
    <w:rsid w:val="008552FC"/>
    <w:rsid w:val="0085606B"/>
    <w:rsid w:val="00856FD7"/>
    <w:rsid w:val="00857039"/>
    <w:rsid w:val="008570A8"/>
    <w:rsid w:val="00857A4E"/>
    <w:rsid w:val="00860863"/>
    <w:rsid w:val="00860DB4"/>
    <w:rsid w:val="00861495"/>
    <w:rsid w:val="008616BC"/>
    <w:rsid w:val="008622BB"/>
    <w:rsid w:val="00862866"/>
    <w:rsid w:val="0086419E"/>
    <w:rsid w:val="00864262"/>
    <w:rsid w:val="00864DD2"/>
    <w:rsid w:val="0086686F"/>
    <w:rsid w:val="00866974"/>
    <w:rsid w:val="008674D1"/>
    <w:rsid w:val="0087082F"/>
    <w:rsid w:val="00870BCF"/>
    <w:rsid w:val="00871348"/>
    <w:rsid w:val="008715A4"/>
    <w:rsid w:val="0087344B"/>
    <w:rsid w:val="00874366"/>
    <w:rsid w:val="0087444B"/>
    <w:rsid w:val="0087496E"/>
    <w:rsid w:val="00874ADE"/>
    <w:rsid w:val="008753F7"/>
    <w:rsid w:val="00876553"/>
    <w:rsid w:val="00877009"/>
    <w:rsid w:val="008816F1"/>
    <w:rsid w:val="00881D6A"/>
    <w:rsid w:val="00881DDD"/>
    <w:rsid w:val="008825F4"/>
    <w:rsid w:val="00882EC3"/>
    <w:rsid w:val="00883308"/>
    <w:rsid w:val="00883761"/>
    <w:rsid w:val="008849D8"/>
    <w:rsid w:val="00884FDB"/>
    <w:rsid w:val="00885434"/>
    <w:rsid w:val="00885FEB"/>
    <w:rsid w:val="008860E9"/>
    <w:rsid w:val="00886C9B"/>
    <w:rsid w:val="008872C3"/>
    <w:rsid w:val="00887919"/>
    <w:rsid w:val="00887D3E"/>
    <w:rsid w:val="008917E4"/>
    <w:rsid w:val="00891929"/>
    <w:rsid w:val="00891BC8"/>
    <w:rsid w:val="00891CFE"/>
    <w:rsid w:val="00891E4A"/>
    <w:rsid w:val="00891EE6"/>
    <w:rsid w:val="00892342"/>
    <w:rsid w:val="00892883"/>
    <w:rsid w:val="0089291E"/>
    <w:rsid w:val="00892B86"/>
    <w:rsid w:val="008931A2"/>
    <w:rsid w:val="0089326B"/>
    <w:rsid w:val="00893D9E"/>
    <w:rsid w:val="00895186"/>
    <w:rsid w:val="008958C2"/>
    <w:rsid w:val="00895929"/>
    <w:rsid w:val="008969B5"/>
    <w:rsid w:val="0089721A"/>
    <w:rsid w:val="00897450"/>
    <w:rsid w:val="0089774B"/>
    <w:rsid w:val="00897AAF"/>
    <w:rsid w:val="008A06E9"/>
    <w:rsid w:val="008A0928"/>
    <w:rsid w:val="008A12B3"/>
    <w:rsid w:val="008A2F5F"/>
    <w:rsid w:val="008A38D2"/>
    <w:rsid w:val="008A43EE"/>
    <w:rsid w:val="008A493A"/>
    <w:rsid w:val="008A4AEE"/>
    <w:rsid w:val="008A7981"/>
    <w:rsid w:val="008B0027"/>
    <w:rsid w:val="008B01D0"/>
    <w:rsid w:val="008B104E"/>
    <w:rsid w:val="008B1111"/>
    <w:rsid w:val="008B1A53"/>
    <w:rsid w:val="008B1E62"/>
    <w:rsid w:val="008B2988"/>
    <w:rsid w:val="008B2C2E"/>
    <w:rsid w:val="008B2C99"/>
    <w:rsid w:val="008B4A1D"/>
    <w:rsid w:val="008B50A7"/>
    <w:rsid w:val="008B5514"/>
    <w:rsid w:val="008B5A3E"/>
    <w:rsid w:val="008B5E14"/>
    <w:rsid w:val="008B5F72"/>
    <w:rsid w:val="008B6BCE"/>
    <w:rsid w:val="008B706E"/>
    <w:rsid w:val="008B7E59"/>
    <w:rsid w:val="008B7F07"/>
    <w:rsid w:val="008C01BB"/>
    <w:rsid w:val="008C109A"/>
    <w:rsid w:val="008C1899"/>
    <w:rsid w:val="008C2861"/>
    <w:rsid w:val="008C2902"/>
    <w:rsid w:val="008C2B30"/>
    <w:rsid w:val="008C2F62"/>
    <w:rsid w:val="008C403B"/>
    <w:rsid w:val="008C41D0"/>
    <w:rsid w:val="008C46E2"/>
    <w:rsid w:val="008C509B"/>
    <w:rsid w:val="008C51EB"/>
    <w:rsid w:val="008C56AD"/>
    <w:rsid w:val="008C5751"/>
    <w:rsid w:val="008C5AE4"/>
    <w:rsid w:val="008C5DA1"/>
    <w:rsid w:val="008C6270"/>
    <w:rsid w:val="008C6C08"/>
    <w:rsid w:val="008C6C95"/>
    <w:rsid w:val="008C7D48"/>
    <w:rsid w:val="008D039B"/>
    <w:rsid w:val="008D0E62"/>
    <w:rsid w:val="008D1762"/>
    <w:rsid w:val="008D20C8"/>
    <w:rsid w:val="008D2133"/>
    <w:rsid w:val="008D215C"/>
    <w:rsid w:val="008D21DB"/>
    <w:rsid w:val="008D223C"/>
    <w:rsid w:val="008D2B0C"/>
    <w:rsid w:val="008D3390"/>
    <w:rsid w:val="008D3AD2"/>
    <w:rsid w:val="008D4817"/>
    <w:rsid w:val="008D48D2"/>
    <w:rsid w:val="008D50FF"/>
    <w:rsid w:val="008D55E2"/>
    <w:rsid w:val="008D5771"/>
    <w:rsid w:val="008D64AB"/>
    <w:rsid w:val="008D705D"/>
    <w:rsid w:val="008D71DB"/>
    <w:rsid w:val="008D7385"/>
    <w:rsid w:val="008D780F"/>
    <w:rsid w:val="008E0293"/>
    <w:rsid w:val="008E0382"/>
    <w:rsid w:val="008E08D0"/>
    <w:rsid w:val="008E20A6"/>
    <w:rsid w:val="008E30ED"/>
    <w:rsid w:val="008E34EA"/>
    <w:rsid w:val="008E3A09"/>
    <w:rsid w:val="008E3B3A"/>
    <w:rsid w:val="008E52E7"/>
    <w:rsid w:val="008E55FD"/>
    <w:rsid w:val="008E5EAC"/>
    <w:rsid w:val="008E64B5"/>
    <w:rsid w:val="008E6AB0"/>
    <w:rsid w:val="008E6CED"/>
    <w:rsid w:val="008E7451"/>
    <w:rsid w:val="008E7776"/>
    <w:rsid w:val="008F0997"/>
    <w:rsid w:val="008F0B77"/>
    <w:rsid w:val="008F0CC1"/>
    <w:rsid w:val="008F235A"/>
    <w:rsid w:val="008F299B"/>
    <w:rsid w:val="008F3299"/>
    <w:rsid w:val="008F429A"/>
    <w:rsid w:val="008F5FAC"/>
    <w:rsid w:val="008F7EF4"/>
    <w:rsid w:val="0090026A"/>
    <w:rsid w:val="00900751"/>
    <w:rsid w:val="00900A49"/>
    <w:rsid w:val="0090127E"/>
    <w:rsid w:val="009020EC"/>
    <w:rsid w:val="009024A3"/>
    <w:rsid w:val="009029D2"/>
    <w:rsid w:val="00902D8D"/>
    <w:rsid w:val="009035CC"/>
    <w:rsid w:val="00903D05"/>
    <w:rsid w:val="00903EDE"/>
    <w:rsid w:val="0090418D"/>
    <w:rsid w:val="00904297"/>
    <w:rsid w:val="00905207"/>
    <w:rsid w:val="009054ED"/>
    <w:rsid w:val="00906750"/>
    <w:rsid w:val="00906A07"/>
    <w:rsid w:val="00906BED"/>
    <w:rsid w:val="00906C94"/>
    <w:rsid w:val="00907060"/>
    <w:rsid w:val="00912DC8"/>
    <w:rsid w:val="0091350D"/>
    <w:rsid w:val="00914691"/>
    <w:rsid w:val="009146A0"/>
    <w:rsid w:val="009151A8"/>
    <w:rsid w:val="0091575D"/>
    <w:rsid w:val="00915AB9"/>
    <w:rsid w:val="00915DC8"/>
    <w:rsid w:val="009164D0"/>
    <w:rsid w:val="00916DB6"/>
    <w:rsid w:val="00916ED1"/>
    <w:rsid w:val="0091701F"/>
    <w:rsid w:val="00920050"/>
    <w:rsid w:val="009201C2"/>
    <w:rsid w:val="00920751"/>
    <w:rsid w:val="0092178E"/>
    <w:rsid w:val="009218E3"/>
    <w:rsid w:val="00921DAF"/>
    <w:rsid w:val="009221C0"/>
    <w:rsid w:val="00922272"/>
    <w:rsid w:val="0092358F"/>
    <w:rsid w:val="00923591"/>
    <w:rsid w:val="0092446F"/>
    <w:rsid w:val="00924643"/>
    <w:rsid w:val="009253B7"/>
    <w:rsid w:val="00925456"/>
    <w:rsid w:val="009259F2"/>
    <w:rsid w:val="00926727"/>
    <w:rsid w:val="00926E04"/>
    <w:rsid w:val="00927594"/>
    <w:rsid w:val="009311A4"/>
    <w:rsid w:val="009318DD"/>
    <w:rsid w:val="00932033"/>
    <w:rsid w:val="00932F95"/>
    <w:rsid w:val="00933346"/>
    <w:rsid w:val="00933B6C"/>
    <w:rsid w:val="009340DF"/>
    <w:rsid w:val="00934C1B"/>
    <w:rsid w:val="00935A1C"/>
    <w:rsid w:val="00935A25"/>
    <w:rsid w:val="00935A85"/>
    <w:rsid w:val="00935DF6"/>
    <w:rsid w:val="00936516"/>
    <w:rsid w:val="0093717F"/>
    <w:rsid w:val="009371FA"/>
    <w:rsid w:val="00937D4D"/>
    <w:rsid w:val="00937FC3"/>
    <w:rsid w:val="00937FC5"/>
    <w:rsid w:val="00940384"/>
    <w:rsid w:val="00940EDD"/>
    <w:rsid w:val="009410A0"/>
    <w:rsid w:val="00941186"/>
    <w:rsid w:val="00941C40"/>
    <w:rsid w:val="00941E06"/>
    <w:rsid w:val="009420D5"/>
    <w:rsid w:val="00942395"/>
    <w:rsid w:val="0094286E"/>
    <w:rsid w:val="00942E02"/>
    <w:rsid w:val="00943005"/>
    <w:rsid w:val="00943904"/>
    <w:rsid w:val="009440F7"/>
    <w:rsid w:val="0094485B"/>
    <w:rsid w:val="0094490B"/>
    <w:rsid w:val="00944DA2"/>
    <w:rsid w:val="00945A54"/>
    <w:rsid w:val="00946369"/>
    <w:rsid w:val="00946689"/>
    <w:rsid w:val="00946E55"/>
    <w:rsid w:val="00946F88"/>
    <w:rsid w:val="00947616"/>
    <w:rsid w:val="00947666"/>
    <w:rsid w:val="00951898"/>
    <w:rsid w:val="009520D0"/>
    <w:rsid w:val="00953258"/>
    <w:rsid w:val="00953341"/>
    <w:rsid w:val="0095491A"/>
    <w:rsid w:val="00955CB2"/>
    <w:rsid w:val="00956284"/>
    <w:rsid w:val="0095740F"/>
    <w:rsid w:val="00957A63"/>
    <w:rsid w:val="009607B1"/>
    <w:rsid w:val="009609D6"/>
    <w:rsid w:val="00960DD1"/>
    <w:rsid w:val="009611F8"/>
    <w:rsid w:val="00962FA0"/>
    <w:rsid w:val="00963175"/>
    <w:rsid w:val="009633B9"/>
    <w:rsid w:val="009636B2"/>
    <w:rsid w:val="00963C81"/>
    <w:rsid w:val="00964512"/>
    <w:rsid w:val="00964AB5"/>
    <w:rsid w:val="00964B30"/>
    <w:rsid w:val="009657E3"/>
    <w:rsid w:val="009658C8"/>
    <w:rsid w:val="00965DE9"/>
    <w:rsid w:val="00965EE4"/>
    <w:rsid w:val="009666DA"/>
    <w:rsid w:val="009670F6"/>
    <w:rsid w:val="009672CB"/>
    <w:rsid w:val="00970B7B"/>
    <w:rsid w:val="0097128A"/>
    <w:rsid w:val="00971339"/>
    <w:rsid w:val="00971BD3"/>
    <w:rsid w:val="00971D54"/>
    <w:rsid w:val="0097208E"/>
    <w:rsid w:val="0097244B"/>
    <w:rsid w:val="00972A03"/>
    <w:rsid w:val="00972D62"/>
    <w:rsid w:val="00973FB3"/>
    <w:rsid w:val="0097443E"/>
    <w:rsid w:val="00975012"/>
    <w:rsid w:val="009768BC"/>
    <w:rsid w:val="00976DC6"/>
    <w:rsid w:val="00976E47"/>
    <w:rsid w:val="009778F0"/>
    <w:rsid w:val="00980427"/>
    <w:rsid w:val="009804D6"/>
    <w:rsid w:val="00980AE3"/>
    <w:rsid w:val="00980B51"/>
    <w:rsid w:val="009811E6"/>
    <w:rsid w:val="00982550"/>
    <w:rsid w:val="00983A24"/>
    <w:rsid w:val="00983B51"/>
    <w:rsid w:val="00983D4F"/>
    <w:rsid w:val="00983EFC"/>
    <w:rsid w:val="00984A51"/>
    <w:rsid w:val="00984EF2"/>
    <w:rsid w:val="00985598"/>
    <w:rsid w:val="00985626"/>
    <w:rsid w:val="00985789"/>
    <w:rsid w:val="00985835"/>
    <w:rsid w:val="00985A43"/>
    <w:rsid w:val="00985E6B"/>
    <w:rsid w:val="00985F1C"/>
    <w:rsid w:val="009866BC"/>
    <w:rsid w:val="0098672A"/>
    <w:rsid w:val="00987A28"/>
    <w:rsid w:val="009900D5"/>
    <w:rsid w:val="009903AA"/>
    <w:rsid w:val="00990F7F"/>
    <w:rsid w:val="00991C9A"/>
    <w:rsid w:val="00991D04"/>
    <w:rsid w:val="00992E79"/>
    <w:rsid w:val="00994622"/>
    <w:rsid w:val="00995283"/>
    <w:rsid w:val="0099571F"/>
    <w:rsid w:val="009957C1"/>
    <w:rsid w:val="00995F76"/>
    <w:rsid w:val="009965D4"/>
    <w:rsid w:val="00996749"/>
    <w:rsid w:val="009975F6"/>
    <w:rsid w:val="00997757"/>
    <w:rsid w:val="0099780F"/>
    <w:rsid w:val="009A00D8"/>
    <w:rsid w:val="009A0276"/>
    <w:rsid w:val="009A03A0"/>
    <w:rsid w:val="009A061D"/>
    <w:rsid w:val="009A25DC"/>
    <w:rsid w:val="009A306A"/>
    <w:rsid w:val="009A34F5"/>
    <w:rsid w:val="009A375C"/>
    <w:rsid w:val="009A37E2"/>
    <w:rsid w:val="009A4119"/>
    <w:rsid w:val="009A4308"/>
    <w:rsid w:val="009A45D8"/>
    <w:rsid w:val="009A4CC1"/>
    <w:rsid w:val="009A4D7B"/>
    <w:rsid w:val="009A5A5C"/>
    <w:rsid w:val="009A5C91"/>
    <w:rsid w:val="009A689A"/>
    <w:rsid w:val="009A6D08"/>
    <w:rsid w:val="009A73F9"/>
    <w:rsid w:val="009A75F3"/>
    <w:rsid w:val="009B046E"/>
    <w:rsid w:val="009B06D0"/>
    <w:rsid w:val="009B09D1"/>
    <w:rsid w:val="009B1308"/>
    <w:rsid w:val="009B15CC"/>
    <w:rsid w:val="009B1839"/>
    <w:rsid w:val="009B197E"/>
    <w:rsid w:val="009B20C4"/>
    <w:rsid w:val="009B21D7"/>
    <w:rsid w:val="009B22A0"/>
    <w:rsid w:val="009B2548"/>
    <w:rsid w:val="009B2CE5"/>
    <w:rsid w:val="009B2D8B"/>
    <w:rsid w:val="009B343C"/>
    <w:rsid w:val="009B3AF0"/>
    <w:rsid w:val="009B3DDE"/>
    <w:rsid w:val="009B3F88"/>
    <w:rsid w:val="009B4447"/>
    <w:rsid w:val="009B48EC"/>
    <w:rsid w:val="009B4BB1"/>
    <w:rsid w:val="009B4C9A"/>
    <w:rsid w:val="009B6568"/>
    <w:rsid w:val="009B677E"/>
    <w:rsid w:val="009B686C"/>
    <w:rsid w:val="009B7513"/>
    <w:rsid w:val="009B7533"/>
    <w:rsid w:val="009B7ACC"/>
    <w:rsid w:val="009C03F2"/>
    <w:rsid w:val="009C06FB"/>
    <w:rsid w:val="009C0952"/>
    <w:rsid w:val="009C0B0B"/>
    <w:rsid w:val="009C0EAC"/>
    <w:rsid w:val="009C13D0"/>
    <w:rsid w:val="009C16F5"/>
    <w:rsid w:val="009C18E1"/>
    <w:rsid w:val="009C19C3"/>
    <w:rsid w:val="009C1ED4"/>
    <w:rsid w:val="009C3AC6"/>
    <w:rsid w:val="009C5291"/>
    <w:rsid w:val="009C5EF2"/>
    <w:rsid w:val="009C69F3"/>
    <w:rsid w:val="009C6A29"/>
    <w:rsid w:val="009C752F"/>
    <w:rsid w:val="009C7A27"/>
    <w:rsid w:val="009D04F4"/>
    <w:rsid w:val="009D0BBB"/>
    <w:rsid w:val="009D0F4C"/>
    <w:rsid w:val="009D1340"/>
    <w:rsid w:val="009D18CE"/>
    <w:rsid w:val="009D1BF4"/>
    <w:rsid w:val="009D314F"/>
    <w:rsid w:val="009D3751"/>
    <w:rsid w:val="009D4078"/>
    <w:rsid w:val="009D426D"/>
    <w:rsid w:val="009D4832"/>
    <w:rsid w:val="009D4C8F"/>
    <w:rsid w:val="009D59F6"/>
    <w:rsid w:val="009D5A50"/>
    <w:rsid w:val="009D61E0"/>
    <w:rsid w:val="009D6A40"/>
    <w:rsid w:val="009D6B29"/>
    <w:rsid w:val="009E0A54"/>
    <w:rsid w:val="009E0E16"/>
    <w:rsid w:val="009E195A"/>
    <w:rsid w:val="009E24A7"/>
    <w:rsid w:val="009E24CF"/>
    <w:rsid w:val="009E2AB6"/>
    <w:rsid w:val="009E39ED"/>
    <w:rsid w:val="009E4F1E"/>
    <w:rsid w:val="009E6985"/>
    <w:rsid w:val="009E6A40"/>
    <w:rsid w:val="009E762D"/>
    <w:rsid w:val="009E7A28"/>
    <w:rsid w:val="009F0999"/>
    <w:rsid w:val="009F0EC7"/>
    <w:rsid w:val="009F1ADC"/>
    <w:rsid w:val="009F1AF8"/>
    <w:rsid w:val="009F1B03"/>
    <w:rsid w:val="009F1C22"/>
    <w:rsid w:val="009F23F1"/>
    <w:rsid w:val="009F301B"/>
    <w:rsid w:val="009F3D04"/>
    <w:rsid w:val="009F3EEC"/>
    <w:rsid w:val="009F53D8"/>
    <w:rsid w:val="009F54A6"/>
    <w:rsid w:val="009F5853"/>
    <w:rsid w:val="009F5AE2"/>
    <w:rsid w:val="009F6BF4"/>
    <w:rsid w:val="009F6F66"/>
    <w:rsid w:val="00A00418"/>
    <w:rsid w:val="00A0088A"/>
    <w:rsid w:val="00A024E7"/>
    <w:rsid w:val="00A027A4"/>
    <w:rsid w:val="00A02E10"/>
    <w:rsid w:val="00A03010"/>
    <w:rsid w:val="00A0353F"/>
    <w:rsid w:val="00A03C42"/>
    <w:rsid w:val="00A03F62"/>
    <w:rsid w:val="00A064AA"/>
    <w:rsid w:val="00A06A97"/>
    <w:rsid w:val="00A0751D"/>
    <w:rsid w:val="00A07A66"/>
    <w:rsid w:val="00A07DC8"/>
    <w:rsid w:val="00A10D92"/>
    <w:rsid w:val="00A111BB"/>
    <w:rsid w:val="00A114A5"/>
    <w:rsid w:val="00A122D4"/>
    <w:rsid w:val="00A1249B"/>
    <w:rsid w:val="00A12B15"/>
    <w:rsid w:val="00A13A3A"/>
    <w:rsid w:val="00A13CCD"/>
    <w:rsid w:val="00A1461E"/>
    <w:rsid w:val="00A1476B"/>
    <w:rsid w:val="00A15447"/>
    <w:rsid w:val="00A154EE"/>
    <w:rsid w:val="00A16221"/>
    <w:rsid w:val="00A17496"/>
    <w:rsid w:val="00A17A20"/>
    <w:rsid w:val="00A17AED"/>
    <w:rsid w:val="00A200BA"/>
    <w:rsid w:val="00A22241"/>
    <w:rsid w:val="00A234CA"/>
    <w:rsid w:val="00A23968"/>
    <w:rsid w:val="00A251CB"/>
    <w:rsid w:val="00A2541F"/>
    <w:rsid w:val="00A25568"/>
    <w:rsid w:val="00A2556E"/>
    <w:rsid w:val="00A25777"/>
    <w:rsid w:val="00A26190"/>
    <w:rsid w:val="00A2638A"/>
    <w:rsid w:val="00A27A32"/>
    <w:rsid w:val="00A27A78"/>
    <w:rsid w:val="00A27D5A"/>
    <w:rsid w:val="00A301A1"/>
    <w:rsid w:val="00A315DD"/>
    <w:rsid w:val="00A31FA0"/>
    <w:rsid w:val="00A32101"/>
    <w:rsid w:val="00A32499"/>
    <w:rsid w:val="00A326C8"/>
    <w:rsid w:val="00A32B27"/>
    <w:rsid w:val="00A32E36"/>
    <w:rsid w:val="00A32EAE"/>
    <w:rsid w:val="00A330CD"/>
    <w:rsid w:val="00A332C3"/>
    <w:rsid w:val="00A34AD6"/>
    <w:rsid w:val="00A353C6"/>
    <w:rsid w:val="00A3545E"/>
    <w:rsid w:val="00A35918"/>
    <w:rsid w:val="00A36C7D"/>
    <w:rsid w:val="00A371BF"/>
    <w:rsid w:val="00A40370"/>
    <w:rsid w:val="00A409C8"/>
    <w:rsid w:val="00A418E5"/>
    <w:rsid w:val="00A43CBB"/>
    <w:rsid w:val="00A43D49"/>
    <w:rsid w:val="00A44171"/>
    <w:rsid w:val="00A4438C"/>
    <w:rsid w:val="00A44E42"/>
    <w:rsid w:val="00A451E1"/>
    <w:rsid w:val="00A46133"/>
    <w:rsid w:val="00A46421"/>
    <w:rsid w:val="00A46774"/>
    <w:rsid w:val="00A46B5F"/>
    <w:rsid w:val="00A47FDF"/>
    <w:rsid w:val="00A51485"/>
    <w:rsid w:val="00A5265D"/>
    <w:rsid w:val="00A529B2"/>
    <w:rsid w:val="00A53255"/>
    <w:rsid w:val="00A53807"/>
    <w:rsid w:val="00A54380"/>
    <w:rsid w:val="00A54A3C"/>
    <w:rsid w:val="00A5513A"/>
    <w:rsid w:val="00A55246"/>
    <w:rsid w:val="00A5541E"/>
    <w:rsid w:val="00A565CF"/>
    <w:rsid w:val="00A57064"/>
    <w:rsid w:val="00A5766A"/>
    <w:rsid w:val="00A57F2D"/>
    <w:rsid w:val="00A60199"/>
    <w:rsid w:val="00A617C1"/>
    <w:rsid w:val="00A620B5"/>
    <w:rsid w:val="00A626DF"/>
    <w:rsid w:val="00A62B97"/>
    <w:rsid w:val="00A62C5F"/>
    <w:rsid w:val="00A637FC"/>
    <w:rsid w:val="00A63821"/>
    <w:rsid w:val="00A63C5E"/>
    <w:rsid w:val="00A6561E"/>
    <w:rsid w:val="00A657A1"/>
    <w:rsid w:val="00A66732"/>
    <w:rsid w:val="00A6683C"/>
    <w:rsid w:val="00A66E06"/>
    <w:rsid w:val="00A67712"/>
    <w:rsid w:val="00A677CB"/>
    <w:rsid w:val="00A67B66"/>
    <w:rsid w:val="00A70A0D"/>
    <w:rsid w:val="00A726DC"/>
    <w:rsid w:val="00A73B01"/>
    <w:rsid w:val="00A73CF1"/>
    <w:rsid w:val="00A74C0C"/>
    <w:rsid w:val="00A75349"/>
    <w:rsid w:val="00A76EC4"/>
    <w:rsid w:val="00A8002B"/>
    <w:rsid w:val="00A80137"/>
    <w:rsid w:val="00A812D7"/>
    <w:rsid w:val="00A8151D"/>
    <w:rsid w:val="00A8206D"/>
    <w:rsid w:val="00A82FFE"/>
    <w:rsid w:val="00A8308B"/>
    <w:rsid w:val="00A83B78"/>
    <w:rsid w:val="00A85036"/>
    <w:rsid w:val="00A852D7"/>
    <w:rsid w:val="00A85CD6"/>
    <w:rsid w:val="00A869B7"/>
    <w:rsid w:val="00A86C5F"/>
    <w:rsid w:val="00A87DB8"/>
    <w:rsid w:val="00A9013F"/>
    <w:rsid w:val="00A90794"/>
    <w:rsid w:val="00A90DDA"/>
    <w:rsid w:val="00A91701"/>
    <w:rsid w:val="00A91905"/>
    <w:rsid w:val="00A924C0"/>
    <w:rsid w:val="00A928A1"/>
    <w:rsid w:val="00A92E7E"/>
    <w:rsid w:val="00A9301A"/>
    <w:rsid w:val="00A937A3"/>
    <w:rsid w:val="00A943CA"/>
    <w:rsid w:val="00A9498E"/>
    <w:rsid w:val="00A952ED"/>
    <w:rsid w:val="00A962E0"/>
    <w:rsid w:val="00A96483"/>
    <w:rsid w:val="00A964C6"/>
    <w:rsid w:val="00A96F8A"/>
    <w:rsid w:val="00AA0601"/>
    <w:rsid w:val="00AA0885"/>
    <w:rsid w:val="00AA1907"/>
    <w:rsid w:val="00AA1A61"/>
    <w:rsid w:val="00AA20C6"/>
    <w:rsid w:val="00AA292E"/>
    <w:rsid w:val="00AA4734"/>
    <w:rsid w:val="00AA4F06"/>
    <w:rsid w:val="00AA55E9"/>
    <w:rsid w:val="00AA5A74"/>
    <w:rsid w:val="00AA6173"/>
    <w:rsid w:val="00AA6868"/>
    <w:rsid w:val="00AA6A30"/>
    <w:rsid w:val="00AA712B"/>
    <w:rsid w:val="00AA72B4"/>
    <w:rsid w:val="00AA7495"/>
    <w:rsid w:val="00AA758E"/>
    <w:rsid w:val="00AB0BAF"/>
    <w:rsid w:val="00AB0C28"/>
    <w:rsid w:val="00AB1932"/>
    <w:rsid w:val="00AB1941"/>
    <w:rsid w:val="00AB1C6B"/>
    <w:rsid w:val="00AB1E93"/>
    <w:rsid w:val="00AB2FBD"/>
    <w:rsid w:val="00AB3F78"/>
    <w:rsid w:val="00AB4C65"/>
    <w:rsid w:val="00AB4D64"/>
    <w:rsid w:val="00AB4EE7"/>
    <w:rsid w:val="00AB5F6E"/>
    <w:rsid w:val="00AB691F"/>
    <w:rsid w:val="00AB6B94"/>
    <w:rsid w:val="00AC020B"/>
    <w:rsid w:val="00AC0751"/>
    <w:rsid w:val="00AC1774"/>
    <w:rsid w:val="00AC2B3C"/>
    <w:rsid w:val="00AC377D"/>
    <w:rsid w:val="00AC382B"/>
    <w:rsid w:val="00AC4544"/>
    <w:rsid w:val="00AC52CE"/>
    <w:rsid w:val="00AC544B"/>
    <w:rsid w:val="00AC5564"/>
    <w:rsid w:val="00AC59C9"/>
    <w:rsid w:val="00AC5FF8"/>
    <w:rsid w:val="00AC6A1F"/>
    <w:rsid w:val="00AC7A67"/>
    <w:rsid w:val="00AD06CE"/>
    <w:rsid w:val="00AD0AFE"/>
    <w:rsid w:val="00AD136C"/>
    <w:rsid w:val="00AD22F9"/>
    <w:rsid w:val="00AD24BA"/>
    <w:rsid w:val="00AD24F0"/>
    <w:rsid w:val="00AD2A05"/>
    <w:rsid w:val="00AD2BFC"/>
    <w:rsid w:val="00AD3477"/>
    <w:rsid w:val="00AD3484"/>
    <w:rsid w:val="00AD34AD"/>
    <w:rsid w:val="00AD3939"/>
    <w:rsid w:val="00AD413C"/>
    <w:rsid w:val="00AD48F6"/>
    <w:rsid w:val="00AD4F72"/>
    <w:rsid w:val="00AD53F6"/>
    <w:rsid w:val="00AD5486"/>
    <w:rsid w:val="00AD5D97"/>
    <w:rsid w:val="00AD5D9C"/>
    <w:rsid w:val="00AD7172"/>
    <w:rsid w:val="00AD730B"/>
    <w:rsid w:val="00AD78C6"/>
    <w:rsid w:val="00AE0799"/>
    <w:rsid w:val="00AE0955"/>
    <w:rsid w:val="00AE15D7"/>
    <w:rsid w:val="00AE22C3"/>
    <w:rsid w:val="00AE2698"/>
    <w:rsid w:val="00AE279F"/>
    <w:rsid w:val="00AE2879"/>
    <w:rsid w:val="00AE318E"/>
    <w:rsid w:val="00AE31DA"/>
    <w:rsid w:val="00AE3CD7"/>
    <w:rsid w:val="00AE4BC5"/>
    <w:rsid w:val="00AE4DF3"/>
    <w:rsid w:val="00AE55C8"/>
    <w:rsid w:val="00AE7595"/>
    <w:rsid w:val="00AF0791"/>
    <w:rsid w:val="00AF0C25"/>
    <w:rsid w:val="00AF1144"/>
    <w:rsid w:val="00AF1268"/>
    <w:rsid w:val="00AF2242"/>
    <w:rsid w:val="00AF2E83"/>
    <w:rsid w:val="00AF43D2"/>
    <w:rsid w:val="00AF66C6"/>
    <w:rsid w:val="00B0001F"/>
    <w:rsid w:val="00B0030B"/>
    <w:rsid w:val="00B00E3C"/>
    <w:rsid w:val="00B017C2"/>
    <w:rsid w:val="00B0191D"/>
    <w:rsid w:val="00B01BCD"/>
    <w:rsid w:val="00B023B1"/>
    <w:rsid w:val="00B0275E"/>
    <w:rsid w:val="00B0282F"/>
    <w:rsid w:val="00B02DA2"/>
    <w:rsid w:val="00B031AF"/>
    <w:rsid w:val="00B040BD"/>
    <w:rsid w:val="00B041E1"/>
    <w:rsid w:val="00B05416"/>
    <w:rsid w:val="00B05DFB"/>
    <w:rsid w:val="00B05EBD"/>
    <w:rsid w:val="00B0681B"/>
    <w:rsid w:val="00B06A54"/>
    <w:rsid w:val="00B06A75"/>
    <w:rsid w:val="00B0791A"/>
    <w:rsid w:val="00B10035"/>
    <w:rsid w:val="00B10733"/>
    <w:rsid w:val="00B10779"/>
    <w:rsid w:val="00B12942"/>
    <w:rsid w:val="00B12FCA"/>
    <w:rsid w:val="00B146F7"/>
    <w:rsid w:val="00B14A74"/>
    <w:rsid w:val="00B14B7C"/>
    <w:rsid w:val="00B14BDA"/>
    <w:rsid w:val="00B15085"/>
    <w:rsid w:val="00B1570F"/>
    <w:rsid w:val="00B15F40"/>
    <w:rsid w:val="00B16067"/>
    <w:rsid w:val="00B1653D"/>
    <w:rsid w:val="00B17321"/>
    <w:rsid w:val="00B1733A"/>
    <w:rsid w:val="00B1734E"/>
    <w:rsid w:val="00B217E3"/>
    <w:rsid w:val="00B22570"/>
    <w:rsid w:val="00B23679"/>
    <w:rsid w:val="00B238AD"/>
    <w:rsid w:val="00B24A13"/>
    <w:rsid w:val="00B25166"/>
    <w:rsid w:val="00B264EC"/>
    <w:rsid w:val="00B26E7C"/>
    <w:rsid w:val="00B30A5B"/>
    <w:rsid w:val="00B30F9D"/>
    <w:rsid w:val="00B311E0"/>
    <w:rsid w:val="00B31992"/>
    <w:rsid w:val="00B31B3A"/>
    <w:rsid w:val="00B32154"/>
    <w:rsid w:val="00B3260A"/>
    <w:rsid w:val="00B327BC"/>
    <w:rsid w:val="00B32904"/>
    <w:rsid w:val="00B336F9"/>
    <w:rsid w:val="00B33A02"/>
    <w:rsid w:val="00B33F7A"/>
    <w:rsid w:val="00B33FD4"/>
    <w:rsid w:val="00B34183"/>
    <w:rsid w:val="00B351C8"/>
    <w:rsid w:val="00B35211"/>
    <w:rsid w:val="00B35D47"/>
    <w:rsid w:val="00B36F2B"/>
    <w:rsid w:val="00B375DB"/>
    <w:rsid w:val="00B37B9B"/>
    <w:rsid w:val="00B37FF3"/>
    <w:rsid w:val="00B40D52"/>
    <w:rsid w:val="00B41279"/>
    <w:rsid w:val="00B41DC9"/>
    <w:rsid w:val="00B42A9F"/>
    <w:rsid w:val="00B42D57"/>
    <w:rsid w:val="00B43194"/>
    <w:rsid w:val="00B436A4"/>
    <w:rsid w:val="00B436CC"/>
    <w:rsid w:val="00B43C77"/>
    <w:rsid w:val="00B44113"/>
    <w:rsid w:val="00B44BD4"/>
    <w:rsid w:val="00B45516"/>
    <w:rsid w:val="00B462D2"/>
    <w:rsid w:val="00B466BC"/>
    <w:rsid w:val="00B4672E"/>
    <w:rsid w:val="00B4687C"/>
    <w:rsid w:val="00B46A13"/>
    <w:rsid w:val="00B46F2A"/>
    <w:rsid w:val="00B5046A"/>
    <w:rsid w:val="00B506EA"/>
    <w:rsid w:val="00B507DF"/>
    <w:rsid w:val="00B50940"/>
    <w:rsid w:val="00B50F03"/>
    <w:rsid w:val="00B51072"/>
    <w:rsid w:val="00B516B0"/>
    <w:rsid w:val="00B52822"/>
    <w:rsid w:val="00B52D78"/>
    <w:rsid w:val="00B54A72"/>
    <w:rsid w:val="00B559A4"/>
    <w:rsid w:val="00B55B0A"/>
    <w:rsid w:val="00B572F1"/>
    <w:rsid w:val="00B57CDE"/>
    <w:rsid w:val="00B6207F"/>
    <w:rsid w:val="00B63235"/>
    <w:rsid w:val="00B63251"/>
    <w:rsid w:val="00B6360C"/>
    <w:rsid w:val="00B63674"/>
    <w:rsid w:val="00B64505"/>
    <w:rsid w:val="00B64580"/>
    <w:rsid w:val="00B64A25"/>
    <w:rsid w:val="00B64C78"/>
    <w:rsid w:val="00B657B1"/>
    <w:rsid w:val="00B65C35"/>
    <w:rsid w:val="00B65F91"/>
    <w:rsid w:val="00B66464"/>
    <w:rsid w:val="00B66984"/>
    <w:rsid w:val="00B66F62"/>
    <w:rsid w:val="00B67F3F"/>
    <w:rsid w:val="00B71083"/>
    <w:rsid w:val="00B7135E"/>
    <w:rsid w:val="00B71803"/>
    <w:rsid w:val="00B72390"/>
    <w:rsid w:val="00B72D9B"/>
    <w:rsid w:val="00B72ECF"/>
    <w:rsid w:val="00B73391"/>
    <w:rsid w:val="00B74510"/>
    <w:rsid w:val="00B749DF"/>
    <w:rsid w:val="00B74D65"/>
    <w:rsid w:val="00B76967"/>
    <w:rsid w:val="00B76BDB"/>
    <w:rsid w:val="00B77066"/>
    <w:rsid w:val="00B77DC5"/>
    <w:rsid w:val="00B80A90"/>
    <w:rsid w:val="00B80B92"/>
    <w:rsid w:val="00B80CC1"/>
    <w:rsid w:val="00B8180F"/>
    <w:rsid w:val="00B8182C"/>
    <w:rsid w:val="00B81A45"/>
    <w:rsid w:val="00B82211"/>
    <w:rsid w:val="00B8235E"/>
    <w:rsid w:val="00B8325D"/>
    <w:rsid w:val="00B838E4"/>
    <w:rsid w:val="00B8399F"/>
    <w:rsid w:val="00B83E5D"/>
    <w:rsid w:val="00B84168"/>
    <w:rsid w:val="00B84FB5"/>
    <w:rsid w:val="00B850BA"/>
    <w:rsid w:val="00B850F4"/>
    <w:rsid w:val="00B856C5"/>
    <w:rsid w:val="00B86AB0"/>
    <w:rsid w:val="00B8707A"/>
    <w:rsid w:val="00B87157"/>
    <w:rsid w:val="00B9000D"/>
    <w:rsid w:val="00B91E56"/>
    <w:rsid w:val="00B92861"/>
    <w:rsid w:val="00B93DD7"/>
    <w:rsid w:val="00B94553"/>
    <w:rsid w:val="00B94C7A"/>
    <w:rsid w:val="00B95434"/>
    <w:rsid w:val="00B95972"/>
    <w:rsid w:val="00B96134"/>
    <w:rsid w:val="00B9665C"/>
    <w:rsid w:val="00B9684D"/>
    <w:rsid w:val="00B97CAA"/>
    <w:rsid w:val="00B97DD1"/>
    <w:rsid w:val="00BA1E14"/>
    <w:rsid w:val="00BA2AD4"/>
    <w:rsid w:val="00BA37DE"/>
    <w:rsid w:val="00BA507F"/>
    <w:rsid w:val="00BA52AB"/>
    <w:rsid w:val="00BA5A80"/>
    <w:rsid w:val="00BA6B23"/>
    <w:rsid w:val="00BA7035"/>
    <w:rsid w:val="00BA7218"/>
    <w:rsid w:val="00BA7628"/>
    <w:rsid w:val="00BA7D09"/>
    <w:rsid w:val="00BB01C7"/>
    <w:rsid w:val="00BB02E5"/>
    <w:rsid w:val="00BB050D"/>
    <w:rsid w:val="00BB08D6"/>
    <w:rsid w:val="00BB0961"/>
    <w:rsid w:val="00BB1518"/>
    <w:rsid w:val="00BB1EBE"/>
    <w:rsid w:val="00BB2166"/>
    <w:rsid w:val="00BB2F7B"/>
    <w:rsid w:val="00BB30A6"/>
    <w:rsid w:val="00BB381E"/>
    <w:rsid w:val="00BB41C2"/>
    <w:rsid w:val="00BB4BAD"/>
    <w:rsid w:val="00BB4EA9"/>
    <w:rsid w:val="00BB567E"/>
    <w:rsid w:val="00BB5B2D"/>
    <w:rsid w:val="00BB5BDF"/>
    <w:rsid w:val="00BB5DFF"/>
    <w:rsid w:val="00BB756F"/>
    <w:rsid w:val="00BC0226"/>
    <w:rsid w:val="00BC0CA6"/>
    <w:rsid w:val="00BC1AAF"/>
    <w:rsid w:val="00BC2203"/>
    <w:rsid w:val="00BC2BCB"/>
    <w:rsid w:val="00BC350C"/>
    <w:rsid w:val="00BC3CD3"/>
    <w:rsid w:val="00BC3FA8"/>
    <w:rsid w:val="00BC4A09"/>
    <w:rsid w:val="00BC53E5"/>
    <w:rsid w:val="00BC5BDA"/>
    <w:rsid w:val="00BC665E"/>
    <w:rsid w:val="00BC6C3B"/>
    <w:rsid w:val="00BC6E51"/>
    <w:rsid w:val="00BD009C"/>
    <w:rsid w:val="00BD04D9"/>
    <w:rsid w:val="00BD0B01"/>
    <w:rsid w:val="00BD0F02"/>
    <w:rsid w:val="00BD1748"/>
    <w:rsid w:val="00BD1E65"/>
    <w:rsid w:val="00BD39AD"/>
    <w:rsid w:val="00BD60AA"/>
    <w:rsid w:val="00BD610B"/>
    <w:rsid w:val="00BD6507"/>
    <w:rsid w:val="00BD714E"/>
    <w:rsid w:val="00BD75EE"/>
    <w:rsid w:val="00BD765E"/>
    <w:rsid w:val="00BD7D5D"/>
    <w:rsid w:val="00BD7DAA"/>
    <w:rsid w:val="00BE1262"/>
    <w:rsid w:val="00BE12FA"/>
    <w:rsid w:val="00BE2020"/>
    <w:rsid w:val="00BE393D"/>
    <w:rsid w:val="00BE3C0E"/>
    <w:rsid w:val="00BE3EA2"/>
    <w:rsid w:val="00BE4A58"/>
    <w:rsid w:val="00BE5CB5"/>
    <w:rsid w:val="00BE63BE"/>
    <w:rsid w:val="00BE7917"/>
    <w:rsid w:val="00BE7AAF"/>
    <w:rsid w:val="00BE7B54"/>
    <w:rsid w:val="00BF0572"/>
    <w:rsid w:val="00BF0BD8"/>
    <w:rsid w:val="00BF1606"/>
    <w:rsid w:val="00BF1892"/>
    <w:rsid w:val="00BF19B9"/>
    <w:rsid w:val="00BF2703"/>
    <w:rsid w:val="00BF2F64"/>
    <w:rsid w:val="00BF31C8"/>
    <w:rsid w:val="00BF34B4"/>
    <w:rsid w:val="00BF3BC2"/>
    <w:rsid w:val="00BF5587"/>
    <w:rsid w:val="00BF5990"/>
    <w:rsid w:val="00BF5A64"/>
    <w:rsid w:val="00BF667D"/>
    <w:rsid w:val="00BF7101"/>
    <w:rsid w:val="00BF7283"/>
    <w:rsid w:val="00BF76C2"/>
    <w:rsid w:val="00BF77C8"/>
    <w:rsid w:val="00BF789A"/>
    <w:rsid w:val="00BF7BEA"/>
    <w:rsid w:val="00C00AEB"/>
    <w:rsid w:val="00C010B6"/>
    <w:rsid w:val="00C01694"/>
    <w:rsid w:val="00C0210F"/>
    <w:rsid w:val="00C02227"/>
    <w:rsid w:val="00C02BB6"/>
    <w:rsid w:val="00C02DD4"/>
    <w:rsid w:val="00C037EB"/>
    <w:rsid w:val="00C046E5"/>
    <w:rsid w:val="00C04EFB"/>
    <w:rsid w:val="00C06836"/>
    <w:rsid w:val="00C068FA"/>
    <w:rsid w:val="00C069CB"/>
    <w:rsid w:val="00C06C37"/>
    <w:rsid w:val="00C06EFF"/>
    <w:rsid w:val="00C0702D"/>
    <w:rsid w:val="00C108E3"/>
    <w:rsid w:val="00C11140"/>
    <w:rsid w:val="00C12576"/>
    <w:rsid w:val="00C12646"/>
    <w:rsid w:val="00C13934"/>
    <w:rsid w:val="00C14551"/>
    <w:rsid w:val="00C14B13"/>
    <w:rsid w:val="00C15250"/>
    <w:rsid w:val="00C15AD8"/>
    <w:rsid w:val="00C15BB6"/>
    <w:rsid w:val="00C16083"/>
    <w:rsid w:val="00C16248"/>
    <w:rsid w:val="00C17F1C"/>
    <w:rsid w:val="00C2084D"/>
    <w:rsid w:val="00C21FF1"/>
    <w:rsid w:val="00C221E9"/>
    <w:rsid w:val="00C22CD4"/>
    <w:rsid w:val="00C25F7E"/>
    <w:rsid w:val="00C26606"/>
    <w:rsid w:val="00C26ECD"/>
    <w:rsid w:val="00C273EE"/>
    <w:rsid w:val="00C276DC"/>
    <w:rsid w:val="00C30A96"/>
    <w:rsid w:val="00C30B7B"/>
    <w:rsid w:val="00C30E4E"/>
    <w:rsid w:val="00C31CD7"/>
    <w:rsid w:val="00C31EBD"/>
    <w:rsid w:val="00C32D2B"/>
    <w:rsid w:val="00C331A4"/>
    <w:rsid w:val="00C33FF3"/>
    <w:rsid w:val="00C34432"/>
    <w:rsid w:val="00C3677D"/>
    <w:rsid w:val="00C36F26"/>
    <w:rsid w:val="00C37090"/>
    <w:rsid w:val="00C37A5E"/>
    <w:rsid w:val="00C37C13"/>
    <w:rsid w:val="00C40C56"/>
    <w:rsid w:val="00C41028"/>
    <w:rsid w:val="00C4118C"/>
    <w:rsid w:val="00C42363"/>
    <w:rsid w:val="00C42A82"/>
    <w:rsid w:val="00C43D34"/>
    <w:rsid w:val="00C44674"/>
    <w:rsid w:val="00C44DB0"/>
    <w:rsid w:val="00C45E68"/>
    <w:rsid w:val="00C461DB"/>
    <w:rsid w:val="00C464D1"/>
    <w:rsid w:val="00C468FB"/>
    <w:rsid w:val="00C47CF9"/>
    <w:rsid w:val="00C501B8"/>
    <w:rsid w:val="00C50E0A"/>
    <w:rsid w:val="00C51141"/>
    <w:rsid w:val="00C517C8"/>
    <w:rsid w:val="00C526C0"/>
    <w:rsid w:val="00C53294"/>
    <w:rsid w:val="00C53570"/>
    <w:rsid w:val="00C5365D"/>
    <w:rsid w:val="00C542C4"/>
    <w:rsid w:val="00C544CE"/>
    <w:rsid w:val="00C55376"/>
    <w:rsid w:val="00C563A9"/>
    <w:rsid w:val="00C57414"/>
    <w:rsid w:val="00C577EF"/>
    <w:rsid w:val="00C60102"/>
    <w:rsid w:val="00C604E8"/>
    <w:rsid w:val="00C605F1"/>
    <w:rsid w:val="00C6114B"/>
    <w:rsid w:val="00C61771"/>
    <w:rsid w:val="00C61FD4"/>
    <w:rsid w:val="00C625DC"/>
    <w:rsid w:val="00C628F4"/>
    <w:rsid w:val="00C636A3"/>
    <w:rsid w:val="00C656D1"/>
    <w:rsid w:val="00C65860"/>
    <w:rsid w:val="00C6627B"/>
    <w:rsid w:val="00C66D45"/>
    <w:rsid w:val="00C66E3A"/>
    <w:rsid w:val="00C66E87"/>
    <w:rsid w:val="00C671C7"/>
    <w:rsid w:val="00C70DF7"/>
    <w:rsid w:val="00C719B3"/>
    <w:rsid w:val="00C7204A"/>
    <w:rsid w:val="00C741F6"/>
    <w:rsid w:val="00C743B0"/>
    <w:rsid w:val="00C74455"/>
    <w:rsid w:val="00C747BE"/>
    <w:rsid w:val="00C74B0E"/>
    <w:rsid w:val="00C74C87"/>
    <w:rsid w:val="00C74DA9"/>
    <w:rsid w:val="00C74F69"/>
    <w:rsid w:val="00C74FAE"/>
    <w:rsid w:val="00C75376"/>
    <w:rsid w:val="00C76513"/>
    <w:rsid w:val="00C76C49"/>
    <w:rsid w:val="00C7709C"/>
    <w:rsid w:val="00C77310"/>
    <w:rsid w:val="00C7788E"/>
    <w:rsid w:val="00C8071C"/>
    <w:rsid w:val="00C80F0A"/>
    <w:rsid w:val="00C815EB"/>
    <w:rsid w:val="00C81869"/>
    <w:rsid w:val="00C823B3"/>
    <w:rsid w:val="00C82501"/>
    <w:rsid w:val="00C82517"/>
    <w:rsid w:val="00C825A8"/>
    <w:rsid w:val="00C83E2C"/>
    <w:rsid w:val="00C84000"/>
    <w:rsid w:val="00C843A7"/>
    <w:rsid w:val="00C84A26"/>
    <w:rsid w:val="00C8526F"/>
    <w:rsid w:val="00C8577E"/>
    <w:rsid w:val="00C85E41"/>
    <w:rsid w:val="00C90182"/>
    <w:rsid w:val="00C9135E"/>
    <w:rsid w:val="00C9171F"/>
    <w:rsid w:val="00C92D7C"/>
    <w:rsid w:val="00C937C6"/>
    <w:rsid w:val="00C94D96"/>
    <w:rsid w:val="00C94DE6"/>
    <w:rsid w:val="00C94F72"/>
    <w:rsid w:val="00C95981"/>
    <w:rsid w:val="00C95C6E"/>
    <w:rsid w:val="00C95D15"/>
    <w:rsid w:val="00C964C2"/>
    <w:rsid w:val="00C978DF"/>
    <w:rsid w:val="00CA0062"/>
    <w:rsid w:val="00CA0F27"/>
    <w:rsid w:val="00CA1561"/>
    <w:rsid w:val="00CA1896"/>
    <w:rsid w:val="00CA2D98"/>
    <w:rsid w:val="00CA2F96"/>
    <w:rsid w:val="00CA2FC8"/>
    <w:rsid w:val="00CA3412"/>
    <w:rsid w:val="00CA3452"/>
    <w:rsid w:val="00CA3530"/>
    <w:rsid w:val="00CA39A8"/>
    <w:rsid w:val="00CA3AA4"/>
    <w:rsid w:val="00CA413A"/>
    <w:rsid w:val="00CA4187"/>
    <w:rsid w:val="00CA443C"/>
    <w:rsid w:val="00CA4CD9"/>
    <w:rsid w:val="00CA4F2E"/>
    <w:rsid w:val="00CA5394"/>
    <w:rsid w:val="00CA56EA"/>
    <w:rsid w:val="00CA5CDF"/>
    <w:rsid w:val="00CA6CD3"/>
    <w:rsid w:val="00CA7131"/>
    <w:rsid w:val="00CA789B"/>
    <w:rsid w:val="00CA7B98"/>
    <w:rsid w:val="00CA7F2C"/>
    <w:rsid w:val="00CB07A3"/>
    <w:rsid w:val="00CB1566"/>
    <w:rsid w:val="00CB256B"/>
    <w:rsid w:val="00CB2D2C"/>
    <w:rsid w:val="00CB2F5B"/>
    <w:rsid w:val="00CB38A2"/>
    <w:rsid w:val="00CB38D7"/>
    <w:rsid w:val="00CB5118"/>
    <w:rsid w:val="00CB5647"/>
    <w:rsid w:val="00CB605B"/>
    <w:rsid w:val="00CB60E6"/>
    <w:rsid w:val="00CB783E"/>
    <w:rsid w:val="00CB7883"/>
    <w:rsid w:val="00CB7B71"/>
    <w:rsid w:val="00CB7CA4"/>
    <w:rsid w:val="00CC067D"/>
    <w:rsid w:val="00CC09BC"/>
    <w:rsid w:val="00CC0ADC"/>
    <w:rsid w:val="00CC0B51"/>
    <w:rsid w:val="00CC0E60"/>
    <w:rsid w:val="00CC13CF"/>
    <w:rsid w:val="00CC16A9"/>
    <w:rsid w:val="00CC244D"/>
    <w:rsid w:val="00CC2EC4"/>
    <w:rsid w:val="00CC3AAC"/>
    <w:rsid w:val="00CC4329"/>
    <w:rsid w:val="00CC44AA"/>
    <w:rsid w:val="00CC480C"/>
    <w:rsid w:val="00CC4D58"/>
    <w:rsid w:val="00CC4EF8"/>
    <w:rsid w:val="00CC5413"/>
    <w:rsid w:val="00CC6A22"/>
    <w:rsid w:val="00CC6A95"/>
    <w:rsid w:val="00CC6AB4"/>
    <w:rsid w:val="00CC728B"/>
    <w:rsid w:val="00CC743A"/>
    <w:rsid w:val="00CD0AE5"/>
    <w:rsid w:val="00CD0F7A"/>
    <w:rsid w:val="00CD10B0"/>
    <w:rsid w:val="00CD1507"/>
    <w:rsid w:val="00CD1666"/>
    <w:rsid w:val="00CD16F6"/>
    <w:rsid w:val="00CD17A3"/>
    <w:rsid w:val="00CD1928"/>
    <w:rsid w:val="00CD2683"/>
    <w:rsid w:val="00CD2BE6"/>
    <w:rsid w:val="00CD2CB4"/>
    <w:rsid w:val="00CD3112"/>
    <w:rsid w:val="00CD3878"/>
    <w:rsid w:val="00CD4030"/>
    <w:rsid w:val="00CD43DF"/>
    <w:rsid w:val="00CD4CE6"/>
    <w:rsid w:val="00CD4D66"/>
    <w:rsid w:val="00CD57DE"/>
    <w:rsid w:val="00CD5F07"/>
    <w:rsid w:val="00CD6686"/>
    <w:rsid w:val="00CD67C3"/>
    <w:rsid w:val="00CD6D1F"/>
    <w:rsid w:val="00CD6EA9"/>
    <w:rsid w:val="00CD709A"/>
    <w:rsid w:val="00CD76DC"/>
    <w:rsid w:val="00CD7CFB"/>
    <w:rsid w:val="00CE072D"/>
    <w:rsid w:val="00CE08D6"/>
    <w:rsid w:val="00CE166F"/>
    <w:rsid w:val="00CE16E4"/>
    <w:rsid w:val="00CE1868"/>
    <w:rsid w:val="00CE191D"/>
    <w:rsid w:val="00CE1DFE"/>
    <w:rsid w:val="00CE2471"/>
    <w:rsid w:val="00CE2F33"/>
    <w:rsid w:val="00CE3E65"/>
    <w:rsid w:val="00CE4C0A"/>
    <w:rsid w:val="00CE536F"/>
    <w:rsid w:val="00CE53FB"/>
    <w:rsid w:val="00CE55B8"/>
    <w:rsid w:val="00CE5A7A"/>
    <w:rsid w:val="00CE6459"/>
    <w:rsid w:val="00CE706D"/>
    <w:rsid w:val="00CE7BA5"/>
    <w:rsid w:val="00CF0553"/>
    <w:rsid w:val="00CF0899"/>
    <w:rsid w:val="00CF0D0D"/>
    <w:rsid w:val="00CF116A"/>
    <w:rsid w:val="00CF1DB1"/>
    <w:rsid w:val="00CF1F09"/>
    <w:rsid w:val="00CF1FE8"/>
    <w:rsid w:val="00CF3655"/>
    <w:rsid w:val="00CF3F17"/>
    <w:rsid w:val="00CF406D"/>
    <w:rsid w:val="00CF4962"/>
    <w:rsid w:val="00CF57F2"/>
    <w:rsid w:val="00CF594C"/>
    <w:rsid w:val="00CF5F14"/>
    <w:rsid w:val="00CF668F"/>
    <w:rsid w:val="00CF6D85"/>
    <w:rsid w:val="00CF720F"/>
    <w:rsid w:val="00CF78D9"/>
    <w:rsid w:val="00D00040"/>
    <w:rsid w:val="00D01009"/>
    <w:rsid w:val="00D014B0"/>
    <w:rsid w:val="00D01619"/>
    <w:rsid w:val="00D0163E"/>
    <w:rsid w:val="00D02F7D"/>
    <w:rsid w:val="00D030B5"/>
    <w:rsid w:val="00D03923"/>
    <w:rsid w:val="00D045F1"/>
    <w:rsid w:val="00D04C58"/>
    <w:rsid w:val="00D04D7B"/>
    <w:rsid w:val="00D0530B"/>
    <w:rsid w:val="00D0535A"/>
    <w:rsid w:val="00D055D0"/>
    <w:rsid w:val="00D05F3B"/>
    <w:rsid w:val="00D06288"/>
    <w:rsid w:val="00D110FB"/>
    <w:rsid w:val="00D114DD"/>
    <w:rsid w:val="00D11688"/>
    <w:rsid w:val="00D11DD8"/>
    <w:rsid w:val="00D125EB"/>
    <w:rsid w:val="00D12681"/>
    <w:rsid w:val="00D12C2F"/>
    <w:rsid w:val="00D12CAA"/>
    <w:rsid w:val="00D13003"/>
    <w:rsid w:val="00D1436A"/>
    <w:rsid w:val="00D14D68"/>
    <w:rsid w:val="00D155AC"/>
    <w:rsid w:val="00D159D0"/>
    <w:rsid w:val="00D15BD5"/>
    <w:rsid w:val="00D1604A"/>
    <w:rsid w:val="00D163A0"/>
    <w:rsid w:val="00D16A35"/>
    <w:rsid w:val="00D17078"/>
    <w:rsid w:val="00D1738A"/>
    <w:rsid w:val="00D17AC9"/>
    <w:rsid w:val="00D17B57"/>
    <w:rsid w:val="00D20970"/>
    <w:rsid w:val="00D20A3C"/>
    <w:rsid w:val="00D20E14"/>
    <w:rsid w:val="00D212F3"/>
    <w:rsid w:val="00D214BD"/>
    <w:rsid w:val="00D2154D"/>
    <w:rsid w:val="00D21A6D"/>
    <w:rsid w:val="00D21C96"/>
    <w:rsid w:val="00D21D56"/>
    <w:rsid w:val="00D21EEA"/>
    <w:rsid w:val="00D23019"/>
    <w:rsid w:val="00D23422"/>
    <w:rsid w:val="00D23BC0"/>
    <w:rsid w:val="00D25674"/>
    <w:rsid w:val="00D258FE"/>
    <w:rsid w:val="00D30465"/>
    <w:rsid w:val="00D3046A"/>
    <w:rsid w:val="00D307B6"/>
    <w:rsid w:val="00D31E6D"/>
    <w:rsid w:val="00D31EB6"/>
    <w:rsid w:val="00D31F9C"/>
    <w:rsid w:val="00D32F02"/>
    <w:rsid w:val="00D332CE"/>
    <w:rsid w:val="00D337E0"/>
    <w:rsid w:val="00D3416B"/>
    <w:rsid w:val="00D341E0"/>
    <w:rsid w:val="00D34DCB"/>
    <w:rsid w:val="00D355CC"/>
    <w:rsid w:val="00D35839"/>
    <w:rsid w:val="00D3591E"/>
    <w:rsid w:val="00D362D0"/>
    <w:rsid w:val="00D370B2"/>
    <w:rsid w:val="00D374AD"/>
    <w:rsid w:val="00D37A59"/>
    <w:rsid w:val="00D402CC"/>
    <w:rsid w:val="00D40956"/>
    <w:rsid w:val="00D40AFA"/>
    <w:rsid w:val="00D41048"/>
    <w:rsid w:val="00D41391"/>
    <w:rsid w:val="00D41A6E"/>
    <w:rsid w:val="00D41E59"/>
    <w:rsid w:val="00D42322"/>
    <w:rsid w:val="00D42AB9"/>
    <w:rsid w:val="00D42F75"/>
    <w:rsid w:val="00D4462C"/>
    <w:rsid w:val="00D4626E"/>
    <w:rsid w:val="00D4653D"/>
    <w:rsid w:val="00D46C85"/>
    <w:rsid w:val="00D470A6"/>
    <w:rsid w:val="00D473E6"/>
    <w:rsid w:val="00D479CC"/>
    <w:rsid w:val="00D47C03"/>
    <w:rsid w:val="00D47EDB"/>
    <w:rsid w:val="00D5074E"/>
    <w:rsid w:val="00D51F4B"/>
    <w:rsid w:val="00D52A89"/>
    <w:rsid w:val="00D5381C"/>
    <w:rsid w:val="00D540F8"/>
    <w:rsid w:val="00D54A55"/>
    <w:rsid w:val="00D54D8F"/>
    <w:rsid w:val="00D55014"/>
    <w:rsid w:val="00D5584D"/>
    <w:rsid w:val="00D56152"/>
    <w:rsid w:val="00D56352"/>
    <w:rsid w:val="00D5775C"/>
    <w:rsid w:val="00D57ACB"/>
    <w:rsid w:val="00D57F97"/>
    <w:rsid w:val="00D62035"/>
    <w:rsid w:val="00D625F7"/>
    <w:rsid w:val="00D62B94"/>
    <w:rsid w:val="00D631CB"/>
    <w:rsid w:val="00D633B1"/>
    <w:rsid w:val="00D63B8D"/>
    <w:rsid w:val="00D647E8"/>
    <w:rsid w:val="00D65300"/>
    <w:rsid w:val="00D6570E"/>
    <w:rsid w:val="00D65A99"/>
    <w:rsid w:val="00D65B10"/>
    <w:rsid w:val="00D65D99"/>
    <w:rsid w:val="00D65DDC"/>
    <w:rsid w:val="00D66297"/>
    <w:rsid w:val="00D66B57"/>
    <w:rsid w:val="00D67139"/>
    <w:rsid w:val="00D71D80"/>
    <w:rsid w:val="00D71E36"/>
    <w:rsid w:val="00D7202D"/>
    <w:rsid w:val="00D73406"/>
    <w:rsid w:val="00D73416"/>
    <w:rsid w:val="00D738D8"/>
    <w:rsid w:val="00D75518"/>
    <w:rsid w:val="00D75AC9"/>
    <w:rsid w:val="00D75D71"/>
    <w:rsid w:val="00D75DE4"/>
    <w:rsid w:val="00D767B3"/>
    <w:rsid w:val="00D76BA5"/>
    <w:rsid w:val="00D770B4"/>
    <w:rsid w:val="00D774BD"/>
    <w:rsid w:val="00D804F6"/>
    <w:rsid w:val="00D805EA"/>
    <w:rsid w:val="00D81120"/>
    <w:rsid w:val="00D811BD"/>
    <w:rsid w:val="00D8238E"/>
    <w:rsid w:val="00D82ED6"/>
    <w:rsid w:val="00D82FBA"/>
    <w:rsid w:val="00D83F27"/>
    <w:rsid w:val="00D852B5"/>
    <w:rsid w:val="00D85BAA"/>
    <w:rsid w:val="00D85EED"/>
    <w:rsid w:val="00D860C5"/>
    <w:rsid w:val="00D865CB"/>
    <w:rsid w:val="00D90895"/>
    <w:rsid w:val="00D91021"/>
    <w:rsid w:val="00D91041"/>
    <w:rsid w:val="00D911B5"/>
    <w:rsid w:val="00D91926"/>
    <w:rsid w:val="00D91DD6"/>
    <w:rsid w:val="00D9281D"/>
    <w:rsid w:val="00D92F1F"/>
    <w:rsid w:val="00D9316B"/>
    <w:rsid w:val="00D9327C"/>
    <w:rsid w:val="00D9339A"/>
    <w:rsid w:val="00D93AE9"/>
    <w:rsid w:val="00D941AC"/>
    <w:rsid w:val="00D94BA8"/>
    <w:rsid w:val="00D9510D"/>
    <w:rsid w:val="00D95583"/>
    <w:rsid w:val="00D95C5F"/>
    <w:rsid w:val="00D967AF"/>
    <w:rsid w:val="00D971B1"/>
    <w:rsid w:val="00DA0081"/>
    <w:rsid w:val="00DA0ACC"/>
    <w:rsid w:val="00DA0D45"/>
    <w:rsid w:val="00DA1641"/>
    <w:rsid w:val="00DA1969"/>
    <w:rsid w:val="00DA19CA"/>
    <w:rsid w:val="00DA26EC"/>
    <w:rsid w:val="00DA2981"/>
    <w:rsid w:val="00DA38E6"/>
    <w:rsid w:val="00DA5E04"/>
    <w:rsid w:val="00DA64CE"/>
    <w:rsid w:val="00DA6699"/>
    <w:rsid w:val="00DA7835"/>
    <w:rsid w:val="00DB0041"/>
    <w:rsid w:val="00DB129B"/>
    <w:rsid w:val="00DB18AF"/>
    <w:rsid w:val="00DB2051"/>
    <w:rsid w:val="00DB2FF5"/>
    <w:rsid w:val="00DB37E2"/>
    <w:rsid w:val="00DB42C2"/>
    <w:rsid w:val="00DB4ABE"/>
    <w:rsid w:val="00DB51E8"/>
    <w:rsid w:val="00DB6450"/>
    <w:rsid w:val="00DB69F3"/>
    <w:rsid w:val="00DB6A3B"/>
    <w:rsid w:val="00DB6BAF"/>
    <w:rsid w:val="00DB7194"/>
    <w:rsid w:val="00DC079A"/>
    <w:rsid w:val="00DC095E"/>
    <w:rsid w:val="00DC1AD7"/>
    <w:rsid w:val="00DC1C36"/>
    <w:rsid w:val="00DC1D3C"/>
    <w:rsid w:val="00DC20B7"/>
    <w:rsid w:val="00DC2835"/>
    <w:rsid w:val="00DC33EE"/>
    <w:rsid w:val="00DC3B21"/>
    <w:rsid w:val="00DC44B5"/>
    <w:rsid w:val="00DC4C6D"/>
    <w:rsid w:val="00DC4DD8"/>
    <w:rsid w:val="00DC4F93"/>
    <w:rsid w:val="00DC5656"/>
    <w:rsid w:val="00DC60C6"/>
    <w:rsid w:val="00DC76CB"/>
    <w:rsid w:val="00DC7932"/>
    <w:rsid w:val="00DD022E"/>
    <w:rsid w:val="00DD0E61"/>
    <w:rsid w:val="00DD0F5D"/>
    <w:rsid w:val="00DD13BB"/>
    <w:rsid w:val="00DD196C"/>
    <w:rsid w:val="00DD1B0A"/>
    <w:rsid w:val="00DD1DB7"/>
    <w:rsid w:val="00DD305D"/>
    <w:rsid w:val="00DD3B1C"/>
    <w:rsid w:val="00DD454F"/>
    <w:rsid w:val="00DD4787"/>
    <w:rsid w:val="00DD5833"/>
    <w:rsid w:val="00DD5BAF"/>
    <w:rsid w:val="00DD6315"/>
    <w:rsid w:val="00DD6DFB"/>
    <w:rsid w:val="00DD6E8C"/>
    <w:rsid w:val="00DD7AAC"/>
    <w:rsid w:val="00DE1257"/>
    <w:rsid w:val="00DE15B6"/>
    <w:rsid w:val="00DE2C8F"/>
    <w:rsid w:val="00DE3070"/>
    <w:rsid w:val="00DE3B3E"/>
    <w:rsid w:val="00DE3B65"/>
    <w:rsid w:val="00DE4874"/>
    <w:rsid w:val="00DE501C"/>
    <w:rsid w:val="00DE5B9B"/>
    <w:rsid w:val="00DE6390"/>
    <w:rsid w:val="00DE653F"/>
    <w:rsid w:val="00DE6D1B"/>
    <w:rsid w:val="00DF029C"/>
    <w:rsid w:val="00DF03A0"/>
    <w:rsid w:val="00DF07B1"/>
    <w:rsid w:val="00DF0E0D"/>
    <w:rsid w:val="00DF1C59"/>
    <w:rsid w:val="00DF31B8"/>
    <w:rsid w:val="00DF3F3C"/>
    <w:rsid w:val="00DF5013"/>
    <w:rsid w:val="00DF57F8"/>
    <w:rsid w:val="00DF5E81"/>
    <w:rsid w:val="00DF7449"/>
    <w:rsid w:val="00DF7811"/>
    <w:rsid w:val="00E006EC"/>
    <w:rsid w:val="00E00B8B"/>
    <w:rsid w:val="00E00E45"/>
    <w:rsid w:val="00E00F7E"/>
    <w:rsid w:val="00E015AF"/>
    <w:rsid w:val="00E01943"/>
    <w:rsid w:val="00E01C88"/>
    <w:rsid w:val="00E01DB3"/>
    <w:rsid w:val="00E020CB"/>
    <w:rsid w:val="00E029C1"/>
    <w:rsid w:val="00E02CFA"/>
    <w:rsid w:val="00E02D46"/>
    <w:rsid w:val="00E03B60"/>
    <w:rsid w:val="00E059FD"/>
    <w:rsid w:val="00E05A46"/>
    <w:rsid w:val="00E05D5A"/>
    <w:rsid w:val="00E06E61"/>
    <w:rsid w:val="00E070A2"/>
    <w:rsid w:val="00E1031E"/>
    <w:rsid w:val="00E10683"/>
    <w:rsid w:val="00E10962"/>
    <w:rsid w:val="00E10BFC"/>
    <w:rsid w:val="00E10C3D"/>
    <w:rsid w:val="00E118EF"/>
    <w:rsid w:val="00E12136"/>
    <w:rsid w:val="00E1578A"/>
    <w:rsid w:val="00E15A4C"/>
    <w:rsid w:val="00E16181"/>
    <w:rsid w:val="00E16AA7"/>
    <w:rsid w:val="00E16B8E"/>
    <w:rsid w:val="00E16BC6"/>
    <w:rsid w:val="00E17265"/>
    <w:rsid w:val="00E17357"/>
    <w:rsid w:val="00E2041D"/>
    <w:rsid w:val="00E20DB6"/>
    <w:rsid w:val="00E20E0C"/>
    <w:rsid w:val="00E21404"/>
    <w:rsid w:val="00E218EF"/>
    <w:rsid w:val="00E21FCC"/>
    <w:rsid w:val="00E2239A"/>
    <w:rsid w:val="00E22A4B"/>
    <w:rsid w:val="00E232D5"/>
    <w:rsid w:val="00E23354"/>
    <w:rsid w:val="00E234EE"/>
    <w:rsid w:val="00E2498E"/>
    <w:rsid w:val="00E250C4"/>
    <w:rsid w:val="00E267AC"/>
    <w:rsid w:val="00E270A3"/>
    <w:rsid w:val="00E273F3"/>
    <w:rsid w:val="00E27DE9"/>
    <w:rsid w:val="00E31679"/>
    <w:rsid w:val="00E3167A"/>
    <w:rsid w:val="00E31FBF"/>
    <w:rsid w:val="00E33907"/>
    <w:rsid w:val="00E34004"/>
    <w:rsid w:val="00E342D8"/>
    <w:rsid w:val="00E3451D"/>
    <w:rsid w:val="00E34535"/>
    <w:rsid w:val="00E346DB"/>
    <w:rsid w:val="00E347A6"/>
    <w:rsid w:val="00E367A6"/>
    <w:rsid w:val="00E3686F"/>
    <w:rsid w:val="00E36F8F"/>
    <w:rsid w:val="00E371FA"/>
    <w:rsid w:val="00E37438"/>
    <w:rsid w:val="00E37980"/>
    <w:rsid w:val="00E40332"/>
    <w:rsid w:val="00E40C2B"/>
    <w:rsid w:val="00E419B9"/>
    <w:rsid w:val="00E428DA"/>
    <w:rsid w:val="00E42F64"/>
    <w:rsid w:val="00E43151"/>
    <w:rsid w:val="00E43437"/>
    <w:rsid w:val="00E43497"/>
    <w:rsid w:val="00E436CB"/>
    <w:rsid w:val="00E44011"/>
    <w:rsid w:val="00E44E92"/>
    <w:rsid w:val="00E46612"/>
    <w:rsid w:val="00E46CB2"/>
    <w:rsid w:val="00E46FBC"/>
    <w:rsid w:val="00E50000"/>
    <w:rsid w:val="00E5059C"/>
    <w:rsid w:val="00E50DEA"/>
    <w:rsid w:val="00E51187"/>
    <w:rsid w:val="00E51C7B"/>
    <w:rsid w:val="00E521D4"/>
    <w:rsid w:val="00E52B6B"/>
    <w:rsid w:val="00E52C82"/>
    <w:rsid w:val="00E5375A"/>
    <w:rsid w:val="00E53ACB"/>
    <w:rsid w:val="00E53DD3"/>
    <w:rsid w:val="00E54A7B"/>
    <w:rsid w:val="00E54D93"/>
    <w:rsid w:val="00E55367"/>
    <w:rsid w:val="00E56986"/>
    <w:rsid w:val="00E56E36"/>
    <w:rsid w:val="00E570CF"/>
    <w:rsid w:val="00E57EEA"/>
    <w:rsid w:val="00E600BD"/>
    <w:rsid w:val="00E60873"/>
    <w:rsid w:val="00E60A16"/>
    <w:rsid w:val="00E60D5E"/>
    <w:rsid w:val="00E61EC1"/>
    <w:rsid w:val="00E6236A"/>
    <w:rsid w:val="00E62FD5"/>
    <w:rsid w:val="00E634AC"/>
    <w:rsid w:val="00E639A9"/>
    <w:rsid w:val="00E63AD2"/>
    <w:rsid w:val="00E6483C"/>
    <w:rsid w:val="00E651B7"/>
    <w:rsid w:val="00E654EC"/>
    <w:rsid w:val="00E65B78"/>
    <w:rsid w:val="00E665A7"/>
    <w:rsid w:val="00E67E06"/>
    <w:rsid w:val="00E703BB"/>
    <w:rsid w:val="00E7055A"/>
    <w:rsid w:val="00E70DA9"/>
    <w:rsid w:val="00E7124E"/>
    <w:rsid w:val="00E71567"/>
    <w:rsid w:val="00E71773"/>
    <w:rsid w:val="00E72155"/>
    <w:rsid w:val="00E7298A"/>
    <w:rsid w:val="00E738EC"/>
    <w:rsid w:val="00E74945"/>
    <w:rsid w:val="00E75166"/>
    <w:rsid w:val="00E75DC5"/>
    <w:rsid w:val="00E76C8D"/>
    <w:rsid w:val="00E76F55"/>
    <w:rsid w:val="00E7710D"/>
    <w:rsid w:val="00E771D4"/>
    <w:rsid w:val="00E77C03"/>
    <w:rsid w:val="00E813D2"/>
    <w:rsid w:val="00E81A9E"/>
    <w:rsid w:val="00E82939"/>
    <w:rsid w:val="00E83DEC"/>
    <w:rsid w:val="00E83E78"/>
    <w:rsid w:val="00E84042"/>
    <w:rsid w:val="00E843AD"/>
    <w:rsid w:val="00E867F8"/>
    <w:rsid w:val="00E86A03"/>
    <w:rsid w:val="00E86A1A"/>
    <w:rsid w:val="00E87C12"/>
    <w:rsid w:val="00E87D9D"/>
    <w:rsid w:val="00E904C9"/>
    <w:rsid w:val="00E90B43"/>
    <w:rsid w:val="00E9217E"/>
    <w:rsid w:val="00E92714"/>
    <w:rsid w:val="00E93307"/>
    <w:rsid w:val="00E9404F"/>
    <w:rsid w:val="00E94357"/>
    <w:rsid w:val="00E945AE"/>
    <w:rsid w:val="00E94CC6"/>
    <w:rsid w:val="00E94EA4"/>
    <w:rsid w:val="00E94EFA"/>
    <w:rsid w:val="00E962BD"/>
    <w:rsid w:val="00E97177"/>
    <w:rsid w:val="00E9798C"/>
    <w:rsid w:val="00EA0089"/>
    <w:rsid w:val="00EA0804"/>
    <w:rsid w:val="00EA0AF6"/>
    <w:rsid w:val="00EA131F"/>
    <w:rsid w:val="00EA2076"/>
    <w:rsid w:val="00EA2B5C"/>
    <w:rsid w:val="00EA2BF4"/>
    <w:rsid w:val="00EA3054"/>
    <w:rsid w:val="00EA3C6C"/>
    <w:rsid w:val="00EA3EF3"/>
    <w:rsid w:val="00EA4141"/>
    <w:rsid w:val="00EA6274"/>
    <w:rsid w:val="00EA6904"/>
    <w:rsid w:val="00EA794E"/>
    <w:rsid w:val="00EA7E59"/>
    <w:rsid w:val="00EB076B"/>
    <w:rsid w:val="00EB21F1"/>
    <w:rsid w:val="00EB2802"/>
    <w:rsid w:val="00EB3744"/>
    <w:rsid w:val="00EB537A"/>
    <w:rsid w:val="00EB585F"/>
    <w:rsid w:val="00EB61EA"/>
    <w:rsid w:val="00EB6688"/>
    <w:rsid w:val="00EB7065"/>
    <w:rsid w:val="00EC176F"/>
    <w:rsid w:val="00EC1A19"/>
    <w:rsid w:val="00EC260F"/>
    <w:rsid w:val="00EC2767"/>
    <w:rsid w:val="00EC31E4"/>
    <w:rsid w:val="00EC3CDD"/>
    <w:rsid w:val="00EC49F2"/>
    <w:rsid w:val="00EC69ED"/>
    <w:rsid w:val="00EC732D"/>
    <w:rsid w:val="00EC7411"/>
    <w:rsid w:val="00EC7791"/>
    <w:rsid w:val="00ED0E53"/>
    <w:rsid w:val="00ED197B"/>
    <w:rsid w:val="00ED246F"/>
    <w:rsid w:val="00ED2611"/>
    <w:rsid w:val="00ED345D"/>
    <w:rsid w:val="00ED3799"/>
    <w:rsid w:val="00ED4819"/>
    <w:rsid w:val="00ED4EC2"/>
    <w:rsid w:val="00ED52B9"/>
    <w:rsid w:val="00ED59AB"/>
    <w:rsid w:val="00ED5EB5"/>
    <w:rsid w:val="00ED5F77"/>
    <w:rsid w:val="00ED6781"/>
    <w:rsid w:val="00ED6ACE"/>
    <w:rsid w:val="00ED6CED"/>
    <w:rsid w:val="00ED6FF2"/>
    <w:rsid w:val="00ED74DC"/>
    <w:rsid w:val="00EE0ED3"/>
    <w:rsid w:val="00EE0FD8"/>
    <w:rsid w:val="00EE1462"/>
    <w:rsid w:val="00EE1B77"/>
    <w:rsid w:val="00EE1E19"/>
    <w:rsid w:val="00EE2605"/>
    <w:rsid w:val="00EE313E"/>
    <w:rsid w:val="00EE31D4"/>
    <w:rsid w:val="00EE3893"/>
    <w:rsid w:val="00EE3997"/>
    <w:rsid w:val="00EE4B95"/>
    <w:rsid w:val="00EE4ECE"/>
    <w:rsid w:val="00EE5688"/>
    <w:rsid w:val="00EE597F"/>
    <w:rsid w:val="00EE61B5"/>
    <w:rsid w:val="00EE64E4"/>
    <w:rsid w:val="00EE74D8"/>
    <w:rsid w:val="00EE7C1D"/>
    <w:rsid w:val="00EE7CFF"/>
    <w:rsid w:val="00EF06BD"/>
    <w:rsid w:val="00EF0C50"/>
    <w:rsid w:val="00EF0D80"/>
    <w:rsid w:val="00EF1411"/>
    <w:rsid w:val="00EF1C05"/>
    <w:rsid w:val="00EF20A3"/>
    <w:rsid w:val="00EF2269"/>
    <w:rsid w:val="00EF30BD"/>
    <w:rsid w:val="00EF367D"/>
    <w:rsid w:val="00EF3937"/>
    <w:rsid w:val="00EF4D5B"/>
    <w:rsid w:val="00EF5D2A"/>
    <w:rsid w:val="00EF6268"/>
    <w:rsid w:val="00EF691A"/>
    <w:rsid w:val="00F010D5"/>
    <w:rsid w:val="00F02AA0"/>
    <w:rsid w:val="00F030B6"/>
    <w:rsid w:val="00F03905"/>
    <w:rsid w:val="00F040DF"/>
    <w:rsid w:val="00F05A18"/>
    <w:rsid w:val="00F05A51"/>
    <w:rsid w:val="00F067BE"/>
    <w:rsid w:val="00F06D6C"/>
    <w:rsid w:val="00F06D75"/>
    <w:rsid w:val="00F0742F"/>
    <w:rsid w:val="00F07C54"/>
    <w:rsid w:val="00F07CEB"/>
    <w:rsid w:val="00F107E1"/>
    <w:rsid w:val="00F10BCB"/>
    <w:rsid w:val="00F110CF"/>
    <w:rsid w:val="00F11732"/>
    <w:rsid w:val="00F11F3F"/>
    <w:rsid w:val="00F12092"/>
    <w:rsid w:val="00F12289"/>
    <w:rsid w:val="00F1237A"/>
    <w:rsid w:val="00F124DB"/>
    <w:rsid w:val="00F1254C"/>
    <w:rsid w:val="00F1278C"/>
    <w:rsid w:val="00F12845"/>
    <w:rsid w:val="00F12FC5"/>
    <w:rsid w:val="00F14102"/>
    <w:rsid w:val="00F14ABA"/>
    <w:rsid w:val="00F154CE"/>
    <w:rsid w:val="00F16542"/>
    <w:rsid w:val="00F17803"/>
    <w:rsid w:val="00F1785F"/>
    <w:rsid w:val="00F17B82"/>
    <w:rsid w:val="00F20338"/>
    <w:rsid w:val="00F2172A"/>
    <w:rsid w:val="00F223A9"/>
    <w:rsid w:val="00F239DC"/>
    <w:rsid w:val="00F23FDA"/>
    <w:rsid w:val="00F2550C"/>
    <w:rsid w:val="00F25B4B"/>
    <w:rsid w:val="00F2677A"/>
    <w:rsid w:val="00F269EF"/>
    <w:rsid w:val="00F27248"/>
    <w:rsid w:val="00F27456"/>
    <w:rsid w:val="00F324A9"/>
    <w:rsid w:val="00F32CEC"/>
    <w:rsid w:val="00F33D6D"/>
    <w:rsid w:val="00F34F9A"/>
    <w:rsid w:val="00F367F6"/>
    <w:rsid w:val="00F36EAF"/>
    <w:rsid w:val="00F370A2"/>
    <w:rsid w:val="00F376A9"/>
    <w:rsid w:val="00F4064C"/>
    <w:rsid w:val="00F415AA"/>
    <w:rsid w:val="00F42845"/>
    <w:rsid w:val="00F4298D"/>
    <w:rsid w:val="00F43415"/>
    <w:rsid w:val="00F43945"/>
    <w:rsid w:val="00F43C1B"/>
    <w:rsid w:val="00F443FF"/>
    <w:rsid w:val="00F44E11"/>
    <w:rsid w:val="00F44E92"/>
    <w:rsid w:val="00F46470"/>
    <w:rsid w:val="00F464C0"/>
    <w:rsid w:val="00F46AC4"/>
    <w:rsid w:val="00F4705D"/>
    <w:rsid w:val="00F47181"/>
    <w:rsid w:val="00F47770"/>
    <w:rsid w:val="00F517DA"/>
    <w:rsid w:val="00F5180F"/>
    <w:rsid w:val="00F52048"/>
    <w:rsid w:val="00F52409"/>
    <w:rsid w:val="00F53191"/>
    <w:rsid w:val="00F532E9"/>
    <w:rsid w:val="00F53538"/>
    <w:rsid w:val="00F53577"/>
    <w:rsid w:val="00F55740"/>
    <w:rsid w:val="00F5580E"/>
    <w:rsid w:val="00F5690B"/>
    <w:rsid w:val="00F57370"/>
    <w:rsid w:val="00F57B9A"/>
    <w:rsid w:val="00F6027A"/>
    <w:rsid w:val="00F60A71"/>
    <w:rsid w:val="00F60ACD"/>
    <w:rsid w:val="00F6227E"/>
    <w:rsid w:val="00F62701"/>
    <w:rsid w:val="00F6286B"/>
    <w:rsid w:val="00F63036"/>
    <w:rsid w:val="00F63842"/>
    <w:rsid w:val="00F64CFC"/>
    <w:rsid w:val="00F660D5"/>
    <w:rsid w:val="00F66670"/>
    <w:rsid w:val="00F6669E"/>
    <w:rsid w:val="00F66D3B"/>
    <w:rsid w:val="00F67E44"/>
    <w:rsid w:val="00F707D3"/>
    <w:rsid w:val="00F70EC3"/>
    <w:rsid w:val="00F71AF0"/>
    <w:rsid w:val="00F72A7A"/>
    <w:rsid w:val="00F72D14"/>
    <w:rsid w:val="00F72DBA"/>
    <w:rsid w:val="00F7373F"/>
    <w:rsid w:val="00F73B35"/>
    <w:rsid w:val="00F73DEB"/>
    <w:rsid w:val="00F74707"/>
    <w:rsid w:val="00F7483F"/>
    <w:rsid w:val="00F74A4F"/>
    <w:rsid w:val="00F7511D"/>
    <w:rsid w:val="00F75F99"/>
    <w:rsid w:val="00F7693D"/>
    <w:rsid w:val="00F77503"/>
    <w:rsid w:val="00F77917"/>
    <w:rsid w:val="00F77D71"/>
    <w:rsid w:val="00F81C39"/>
    <w:rsid w:val="00F81EAA"/>
    <w:rsid w:val="00F821B1"/>
    <w:rsid w:val="00F82A4A"/>
    <w:rsid w:val="00F82A5F"/>
    <w:rsid w:val="00F83630"/>
    <w:rsid w:val="00F83971"/>
    <w:rsid w:val="00F83C6C"/>
    <w:rsid w:val="00F83FDE"/>
    <w:rsid w:val="00F84DD6"/>
    <w:rsid w:val="00F8528B"/>
    <w:rsid w:val="00F85CD0"/>
    <w:rsid w:val="00F86501"/>
    <w:rsid w:val="00F8680C"/>
    <w:rsid w:val="00F870D5"/>
    <w:rsid w:val="00F87216"/>
    <w:rsid w:val="00F8774D"/>
    <w:rsid w:val="00F91B44"/>
    <w:rsid w:val="00F927B1"/>
    <w:rsid w:val="00F92AEE"/>
    <w:rsid w:val="00F92C19"/>
    <w:rsid w:val="00F92E5D"/>
    <w:rsid w:val="00F938B5"/>
    <w:rsid w:val="00F93A24"/>
    <w:rsid w:val="00F93A39"/>
    <w:rsid w:val="00F942A8"/>
    <w:rsid w:val="00F947AA"/>
    <w:rsid w:val="00F94A33"/>
    <w:rsid w:val="00F94FFD"/>
    <w:rsid w:val="00F964FD"/>
    <w:rsid w:val="00F965EF"/>
    <w:rsid w:val="00F96815"/>
    <w:rsid w:val="00FA00E6"/>
    <w:rsid w:val="00FA223C"/>
    <w:rsid w:val="00FA2317"/>
    <w:rsid w:val="00FA2DE1"/>
    <w:rsid w:val="00FA5203"/>
    <w:rsid w:val="00FA5296"/>
    <w:rsid w:val="00FA55E7"/>
    <w:rsid w:val="00FA58D4"/>
    <w:rsid w:val="00FA7802"/>
    <w:rsid w:val="00FA7881"/>
    <w:rsid w:val="00FB0041"/>
    <w:rsid w:val="00FB0A60"/>
    <w:rsid w:val="00FB0AB6"/>
    <w:rsid w:val="00FB11A6"/>
    <w:rsid w:val="00FB1CCA"/>
    <w:rsid w:val="00FB3340"/>
    <w:rsid w:val="00FB3E33"/>
    <w:rsid w:val="00FB42DE"/>
    <w:rsid w:val="00FB433D"/>
    <w:rsid w:val="00FB4C8A"/>
    <w:rsid w:val="00FB4EBF"/>
    <w:rsid w:val="00FB6348"/>
    <w:rsid w:val="00FB667C"/>
    <w:rsid w:val="00FB6854"/>
    <w:rsid w:val="00FB6D72"/>
    <w:rsid w:val="00FB7B07"/>
    <w:rsid w:val="00FC00A3"/>
    <w:rsid w:val="00FC0894"/>
    <w:rsid w:val="00FC0CB5"/>
    <w:rsid w:val="00FC1A3A"/>
    <w:rsid w:val="00FC1EA6"/>
    <w:rsid w:val="00FC2BDE"/>
    <w:rsid w:val="00FC3A8C"/>
    <w:rsid w:val="00FC3AF2"/>
    <w:rsid w:val="00FC3FB0"/>
    <w:rsid w:val="00FC45B7"/>
    <w:rsid w:val="00FC4C38"/>
    <w:rsid w:val="00FC5105"/>
    <w:rsid w:val="00FC5568"/>
    <w:rsid w:val="00FC5C46"/>
    <w:rsid w:val="00FC602E"/>
    <w:rsid w:val="00FC7B21"/>
    <w:rsid w:val="00FD174B"/>
    <w:rsid w:val="00FD1836"/>
    <w:rsid w:val="00FD23CB"/>
    <w:rsid w:val="00FD2DBE"/>
    <w:rsid w:val="00FD32BC"/>
    <w:rsid w:val="00FD39F0"/>
    <w:rsid w:val="00FD420F"/>
    <w:rsid w:val="00FD48A1"/>
    <w:rsid w:val="00FD5193"/>
    <w:rsid w:val="00FD56E6"/>
    <w:rsid w:val="00FD593D"/>
    <w:rsid w:val="00FD5D6F"/>
    <w:rsid w:val="00FD7451"/>
    <w:rsid w:val="00FE05B6"/>
    <w:rsid w:val="00FE0A9F"/>
    <w:rsid w:val="00FE0D03"/>
    <w:rsid w:val="00FE1782"/>
    <w:rsid w:val="00FE1CC6"/>
    <w:rsid w:val="00FE2300"/>
    <w:rsid w:val="00FE3E86"/>
    <w:rsid w:val="00FE41D4"/>
    <w:rsid w:val="00FE578E"/>
    <w:rsid w:val="00FE61B2"/>
    <w:rsid w:val="00FE7276"/>
    <w:rsid w:val="00FE752D"/>
    <w:rsid w:val="00FE7672"/>
    <w:rsid w:val="00FF06F1"/>
    <w:rsid w:val="00FF12E9"/>
    <w:rsid w:val="00FF1E3F"/>
    <w:rsid w:val="00FF20BB"/>
    <w:rsid w:val="00FF2CFB"/>
    <w:rsid w:val="00FF2E6B"/>
    <w:rsid w:val="00FF359A"/>
    <w:rsid w:val="00FF394D"/>
    <w:rsid w:val="00FF3A3F"/>
    <w:rsid w:val="00FF5BAB"/>
    <w:rsid w:val="00FF6C49"/>
    <w:rsid w:val="00FF70EB"/>
    <w:rsid w:val="00FF73BD"/>
    <w:rsid w:val="00FF765C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467D2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C38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paragraph" w:styleId="2">
    <w:name w:val="heading 2"/>
    <w:basedOn w:val="a0"/>
    <w:next w:val="a0"/>
    <w:link w:val="20"/>
    <w:uiPriority w:val="99"/>
    <w:qFormat/>
    <w:rsid w:val="00B645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900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16DB6"/>
    <w:rPr>
      <w:rFonts w:ascii="Arial" w:hAnsi="Arial" w:cs="Times New Roman"/>
      <w:b/>
      <w:bCs/>
      <w:color w:val="000080"/>
      <w:sz w:val="18"/>
      <w:szCs w:val="18"/>
    </w:rPr>
  </w:style>
  <w:style w:type="character" w:customStyle="1" w:styleId="20">
    <w:name w:val="Заголовок 2 Знак"/>
    <w:basedOn w:val="a1"/>
    <w:link w:val="2"/>
    <w:uiPriority w:val="99"/>
    <w:locked/>
    <w:rsid w:val="00B6450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900F3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Пробный"/>
    <w:basedOn w:val="a0"/>
    <w:uiPriority w:val="99"/>
    <w:rsid w:val="002D0D9D"/>
    <w:pPr>
      <w:numPr>
        <w:numId w:val="1"/>
      </w:numPr>
      <w:jc w:val="both"/>
    </w:pPr>
    <w:rPr>
      <w:sz w:val="28"/>
      <w:szCs w:val="28"/>
    </w:rPr>
  </w:style>
  <w:style w:type="paragraph" w:styleId="a4">
    <w:name w:val="Body Text"/>
    <w:basedOn w:val="a0"/>
    <w:link w:val="a5"/>
    <w:uiPriority w:val="99"/>
    <w:rsid w:val="000847CA"/>
    <w:pPr>
      <w:jc w:val="both"/>
    </w:pPr>
    <w:rPr>
      <w:szCs w:val="20"/>
    </w:rPr>
  </w:style>
  <w:style w:type="character" w:customStyle="1" w:styleId="a5">
    <w:name w:val="Основной текст Знак"/>
    <w:basedOn w:val="a1"/>
    <w:link w:val="a4"/>
    <w:uiPriority w:val="99"/>
    <w:locked/>
    <w:rsid w:val="00916DB6"/>
    <w:rPr>
      <w:rFonts w:cs="Times New Roman"/>
      <w:sz w:val="24"/>
    </w:rPr>
  </w:style>
  <w:style w:type="paragraph" w:styleId="a6">
    <w:name w:val="Body Text Indent"/>
    <w:basedOn w:val="a0"/>
    <w:link w:val="a7"/>
    <w:uiPriority w:val="99"/>
    <w:rsid w:val="00BF5587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B64505"/>
    <w:rPr>
      <w:rFonts w:cs="Times New Roman"/>
      <w:sz w:val="24"/>
      <w:szCs w:val="24"/>
    </w:rPr>
  </w:style>
  <w:style w:type="paragraph" w:styleId="a8">
    <w:name w:val="header"/>
    <w:basedOn w:val="a0"/>
    <w:link w:val="a9"/>
    <w:uiPriority w:val="99"/>
    <w:rsid w:val="00FF2C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916DB6"/>
    <w:rPr>
      <w:rFonts w:cs="Times New Roman"/>
      <w:sz w:val="24"/>
      <w:szCs w:val="24"/>
    </w:rPr>
  </w:style>
  <w:style w:type="character" w:styleId="aa">
    <w:name w:val="page number"/>
    <w:basedOn w:val="a1"/>
    <w:uiPriority w:val="99"/>
    <w:rsid w:val="00FF2CFB"/>
    <w:rPr>
      <w:rFonts w:cs="Times New Roman"/>
    </w:rPr>
  </w:style>
  <w:style w:type="character" w:customStyle="1" w:styleId="ab">
    <w:name w:val="Цветовое выделение"/>
    <w:uiPriority w:val="99"/>
    <w:rsid w:val="004C3851"/>
    <w:rPr>
      <w:b/>
      <w:color w:val="000080"/>
      <w:sz w:val="18"/>
    </w:rPr>
  </w:style>
  <w:style w:type="character" w:customStyle="1" w:styleId="ac">
    <w:name w:val="Гипертекстовая ссылка"/>
    <w:basedOn w:val="ab"/>
    <w:uiPriority w:val="99"/>
    <w:rsid w:val="004C3851"/>
    <w:rPr>
      <w:rFonts w:cs="Times New Roman"/>
      <w:bCs/>
      <w:color w:val="008000"/>
      <w:szCs w:val="18"/>
      <w:u w:val="single"/>
    </w:rPr>
  </w:style>
  <w:style w:type="paragraph" w:customStyle="1" w:styleId="ad">
    <w:name w:val="Заголовок статьи"/>
    <w:basedOn w:val="a0"/>
    <w:next w:val="a0"/>
    <w:uiPriority w:val="99"/>
    <w:rsid w:val="004C3851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e">
    <w:name w:val="Комментарий"/>
    <w:basedOn w:val="a0"/>
    <w:next w:val="a0"/>
    <w:uiPriority w:val="99"/>
    <w:rsid w:val="004C385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styleId="af">
    <w:name w:val="footer"/>
    <w:basedOn w:val="a0"/>
    <w:link w:val="af0"/>
    <w:uiPriority w:val="99"/>
    <w:rsid w:val="004A15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locked/>
    <w:rsid w:val="00916DB6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A6561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A6561E"/>
    <w:rPr>
      <w:rFonts w:cs="Times New Roman"/>
      <w:sz w:val="24"/>
      <w:szCs w:val="24"/>
    </w:rPr>
  </w:style>
  <w:style w:type="paragraph" w:customStyle="1" w:styleId="af1">
    <w:name w:val="Прижатый влево"/>
    <w:basedOn w:val="a0"/>
    <w:next w:val="a0"/>
    <w:uiPriority w:val="99"/>
    <w:rsid w:val="00F779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Таблицы (моноширинный)"/>
    <w:basedOn w:val="a0"/>
    <w:next w:val="a0"/>
    <w:uiPriority w:val="99"/>
    <w:rsid w:val="00CD709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f3">
    <w:name w:val="Table Grid"/>
    <w:basedOn w:val="a2"/>
    <w:rsid w:val="00E0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CD5F07"/>
    <w:pPr>
      <w:widowControl w:val="0"/>
      <w:snapToGrid w:val="0"/>
      <w:ind w:firstLine="720"/>
    </w:pPr>
    <w:rPr>
      <w:rFonts w:ascii="Arial" w:hAnsi="Arial"/>
    </w:rPr>
  </w:style>
  <w:style w:type="paragraph" w:styleId="af4">
    <w:name w:val="List Paragraph"/>
    <w:basedOn w:val="a0"/>
    <w:uiPriority w:val="34"/>
    <w:qFormat/>
    <w:rsid w:val="008B2988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1">
    <w:name w:val="Body Text Indent 3"/>
    <w:basedOn w:val="a0"/>
    <w:link w:val="32"/>
    <w:uiPriority w:val="99"/>
    <w:rsid w:val="007B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7B29AC"/>
    <w:rPr>
      <w:rFonts w:cs="Times New Roman"/>
      <w:sz w:val="16"/>
      <w:szCs w:val="16"/>
    </w:rPr>
  </w:style>
  <w:style w:type="paragraph" w:customStyle="1" w:styleId="ConsPlusNormal">
    <w:name w:val="ConsPlusNormal"/>
    <w:rsid w:val="007B29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0"/>
    <w:link w:val="af6"/>
    <w:uiPriority w:val="99"/>
    <w:rsid w:val="00916D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locked/>
    <w:rsid w:val="00916DB6"/>
    <w:rPr>
      <w:rFonts w:ascii="Tahoma" w:hAnsi="Tahoma" w:cs="Tahoma"/>
      <w:sz w:val="16"/>
      <w:szCs w:val="16"/>
    </w:rPr>
  </w:style>
  <w:style w:type="paragraph" w:styleId="23">
    <w:name w:val="Body Text Indent 2"/>
    <w:basedOn w:val="a0"/>
    <w:link w:val="24"/>
    <w:uiPriority w:val="99"/>
    <w:rsid w:val="00B64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B64505"/>
    <w:rPr>
      <w:rFonts w:cs="Times New Roman"/>
      <w:sz w:val="24"/>
      <w:szCs w:val="24"/>
    </w:rPr>
  </w:style>
  <w:style w:type="paragraph" w:styleId="af7">
    <w:name w:val="Title"/>
    <w:basedOn w:val="a0"/>
    <w:link w:val="af8"/>
    <w:uiPriority w:val="99"/>
    <w:qFormat/>
    <w:rsid w:val="00B64505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uiPriority w:val="99"/>
    <w:locked/>
    <w:rsid w:val="00B64505"/>
    <w:rPr>
      <w:rFonts w:cs="Times New Roman"/>
      <w:b/>
      <w:bCs/>
      <w:sz w:val="24"/>
      <w:szCs w:val="24"/>
    </w:rPr>
  </w:style>
  <w:style w:type="paragraph" w:customStyle="1" w:styleId="af9">
    <w:name w:val="Колонтитул (правый)"/>
    <w:basedOn w:val="a0"/>
    <w:next w:val="a0"/>
    <w:uiPriority w:val="99"/>
    <w:rsid w:val="000E5050"/>
    <w:pPr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  <w:style w:type="character" w:customStyle="1" w:styleId="afa">
    <w:name w:val="Текст примечания Знак"/>
    <w:basedOn w:val="a1"/>
    <w:link w:val="afb"/>
    <w:uiPriority w:val="99"/>
    <w:locked/>
    <w:rsid w:val="0043534B"/>
    <w:rPr>
      <w:rFonts w:cs="Times New Roman"/>
    </w:rPr>
  </w:style>
  <w:style w:type="paragraph" w:styleId="afb">
    <w:name w:val="annotation text"/>
    <w:basedOn w:val="a0"/>
    <w:link w:val="afa"/>
    <w:uiPriority w:val="99"/>
    <w:rsid w:val="0043534B"/>
    <w:rPr>
      <w:sz w:val="20"/>
      <w:szCs w:val="20"/>
    </w:rPr>
  </w:style>
  <w:style w:type="character" w:customStyle="1" w:styleId="CommentTextChar1">
    <w:name w:val="Comment Text Char1"/>
    <w:basedOn w:val="a1"/>
    <w:link w:val="afb"/>
    <w:uiPriority w:val="99"/>
    <w:semiHidden/>
    <w:locked/>
    <w:rsid w:val="00B12942"/>
    <w:rPr>
      <w:rFonts w:cs="Times New Roman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locked/>
    <w:rsid w:val="0043534B"/>
    <w:rPr>
      <w:b/>
      <w:bCs/>
    </w:rPr>
  </w:style>
  <w:style w:type="paragraph" w:styleId="afd">
    <w:name w:val="annotation subject"/>
    <w:basedOn w:val="afb"/>
    <w:next w:val="afb"/>
    <w:link w:val="afc"/>
    <w:uiPriority w:val="99"/>
    <w:rsid w:val="0043534B"/>
    <w:rPr>
      <w:b/>
      <w:bCs/>
    </w:rPr>
  </w:style>
  <w:style w:type="character" w:customStyle="1" w:styleId="CommentSubjectChar1">
    <w:name w:val="Comment Subject Char1"/>
    <w:basedOn w:val="afa"/>
    <w:link w:val="afd"/>
    <w:uiPriority w:val="99"/>
    <w:semiHidden/>
    <w:locked/>
    <w:rsid w:val="00B12942"/>
    <w:rPr>
      <w:b/>
      <w:bCs/>
      <w:sz w:val="20"/>
      <w:szCs w:val="20"/>
    </w:rPr>
  </w:style>
  <w:style w:type="character" w:styleId="afe">
    <w:name w:val="Hyperlink"/>
    <w:basedOn w:val="a1"/>
    <w:uiPriority w:val="99"/>
    <w:rsid w:val="00DA64C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351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0"/>
    <w:uiPriority w:val="99"/>
    <w:rsid w:val="00DB37E2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Нормальный (таблица)"/>
    <w:basedOn w:val="a0"/>
    <w:next w:val="a0"/>
    <w:uiPriority w:val="99"/>
    <w:rsid w:val="001657A0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character" w:customStyle="1" w:styleId="aff0">
    <w:name w:val="Текст сноски Знак"/>
    <w:basedOn w:val="a1"/>
    <w:link w:val="aff1"/>
    <w:uiPriority w:val="99"/>
    <w:semiHidden/>
    <w:locked/>
    <w:rsid w:val="001657A0"/>
    <w:rPr>
      <w:rFonts w:ascii="Calibri" w:hAnsi="Calibri" w:cs="Times New Roman"/>
      <w:sz w:val="20"/>
      <w:szCs w:val="20"/>
      <w:lang w:eastAsia="en-US"/>
    </w:rPr>
  </w:style>
  <w:style w:type="paragraph" w:styleId="aff1">
    <w:name w:val="footnote text"/>
    <w:basedOn w:val="a0"/>
    <w:link w:val="aff0"/>
    <w:uiPriority w:val="99"/>
    <w:semiHidden/>
    <w:locked/>
    <w:rsid w:val="001657A0"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a1"/>
    <w:link w:val="aff1"/>
    <w:uiPriority w:val="99"/>
    <w:semiHidden/>
    <w:locked/>
    <w:rsid w:val="00E75DC5"/>
    <w:rPr>
      <w:rFonts w:cs="Times New Roman"/>
      <w:sz w:val="20"/>
      <w:szCs w:val="20"/>
    </w:rPr>
  </w:style>
  <w:style w:type="paragraph" w:customStyle="1" w:styleId="ConsPlusCell">
    <w:name w:val="ConsPlusCell"/>
    <w:link w:val="ConsPlusCell0"/>
    <w:uiPriority w:val="99"/>
    <w:rsid w:val="007F46D0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9B6568"/>
    <w:rPr>
      <w:sz w:val="24"/>
      <w:szCs w:val="24"/>
    </w:rPr>
  </w:style>
  <w:style w:type="character" w:customStyle="1" w:styleId="aff2">
    <w:name w:val="Сравнение редакций. Удаленный фрагмент"/>
    <w:uiPriority w:val="99"/>
    <w:rsid w:val="00553DDB"/>
    <w:rPr>
      <w:color w:val="000000"/>
      <w:shd w:val="clear" w:color="auto" w:fill="C4C413"/>
    </w:rPr>
  </w:style>
  <w:style w:type="paragraph" w:customStyle="1" w:styleId="b-b2b-toption-rowtype-data">
    <w:name w:val="b-b2b-toption-row__type-data"/>
    <w:basedOn w:val="a0"/>
    <w:rsid w:val="002D7416"/>
    <w:pPr>
      <w:spacing w:before="100" w:beforeAutospacing="1" w:after="100" w:afterAutospacing="1"/>
    </w:pPr>
  </w:style>
  <w:style w:type="character" w:customStyle="1" w:styleId="b-b2b-toption-rowtype-name">
    <w:name w:val="b-b2b-toption-row__type-name"/>
    <w:basedOn w:val="a1"/>
    <w:rsid w:val="002D7416"/>
  </w:style>
  <w:style w:type="character" w:customStyle="1" w:styleId="apple-converted-space">
    <w:name w:val="apple-converted-space"/>
    <w:basedOn w:val="a1"/>
    <w:rsid w:val="002D7416"/>
  </w:style>
  <w:style w:type="character" w:customStyle="1" w:styleId="b-b2b-toption-rowtype-content">
    <w:name w:val="b-b2b-toption-row__type-content"/>
    <w:basedOn w:val="a1"/>
    <w:rsid w:val="002D7416"/>
  </w:style>
  <w:style w:type="character" w:styleId="aff3">
    <w:name w:val="Strong"/>
    <w:basedOn w:val="a1"/>
    <w:uiPriority w:val="22"/>
    <w:qFormat/>
    <w:locked/>
    <w:rsid w:val="0093717F"/>
    <w:rPr>
      <w:b/>
      <w:bCs/>
    </w:rPr>
  </w:style>
  <w:style w:type="paragraph" w:customStyle="1" w:styleId="25">
    <w:name w:val="Знак Знак2 Знак Знак Знак"/>
    <w:basedOn w:val="a0"/>
    <w:rsid w:val="009428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annotation reference"/>
    <w:basedOn w:val="a1"/>
    <w:uiPriority w:val="99"/>
    <w:semiHidden/>
    <w:unhideWhenUsed/>
    <w:locked/>
    <w:rsid w:val="00736908"/>
    <w:rPr>
      <w:sz w:val="16"/>
      <w:szCs w:val="16"/>
    </w:rPr>
  </w:style>
  <w:style w:type="character" w:customStyle="1" w:styleId="12">
    <w:name w:val="Текст сноски Знак1"/>
    <w:basedOn w:val="a1"/>
    <w:uiPriority w:val="99"/>
    <w:semiHidden/>
    <w:locked/>
    <w:rsid w:val="00F947AA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1D2C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5546">
          <w:marLeft w:val="0"/>
          <w:marRight w:val="0"/>
          <w:marTop w:val="104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408">
          <w:marLeft w:val="0"/>
          <w:marRight w:val="0"/>
          <w:marTop w:val="104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0387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2957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9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1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4629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1429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9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39529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9780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2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896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7802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1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2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0362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7039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0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1320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163154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7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58515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4643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06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6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1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8062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3037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0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2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1664">
                          <w:marLeft w:val="0"/>
                          <w:marRight w:val="0"/>
                          <w:marTop w:val="0"/>
                          <w:marBottom w:val="207"/>
                          <w:divBdr>
                            <w:top w:val="single" w:sz="4" w:space="0" w:color="E3E3E3"/>
                            <w:left w:val="single" w:sz="4" w:space="0" w:color="E3E3E3"/>
                            <w:bottom w:val="single" w:sz="4" w:space="0" w:color="E3E3E3"/>
                            <w:right w:val="single" w:sz="4" w:space="0" w:color="E3E3E3"/>
                          </w:divBdr>
                          <w:divsChild>
                            <w:div w:id="721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5E281-0086-4BF4-B439-97053B2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7006</TotalTime>
  <Pages>12</Pages>
  <Words>4730</Words>
  <Characters>30677</Characters>
  <Application>Microsoft Office Word</Application>
  <DocSecurity>0</DocSecurity>
  <Lines>255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КСП</Company>
  <LinksUpToDate>false</LinksUpToDate>
  <CharactersWithSpaces>35337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Позднышев П.Т.</dc:creator>
  <cp:lastModifiedBy>Молдованов</cp:lastModifiedBy>
  <cp:revision>110</cp:revision>
  <cp:lastPrinted>2018-03-27T07:04:00Z</cp:lastPrinted>
  <dcterms:created xsi:type="dcterms:W3CDTF">2017-03-23T07:51:00Z</dcterms:created>
  <dcterms:modified xsi:type="dcterms:W3CDTF">2018-03-27T07:31:00Z</dcterms:modified>
</cp:coreProperties>
</file>