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DAB" w:rsidRDefault="00D64DAB" w:rsidP="00D64DAB">
      <w:pPr>
        <w:ind w:left="12420"/>
        <w:rPr>
          <w:sz w:val="22"/>
        </w:rPr>
      </w:pPr>
      <w:permStart w:id="0" w:edGrp="everyone"/>
      <w:permEnd w:id="0"/>
      <w:r>
        <w:rPr>
          <w:sz w:val="22"/>
        </w:rPr>
        <w:t>Приложение №</w:t>
      </w:r>
      <w:r w:rsidR="001F0388">
        <w:rPr>
          <w:sz w:val="22"/>
        </w:rPr>
        <w:t xml:space="preserve"> </w:t>
      </w:r>
      <w:r w:rsidR="00CC5E13">
        <w:rPr>
          <w:sz w:val="22"/>
        </w:rPr>
        <w:t>7</w:t>
      </w:r>
    </w:p>
    <w:p w:rsidR="00D64DAB" w:rsidRDefault="00D64DAB" w:rsidP="00D64DAB">
      <w:pPr>
        <w:ind w:left="12420"/>
        <w:rPr>
          <w:sz w:val="22"/>
        </w:rPr>
      </w:pPr>
      <w:r>
        <w:rPr>
          <w:sz w:val="22"/>
        </w:rPr>
        <w:t xml:space="preserve">к отчету о </w:t>
      </w:r>
      <w:r w:rsidR="00F651AD">
        <w:rPr>
          <w:sz w:val="22"/>
        </w:rPr>
        <w:t>деятельности</w:t>
      </w:r>
    </w:p>
    <w:p w:rsidR="00D64DAB" w:rsidRDefault="00D64DAB" w:rsidP="00D64DAB">
      <w:pPr>
        <w:ind w:left="12420"/>
        <w:rPr>
          <w:sz w:val="22"/>
        </w:rPr>
      </w:pPr>
      <w:r>
        <w:rPr>
          <w:sz w:val="22"/>
        </w:rPr>
        <w:t>контрольно-счетной</w:t>
      </w:r>
    </w:p>
    <w:p w:rsidR="00D64DAB" w:rsidRDefault="00C35457" w:rsidP="00D64DAB">
      <w:pPr>
        <w:ind w:left="12420"/>
        <w:rPr>
          <w:sz w:val="22"/>
        </w:rPr>
      </w:pPr>
      <w:r>
        <w:rPr>
          <w:sz w:val="22"/>
        </w:rPr>
        <w:t>палаты за 201</w:t>
      </w:r>
      <w:r w:rsidR="00FF125A">
        <w:rPr>
          <w:sz w:val="22"/>
        </w:rPr>
        <w:t>7</w:t>
      </w:r>
      <w:r w:rsidR="00D64DAB">
        <w:rPr>
          <w:sz w:val="22"/>
        </w:rPr>
        <w:t xml:space="preserve"> год </w:t>
      </w:r>
    </w:p>
    <w:p w:rsidR="00D64DAB" w:rsidRDefault="00D64DAB" w:rsidP="00D64DAB">
      <w:pPr>
        <w:jc w:val="center"/>
        <w:rPr>
          <w:sz w:val="22"/>
        </w:rPr>
      </w:pPr>
    </w:p>
    <w:p w:rsidR="00D64DAB" w:rsidRDefault="00D64DAB" w:rsidP="00D64DAB">
      <w:pPr>
        <w:jc w:val="center"/>
        <w:rPr>
          <w:b/>
          <w:i/>
          <w:sz w:val="22"/>
        </w:rPr>
      </w:pPr>
      <w:r>
        <w:rPr>
          <w:b/>
          <w:i/>
          <w:sz w:val="22"/>
        </w:rPr>
        <w:t>ИНФОРМАЦИЯ</w:t>
      </w:r>
    </w:p>
    <w:p w:rsidR="00B428D6" w:rsidRDefault="00D64DAB" w:rsidP="00B428D6">
      <w:pPr>
        <w:jc w:val="center"/>
        <w:rPr>
          <w:b/>
          <w:i/>
          <w:sz w:val="22"/>
        </w:rPr>
      </w:pPr>
      <w:r>
        <w:rPr>
          <w:b/>
          <w:i/>
          <w:sz w:val="22"/>
        </w:rPr>
        <w:t xml:space="preserve">о реализации предложений контрольно-счетной палаты по результатам </w:t>
      </w:r>
      <w:r w:rsidR="00B428D6">
        <w:rPr>
          <w:b/>
          <w:i/>
          <w:sz w:val="22"/>
        </w:rPr>
        <w:t xml:space="preserve">экспертизы проекта закона Волгоградской области </w:t>
      </w:r>
    </w:p>
    <w:p w:rsidR="00D64DAB" w:rsidRDefault="00B428D6" w:rsidP="00D64DAB">
      <w:pPr>
        <w:jc w:val="center"/>
        <w:rPr>
          <w:b/>
          <w:i/>
          <w:sz w:val="22"/>
        </w:rPr>
      </w:pPr>
      <w:r w:rsidRPr="005E74E9">
        <w:rPr>
          <w:b/>
          <w:i/>
          <w:sz w:val="22"/>
        </w:rPr>
        <w:t xml:space="preserve">«Об областном бюджете </w:t>
      </w:r>
      <w:r w:rsidR="001245DB" w:rsidRPr="005E74E9">
        <w:rPr>
          <w:b/>
          <w:i/>
          <w:sz w:val="22"/>
        </w:rPr>
        <w:t>н</w:t>
      </w:r>
      <w:r w:rsidR="00071DD5">
        <w:rPr>
          <w:b/>
          <w:i/>
          <w:sz w:val="22"/>
        </w:rPr>
        <w:t>а 201</w:t>
      </w:r>
      <w:r w:rsidR="00FF125A">
        <w:rPr>
          <w:b/>
          <w:i/>
          <w:sz w:val="22"/>
        </w:rPr>
        <w:t>8</w:t>
      </w:r>
      <w:r w:rsidR="00D64DAB" w:rsidRPr="005E74E9">
        <w:rPr>
          <w:b/>
          <w:i/>
          <w:sz w:val="22"/>
        </w:rPr>
        <w:t xml:space="preserve"> год</w:t>
      </w:r>
      <w:r w:rsidR="005E74E9">
        <w:rPr>
          <w:b/>
          <w:i/>
          <w:sz w:val="22"/>
        </w:rPr>
        <w:t xml:space="preserve"> и на </w:t>
      </w:r>
      <w:r w:rsidR="009F3042">
        <w:rPr>
          <w:b/>
          <w:i/>
          <w:sz w:val="22"/>
        </w:rPr>
        <w:t xml:space="preserve">плановый </w:t>
      </w:r>
      <w:r w:rsidR="00FF125A">
        <w:rPr>
          <w:b/>
          <w:i/>
          <w:sz w:val="22"/>
        </w:rPr>
        <w:t>период до 2020</w:t>
      </w:r>
      <w:r w:rsidR="005E74E9">
        <w:rPr>
          <w:b/>
          <w:i/>
          <w:sz w:val="22"/>
        </w:rPr>
        <w:t xml:space="preserve"> года»</w:t>
      </w:r>
    </w:p>
    <w:p w:rsidR="00D64DAB" w:rsidRDefault="00D64DAB" w:rsidP="00D64DAB">
      <w:pPr>
        <w:jc w:val="center"/>
        <w:rPr>
          <w:sz w:val="22"/>
        </w:rPr>
      </w:pPr>
    </w:p>
    <w:tbl>
      <w:tblPr>
        <w:tblW w:w="1502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8"/>
        <w:gridCol w:w="9360"/>
        <w:gridCol w:w="2126"/>
        <w:gridCol w:w="2711"/>
      </w:tblGrid>
      <w:tr w:rsidR="00D64DAB" w:rsidRPr="00C709A3" w:rsidTr="0044005C">
        <w:tc>
          <w:tcPr>
            <w:tcW w:w="828" w:type="dxa"/>
          </w:tcPr>
          <w:p w:rsidR="00D64DAB" w:rsidRPr="00C709A3" w:rsidRDefault="00D64DAB" w:rsidP="00D64DAB">
            <w:pPr>
              <w:jc w:val="center"/>
              <w:rPr>
                <w:sz w:val="22"/>
                <w:szCs w:val="22"/>
              </w:rPr>
            </w:pPr>
            <w:r w:rsidRPr="00C709A3">
              <w:rPr>
                <w:sz w:val="22"/>
                <w:szCs w:val="22"/>
              </w:rPr>
              <w:t>№ п/п</w:t>
            </w:r>
          </w:p>
        </w:tc>
        <w:tc>
          <w:tcPr>
            <w:tcW w:w="9360" w:type="dxa"/>
          </w:tcPr>
          <w:p w:rsidR="00D64DAB" w:rsidRPr="00C709A3" w:rsidRDefault="00D64DAB" w:rsidP="00D64DAB">
            <w:pPr>
              <w:jc w:val="center"/>
              <w:rPr>
                <w:sz w:val="22"/>
                <w:szCs w:val="22"/>
              </w:rPr>
            </w:pPr>
            <w:r w:rsidRPr="00C709A3">
              <w:rPr>
                <w:sz w:val="22"/>
                <w:szCs w:val="22"/>
              </w:rPr>
              <w:t xml:space="preserve">Содержание предложений, внесенных КСП </w:t>
            </w:r>
          </w:p>
        </w:tc>
        <w:tc>
          <w:tcPr>
            <w:tcW w:w="2126" w:type="dxa"/>
          </w:tcPr>
          <w:p w:rsidR="00D64DAB" w:rsidRPr="00C709A3" w:rsidRDefault="00D64DAB" w:rsidP="00D64DAB">
            <w:pPr>
              <w:jc w:val="center"/>
              <w:rPr>
                <w:sz w:val="22"/>
                <w:szCs w:val="22"/>
              </w:rPr>
            </w:pPr>
            <w:r w:rsidRPr="00C709A3">
              <w:rPr>
                <w:sz w:val="22"/>
                <w:szCs w:val="22"/>
              </w:rPr>
              <w:t xml:space="preserve">Реализация предложений КСП </w:t>
            </w:r>
          </w:p>
        </w:tc>
        <w:tc>
          <w:tcPr>
            <w:tcW w:w="2711" w:type="dxa"/>
          </w:tcPr>
          <w:p w:rsidR="00D64DAB" w:rsidRPr="00C709A3" w:rsidRDefault="00D64DAB" w:rsidP="00D64DAB">
            <w:pPr>
              <w:jc w:val="center"/>
              <w:rPr>
                <w:sz w:val="22"/>
                <w:szCs w:val="22"/>
              </w:rPr>
            </w:pPr>
            <w:r w:rsidRPr="00C709A3">
              <w:rPr>
                <w:sz w:val="22"/>
                <w:szCs w:val="22"/>
              </w:rPr>
              <w:t>Примечание</w:t>
            </w:r>
          </w:p>
        </w:tc>
      </w:tr>
      <w:tr w:rsidR="00576A47" w:rsidRPr="00D47E7F" w:rsidTr="0044005C">
        <w:tc>
          <w:tcPr>
            <w:tcW w:w="15025" w:type="dxa"/>
            <w:gridSpan w:val="4"/>
          </w:tcPr>
          <w:p w:rsidR="00576A47" w:rsidRPr="0093714F" w:rsidRDefault="005A2BB1" w:rsidP="00FF125A">
            <w:pPr>
              <w:jc w:val="both"/>
              <w:rPr>
                <w:i/>
                <w:szCs w:val="24"/>
                <w:highlight w:val="yellow"/>
              </w:rPr>
            </w:pPr>
            <w:r w:rsidRPr="0093714F">
              <w:rPr>
                <w:i/>
                <w:szCs w:val="24"/>
              </w:rPr>
              <w:t>Экспертное заключение к проекту закона Волгоградской облас</w:t>
            </w:r>
            <w:r w:rsidR="00FF125A">
              <w:rPr>
                <w:i/>
                <w:szCs w:val="24"/>
              </w:rPr>
              <w:t>ти «Об областном бюджете на 2018</w:t>
            </w:r>
            <w:r w:rsidR="0093714F" w:rsidRPr="0093714F">
              <w:rPr>
                <w:i/>
                <w:szCs w:val="24"/>
              </w:rPr>
              <w:t xml:space="preserve"> год и на плановый период 201</w:t>
            </w:r>
            <w:r w:rsidR="00FF125A">
              <w:rPr>
                <w:i/>
                <w:szCs w:val="24"/>
              </w:rPr>
              <w:t>9</w:t>
            </w:r>
            <w:r w:rsidR="0093714F" w:rsidRPr="0093714F">
              <w:rPr>
                <w:i/>
                <w:szCs w:val="24"/>
              </w:rPr>
              <w:t xml:space="preserve"> и 20</w:t>
            </w:r>
            <w:r w:rsidR="00FF125A">
              <w:rPr>
                <w:i/>
                <w:szCs w:val="24"/>
              </w:rPr>
              <w:t>20</w:t>
            </w:r>
            <w:r w:rsidRPr="0093714F">
              <w:rPr>
                <w:i/>
                <w:szCs w:val="24"/>
              </w:rPr>
              <w:t xml:space="preserve"> годов», представленному в Волгоградскую областную Думу</w:t>
            </w:r>
            <w:r w:rsidRPr="0093714F">
              <w:rPr>
                <w:b/>
                <w:i/>
                <w:szCs w:val="24"/>
              </w:rPr>
              <w:t xml:space="preserve"> на первое чтение</w:t>
            </w:r>
          </w:p>
        </w:tc>
      </w:tr>
      <w:tr w:rsidR="005A2BB1" w:rsidRPr="00D47E7F" w:rsidTr="0044005C">
        <w:tc>
          <w:tcPr>
            <w:tcW w:w="10188" w:type="dxa"/>
            <w:gridSpan w:val="2"/>
          </w:tcPr>
          <w:p w:rsidR="005A2BB1" w:rsidRPr="00FF125A" w:rsidRDefault="005A2BB1" w:rsidP="00FF125A">
            <w:pPr>
              <w:ind w:firstLine="720"/>
              <w:jc w:val="both"/>
            </w:pPr>
            <w:r w:rsidRPr="0093714F">
              <w:rPr>
                <w:b/>
                <w:i/>
                <w:szCs w:val="24"/>
              </w:rPr>
              <w:t>Рекомендовать Администрации Волгоградской области</w:t>
            </w:r>
            <w:r w:rsidR="00FF125A">
              <w:rPr>
                <w:b/>
                <w:i/>
                <w:szCs w:val="24"/>
              </w:rPr>
              <w:t xml:space="preserve"> </w:t>
            </w:r>
            <w:r w:rsidR="00FF125A">
              <w:t>при внесении поправок в закон о бюджете на 2018-2020 годы:</w:t>
            </w:r>
          </w:p>
        </w:tc>
        <w:tc>
          <w:tcPr>
            <w:tcW w:w="2126" w:type="dxa"/>
          </w:tcPr>
          <w:p w:rsidR="005A2BB1" w:rsidRPr="0093714F" w:rsidRDefault="005A2BB1" w:rsidP="00030673">
            <w:pPr>
              <w:jc w:val="center"/>
              <w:rPr>
                <w:i/>
                <w:szCs w:val="24"/>
              </w:rPr>
            </w:pPr>
          </w:p>
        </w:tc>
        <w:tc>
          <w:tcPr>
            <w:tcW w:w="2711" w:type="dxa"/>
          </w:tcPr>
          <w:p w:rsidR="005A2BB1" w:rsidRPr="0093714F" w:rsidRDefault="005A2BB1" w:rsidP="00BD7844">
            <w:pPr>
              <w:jc w:val="both"/>
              <w:rPr>
                <w:i/>
                <w:szCs w:val="24"/>
                <w:highlight w:val="yellow"/>
              </w:rPr>
            </w:pPr>
          </w:p>
        </w:tc>
      </w:tr>
      <w:tr w:rsidR="006A2914" w:rsidRPr="00D47E7F" w:rsidTr="0044005C">
        <w:tc>
          <w:tcPr>
            <w:tcW w:w="828" w:type="dxa"/>
          </w:tcPr>
          <w:p w:rsidR="006A2914" w:rsidRPr="00D47E7F" w:rsidRDefault="006A2914" w:rsidP="00D4642C">
            <w:pPr>
              <w:pStyle w:val="ad"/>
              <w:numPr>
                <w:ilvl w:val="0"/>
                <w:numId w:val="7"/>
              </w:numPr>
              <w:spacing w:line="240" w:lineRule="auto"/>
              <w:jc w:val="center"/>
              <w:rPr>
                <w:color w:val="FF0000"/>
                <w:spacing w:val="7"/>
                <w:sz w:val="24"/>
                <w:szCs w:val="24"/>
              </w:rPr>
            </w:pPr>
          </w:p>
        </w:tc>
        <w:tc>
          <w:tcPr>
            <w:tcW w:w="9360" w:type="dxa"/>
          </w:tcPr>
          <w:p w:rsidR="006A2914" w:rsidRPr="00FF125A" w:rsidRDefault="006A2914" w:rsidP="00FF125A">
            <w:pPr>
              <w:pStyle w:val="ad"/>
              <w:numPr>
                <w:ilvl w:val="0"/>
                <w:numId w:val="11"/>
              </w:numPr>
              <w:spacing w:line="240" w:lineRule="auto"/>
              <w:ind w:left="0" w:firstLine="448"/>
              <w:jc w:val="both"/>
              <w:rPr>
                <w:sz w:val="24"/>
                <w:szCs w:val="24"/>
              </w:rPr>
            </w:pPr>
            <w:r w:rsidRPr="00FF125A">
              <w:rPr>
                <w:sz w:val="24"/>
                <w:szCs w:val="24"/>
              </w:rPr>
              <w:t>уточнить доходную часть областного бюджета в части поступлений акцизов на пиво и возврата неиспользованных остатков межбюджетных трансфертов в федеральный бюджет с учетом замечаний КСП, изложенных в настоящем заключении;</w:t>
            </w:r>
          </w:p>
        </w:tc>
        <w:tc>
          <w:tcPr>
            <w:tcW w:w="2126" w:type="dxa"/>
          </w:tcPr>
          <w:p w:rsidR="006A2914" w:rsidRPr="002060CE" w:rsidRDefault="006A2914" w:rsidP="002C6C32">
            <w:pPr>
              <w:jc w:val="center"/>
              <w:rPr>
                <w:szCs w:val="24"/>
              </w:rPr>
            </w:pPr>
            <w:r w:rsidRPr="002060CE">
              <w:rPr>
                <w:szCs w:val="24"/>
              </w:rPr>
              <w:t>Не учтено</w:t>
            </w:r>
          </w:p>
        </w:tc>
        <w:tc>
          <w:tcPr>
            <w:tcW w:w="2711" w:type="dxa"/>
          </w:tcPr>
          <w:p w:rsidR="006A2914" w:rsidRPr="00D47E7F" w:rsidRDefault="006A2914" w:rsidP="00990816">
            <w:pPr>
              <w:jc w:val="both"/>
              <w:rPr>
                <w:color w:val="FF0000"/>
                <w:szCs w:val="24"/>
                <w:highlight w:val="yellow"/>
              </w:rPr>
            </w:pPr>
          </w:p>
        </w:tc>
      </w:tr>
      <w:tr w:rsidR="006A2914" w:rsidRPr="00D47E7F" w:rsidTr="0044005C">
        <w:tc>
          <w:tcPr>
            <w:tcW w:w="828" w:type="dxa"/>
          </w:tcPr>
          <w:p w:rsidR="006A2914" w:rsidRPr="00D47E7F" w:rsidRDefault="006A2914" w:rsidP="00D4642C">
            <w:pPr>
              <w:pStyle w:val="ad"/>
              <w:numPr>
                <w:ilvl w:val="0"/>
                <w:numId w:val="7"/>
              </w:numPr>
              <w:spacing w:line="240" w:lineRule="auto"/>
              <w:jc w:val="center"/>
              <w:rPr>
                <w:color w:val="FF0000"/>
                <w:spacing w:val="7"/>
                <w:sz w:val="24"/>
                <w:szCs w:val="24"/>
              </w:rPr>
            </w:pPr>
          </w:p>
        </w:tc>
        <w:tc>
          <w:tcPr>
            <w:tcW w:w="9360" w:type="dxa"/>
          </w:tcPr>
          <w:p w:rsidR="006A2914" w:rsidRPr="00FF125A" w:rsidRDefault="006A2914" w:rsidP="00FF125A">
            <w:pPr>
              <w:pStyle w:val="ad"/>
              <w:numPr>
                <w:ilvl w:val="0"/>
                <w:numId w:val="11"/>
              </w:numPr>
              <w:spacing w:line="240" w:lineRule="auto"/>
              <w:ind w:left="0" w:firstLine="448"/>
              <w:jc w:val="both"/>
              <w:rPr>
                <w:sz w:val="24"/>
                <w:szCs w:val="24"/>
              </w:rPr>
            </w:pPr>
            <w:r w:rsidRPr="00FF125A">
              <w:rPr>
                <w:sz w:val="24"/>
                <w:szCs w:val="24"/>
              </w:rPr>
              <w:t xml:space="preserve">в первоочередном порядке устранить концептуальные недостатки законопроекта, состоящие в недостаточности бюджетных ассигнований на субвенции муниципальным образованиям на обеспечение государственных полномочий Волгоградской области в социальной сфере и на доведение ассигнований на оплату труда органам государственной власти Волгоградской области и государственным органам Волгоградской области до уровня не ниже текущего года;  </w:t>
            </w:r>
          </w:p>
        </w:tc>
        <w:tc>
          <w:tcPr>
            <w:tcW w:w="2126" w:type="dxa"/>
          </w:tcPr>
          <w:p w:rsidR="006A2914" w:rsidRPr="002060CE" w:rsidRDefault="006A2914" w:rsidP="002A551D">
            <w:pPr>
              <w:jc w:val="center"/>
              <w:rPr>
                <w:szCs w:val="24"/>
              </w:rPr>
            </w:pPr>
            <w:r w:rsidRPr="002060CE">
              <w:rPr>
                <w:szCs w:val="24"/>
              </w:rPr>
              <w:t>Учтено</w:t>
            </w:r>
          </w:p>
        </w:tc>
        <w:tc>
          <w:tcPr>
            <w:tcW w:w="2711" w:type="dxa"/>
          </w:tcPr>
          <w:p w:rsidR="006A2914" w:rsidRPr="00D47E7F" w:rsidRDefault="006A2914" w:rsidP="00990816">
            <w:pPr>
              <w:jc w:val="both"/>
              <w:rPr>
                <w:color w:val="FF0000"/>
                <w:szCs w:val="24"/>
                <w:highlight w:val="yellow"/>
              </w:rPr>
            </w:pPr>
          </w:p>
        </w:tc>
      </w:tr>
      <w:tr w:rsidR="006A2914" w:rsidRPr="00D47E7F" w:rsidTr="0044005C">
        <w:tc>
          <w:tcPr>
            <w:tcW w:w="828" w:type="dxa"/>
          </w:tcPr>
          <w:p w:rsidR="006A2914" w:rsidRPr="00D47E7F" w:rsidRDefault="006A2914" w:rsidP="00D4642C">
            <w:pPr>
              <w:pStyle w:val="ad"/>
              <w:numPr>
                <w:ilvl w:val="0"/>
                <w:numId w:val="7"/>
              </w:numPr>
              <w:spacing w:line="240" w:lineRule="auto"/>
              <w:jc w:val="center"/>
              <w:rPr>
                <w:color w:val="FF0000"/>
                <w:spacing w:val="7"/>
                <w:sz w:val="24"/>
                <w:szCs w:val="24"/>
              </w:rPr>
            </w:pPr>
          </w:p>
        </w:tc>
        <w:tc>
          <w:tcPr>
            <w:tcW w:w="9360" w:type="dxa"/>
          </w:tcPr>
          <w:p w:rsidR="006A2914" w:rsidRPr="00FF125A" w:rsidRDefault="006A2914" w:rsidP="00FF125A">
            <w:pPr>
              <w:pStyle w:val="ad"/>
              <w:numPr>
                <w:ilvl w:val="0"/>
                <w:numId w:val="11"/>
              </w:numPr>
              <w:spacing w:line="240" w:lineRule="auto"/>
              <w:ind w:left="0" w:firstLine="448"/>
              <w:jc w:val="both"/>
              <w:rPr>
                <w:sz w:val="24"/>
                <w:szCs w:val="24"/>
              </w:rPr>
            </w:pPr>
            <w:r w:rsidRPr="00FF125A">
              <w:rPr>
                <w:sz w:val="24"/>
                <w:szCs w:val="24"/>
              </w:rPr>
              <w:t xml:space="preserve">в статье 33 законопроекта бюджетные ассигнования дорожного фонда Волгоградской области на 2018 год предусмотреть в сумме, эквивалентной прогнозируемым доходам дорожного фонда, при этом статью 34 законопроекта исключить;  </w:t>
            </w:r>
          </w:p>
        </w:tc>
        <w:tc>
          <w:tcPr>
            <w:tcW w:w="2126" w:type="dxa"/>
          </w:tcPr>
          <w:p w:rsidR="006A2914" w:rsidRPr="002060CE" w:rsidRDefault="006A2914" w:rsidP="002A551D">
            <w:pPr>
              <w:jc w:val="center"/>
              <w:rPr>
                <w:szCs w:val="24"/>
              </w:rPr>
            </w:pPr>
            <w:r w:rsidRPr="002060CE">
              <w:rPr>
                <w:szCs w:val="24"/>
              </w:rPr>
              <w:t>Не учтено</w:t>
            </w:r>
          </w:p>
        </w:tc>
        <w:tc>
          <w:tcPr>
            <w:tcW w:w="2711" w:type="dxa"/>
          </w:tcPr>
          <w:p w:rsidR="006A2914" w:rsidRPr="00D47E7F" w:rsidRDefault="006A2914" w:rsidP="00990816">
            <w:pPr>
              <w:jc w:val="both"/>
              <w:rPr>
                <w:color w:val="FF0000"/>
                <w:szCs w:val="24"/>
                <w:highlight w:val="yellow"/>
              </w:rPr>
            </w:pPr>
          </w:p>
        </w:tc>
      </w:tr>
      <w:tr w:rsidR="006A2914" w:rsidRPr="00D47E7F" w:rsidTr="0044005C">
        <w:tc>
          <w:tcPr>
            <w:tcW w:w="828" w:type="dxa"/>
          </w:tcPr>
          <w:p w:rsidR="006A2914" w:rsidRPr="00D47E7F" w:rsidRDefault="006A2914" w:rsidP="00D4642C">
            <w:pPr>
              <w:pStyle w:val="ad"/>
              <w:numPr>
                <w:ilvl w:val="0"/>
                <w:numId w:val="7"/>
              </w:numPr>
              <w:spacing w:line="240" w:lineRule="auto"/>
              <w:jc w:val="center"/>
              <w:rPr>
                <w:color w:val="FF0000"/>
                <w:spacing w:val="7"/>
                <w:sz w:val="24"/>
                <w:szCs w:val="24"/>
              </w:rPr>
            </w:pPr>
          </w:p>
        </w:tc>
        <w:tc>
          <w:tcPr>
            <w:tcW w:w="9360" w:type="dxa"/>
          </w:tcPr>
          <w:p w:rsidR="006A2914" w:rsidRPr="00FF125A" w:rsidRDefault="006A2914" w:rsidP="00FF125A">
            <w:pPr>
              <w:pStyle w:val="ad"/>
              <w:numPr>
                <w:ilvl w:val="0"/>
                <w:numId w:val="11"/>
              </w:numPr>
              <w:spacing w:line="240" w:lineRule="auto"/>
              <w:ind w:left="0" w:firstLine="448"/>
              <w:jc w:val="both"/>
              <w:rPr>
                <w:sz w:val="24"/>
                <w:szCs w:val="24"/>
              </w:rPr>
            </w:pPr>
            <w:r w:rsidRPr="00FF125A">
              <w:rPr>
                <w:sz w:val="24"/>
                <w:szCs w:val="24"/>
              </w:rPr>
              <w:t>в целях выполнения положения об индексации денежного содержания государственных гражданских служащих, предусмотренного частью 12 статьи 50 Федерального закона №79-ФЗ «О государственной гражданской службе Российской Федерации», предусмотреть ассигнования на индексацию в последующих периодах с учетом приостановленной индексации.</w:t>
            </w:r>
          </w:p>
        </w:tc>
        <w:tc>
          <w:tcPr>
            <w:tcW w:w="2126" w:type="dxa"/>
          </w:tcPr>
          <w:p w:rsidR="006A2914" w:rsidRPr="002060CE" w:rsidRDefault="006A2914" w:rsidP="006347FE">
            <w:pPr>
              <w:jc w:val="center"/>
              <w:rPr>
                <w:szCs w:val="24"/>
              </w:rPr>
            </w:pPr>
            <w:r w:rsidRPr="002060CE">
              <w:rPr>
                <w:szCs w:val="24"/>
              </w:rPr>
              <w:t>Не учтено</w:t>
            </w:r>
          </w:p>
        </w:tc>
        <w:tc>
          <w:tcPr>
            <w:tcW w:w="2711" w:type="dxa"/>
          </w:tcPr>
          <w:p w:rsidR="006A2914" w:rsidRPr="00D47E7F" w:rsidRDefault="006A2914" w:rsidP="00990816">
            <w:pPr>
              <w:jc w:val="both"/>
              <w:rPr>
                <w:color w:val="FF0000"/>
                <w:szCs w:val="24"/>
                <w:highlight w:val="yellow"/>
              </w:rPr>
            </w:pPr>
          </w:p>
        </w:tc>
      </w:tr>
      <w:tr w:rsidR="006A2914" w:rsidRPr="00D47E7F" w:rsidTr="0044005C">
        <w:tc>
          <w:tcPr>
            <w:tcW w:w="15025" w:type="dxa"/>
            <w:gridSpan w:val="4"/>
          </w:tcPr>
          <w:p w:rsidR="006A2914" w:rsidRPr="00EE0D4B" w:rsidRDefault="006A2914" w:rsidP="00FF125A">
            <w:pPr>
              <w:jc w:val="both"/>
              <w:rPr>
                <w:szCs w:val="24"/>
                <w:highlight w:val="yellow"/>
              </w:rPr>
            </w:pPr>
            <w:r w:rsidRPr="00EE0D4B">
              <w:rPr>
                <w:i/>
                <w:szCs w:val="24"/>
              </w:rPr>
              <w:lastRenderedPageBreak/>
              <w:t>Экспертное заключение к проекту закона Волгоградской области «Об областном бюджете на 201</w:t>
            </w:r>
            <w:r>
              <w:rPr>
                <w:i/>
                <w:szCs w:val="24"/>
              </w:rPr>
              <w:t>8</w:t>
            </w:r>
            <w:r w:rsidRPr="00EE0D4B">
              <w:rPr>
                <w:i/>
                <w:szCs w:val="24"/>
              </w:rPr>
              <w:t xml:space="preserve"> год и на плановый период 201</w:t>
            </w:r>
            <w:r>
              <w:rPr>
                <w:i/>
                <w:szCs w:val="24"/>
              </w:rPr>
              <w:t>9</w:t>
            </w:r>
            <w:r w:rsidRPr="00EE0D4B">
              <w:rPr>
                <w:i/>
                <w:szCs w:val="24"/>
              </w:rPr>
              <w:t xml:space="preserve"> и 20</w:t>
            </w:r>
            <w:r>
              <w:rPr>
                <w:i/>
                <w:szCs w:val="24"/>
              </w:rPr>
              <w:t>20</w:t>
            </w:r>
            <w:r w:rsidRPr="00EE0D4B">
              <w:rPr>
                <w:i/>
                <w:szCs w:val="24"/>
              </w:rPr>
              <w:t xml:space="preserve"> годов», представленному в Волгоградскую областную Думу</w:t>
            </w:r>
            <w:r w:rsidRPr="00EE0D4B">
              <w:rPr>
                <w:b/>
                <w:i/>
                <w:szCs w:val="24"/>
              </w:rPr>
              <w:t xml:space="preserve"> на второе чтение</w:t>
            </w:r>
          </w:p>
        </w:tc>
      </w:tr>
      <w:tr w:rsidR="006A2914" w:rsidRPr="00D47E7F" w:rsidTr="0044005C">
        <w:tc>
          <w:tcPr>
            <w:tcW w:w="828" w:type="dxa"/>
          </w:tcPr>
          <w:p w:rsidR="006A2914" w:rsidRPr="00EE0D4B" w:rsidRDefault="006A2914" w:rsidP="00EE0D4B">
            <w:pPr>
              <w:jc w:val="center"/>
              <w:rPr>
                <w:color w:val="FF0000"/>
                <w:spacing w:val="7"/>
                <w:szCs w:val="24"/>
              </w:rPr>
            </w:pPr>
          </w:p>
        </w:tc>
        <w:tc>
          <w:tcPr>
            <w:tcW w:w="9360" w:type="dxa"/>
          </w:tcPr>
          <w:p w:rsidR="006A2914" w:rsidRPr="00EE0D4B" w:rsidRDefault="006A2914" w:rsidP="00103919">
            <w:pPr>
              <w:pStyle w:val="ConsPlusNormal"/>
              <w:tabs>
                <w:tab w:val="left" w:pos="993"/>
              </w:tabs>
              <w:ind w:firstLine="4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D4B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Волгоградской областной Думе</w:t>
            </w:r>
            <w:r w:rsidRPr="00EE0D4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EE0D4B">
              <w:rPr>
                <w:rFonts w:ascii="Times New Roman" w:hAnsi="Times New Roman" w:cs="Times New Roman"/>
                <w:sz w:val="24"/>
                <w:szCs w:val="24"/>
              </w:rPr>
              <w:t>предусмотреть в постановлении Волгоградской областной Думы «О принятии во втором чтении проекта закона «Об областном бюджете на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E0D4B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E0D4B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EE0D4B">
              <w:rPr>
                <w:rFonts w:ascii="Times New Roman" w:hAnsi="Times New Roman" w:cs="Times New Roman"/>
                <w:sz w:val="24"/>
                <w:szCs w:val="24"/>
              </w:rPr>
              <w:t xml:space="preserve"> годов» следующие рекомендации Администрации Волгоградской области:</w:t>
            </w:r>
          </w:p>
        </w:tc>
        <w:tc>
          <w:tcPr>
            <w:tcW w:w="2126" w:type="dxa"/>
          </w:tcPr>
          <w:p w:rsidR="006A2914" w:rsidRPr="00D47E7F" w:rsidRDefault="006A2914" w:rsidP="002A551D">
            <w:pPr>
              <w:jc w:val="center"/>
              <w:rPr>
                <w:color w:val="FF0000"/>
                <w:szCs w:val="24"/>
              </w:rPr>
            </w:pPr>
          </w:p>
        </w:tc>
        <w:tc>
          <w:tcPr>
            <w:tcW w:w="2711" w:type="dxa"/>
          </w:tcPr>
          <w:p w:rsidR="006A2914" w:rsidRPr="00D47E7F" w:rsidRDefault="006A2914" w:rsidP="00990816">
            <w:pPr>
              <w:jc w:val="both"/>
              <w:rPr>
                <w:color w:val="FF0000"/>
                <w:szCs w:val="24"/>
                <w:highlight w:val="yellow"/>
              </w:rPr>
            </w:pPr>
          </w:p>
        </w:tc>
      </w:tr>
      <w:tr w:rsidR="006A2914" w:rsidRPr="00D47E7F" w:rsidTr="0044005C">
        <w:tc>
          <w:tcPr>
            <w:tcW w:w="828" w:type="dxa"/>
          </w:tcPr>
          <w:p w:rsidR="006A2914" w:rsidRPr="00D47E7F" w:rsidRDefault="006A2914" w:rsidP="00D4642C">
            <w:pPr>
              <w:pStyle w:val="ad"/>
              <w:numPr>
                <w:ilvl w:val="0"/>
                <w:numId w:val="7"/>
              </w:numPr>
              <w:spacing w:line="240" w:lineRule="auto"/>
              <w:jc w:val="center"/>
              <w:rPr>
                <w:color w:val="FF0000"/>
                <w:spacing w:val="7"/>
                <w:sz w:val="24"/>
                <w:szCs w:val="24"/>
              </w:rPr>
            </w:pPr>
          </w:p>
        </w:tc>
        <w:tc>
          <w:tcPr>
            <w:tcW w:w="9360" w:type="dxa"/>
          </w:tcPr>
          <w:p w:rsidR="006A2914" w:rsidRPr="00FF125A" w:rsidRDefault="006A2914" w:rsidP="00103919">
            <w:pPr>
              <w:autoSpaceDE w:val="0"/>
              <w:autoSpaceDN w:val="0"/>
              <w:adjustRightInd w:val="0"/>
              <w:ind w:firstLine="448"/>
              <w:jc w:val="both"/>
            </w:pPr>
            <w:proofErr w:type="gramStart"/>
            <w:r>
              <w:t xml:space="preserve">В связи с занижением в законопроекте общего объема бюджетных ассигнований на исполнение публичных нормативных обязательств относительно уточненных расчетов главных распорядителей средств областного бюджета </w:t>
            </w:r>
            <w:r w:rsidRPr="009F1D00">
              <w:t>внес</w:t>
            </w:r>
            <w:r>
              <w:t>ти</w:t>
            </w:r>
            <w:r w:rsidRPr="009F1D00">
              <w:t xml:space="preserve"> </w:t>
            </w:r>
            <w:r>
              <w:t xml:space="preserve">соответствующие </w:t>
            </w:r>
            <w:r w:rsidRPr="009F1D00">
              <w:t>изменени</w:t>
            </w:r>
            <w:r>
              <w:t>я</w:t>
            </w:r>
            <w:r w:rsidRPr="009F1D00">
              <w:t xml:space="preserve"> в часть 3 статьи 6 законопроекта, содержащую </w:t>
            </w:r>
            <w:r>
              <w:t>информацию об общем</w:t>
            </w:r>
            <w:r w:rsidRPr="009F1D00">
              <w:t xml:space="preserve"> объем</w:t>
            </w:r>
            <w:r>
              <w:t>е</w:t>
            </w:r>
            <w:r w:rsidRPr="009F1D00">
              <w:t xml:space="preserve"> ассигнований, направляемых на исполнение ПНО</w:t>
            </w:r>
            <w:r>
              <w:t>, либо представить перечень отмененных (приостановленных) нормативных правовых актов, устанавливающих не обеспеченные финансированием ПНО.</w:t>
            </w:r>
            <w:proofErr w:type="gramEnd"/>
          </w:p>
        </w:tc>
        <w:tc>
          <w:tcPr>
            <w:tcW w:w="2126" w:type="dxa"/>
          </w:tcPr>
          <w:p w:rsidR="006A2914" w:rsidRPr="00B032CC" w:rsidRDefault="00B032CC" w:rsidP="002A551D">
            <w:pPr>
              <w:jc w:val="center"/>
              <w:rPr>
                <w:szCs w:val="24"/>
              </w:rPr>
            </w:pPr>
            <w:r w:rsidRPr="00B032CC">
              <w:rPr>
                <w:szCs w:val="24"/>
              </w:rPr>
              <w:t>Не учтено</w:t>
            </w:r>
          </w:p>
        </w:tc>
        <w:tc>
          <w:tcPr>
            <w:tcW w:w="2711" w:type="dxa"/>
          </w:tcPr>
          <w:p w:rsidR="006A2914" w:rsidRPr="00D47E7F" w:rsidRDefault="006A2914" w:rsidP="00990816">
            <w:pPr>
              <w:jc w:val="both"/>
              <w:rPr>
                <w:color w:val="FF0000"/>
                <w:szCs w:val="24"/>
                <w:highlight w:val="yellow"/>
              </w:rPr>
            </w:pPr>
          </w:p>
        </w:tc>
      </w:tr>
      <w:tr w:rsidR="006A2914" w:rsidRPr="00D47E7F" w:rsidTr="0044005C">
        <w:tc>
          <w:tcPr>
            <w:tcW w:w="828" w:type="dxa"/>
          </w:tcPr>
          <w:p w:rsidR="006A2914" w:rsidRPr="00D47E7F" w:rsidRDefault="006A2914" w:rsidP="00D4642C">
            <w:pPr>
              <w:pStyle w:val="ad"/>
              <w:numPr>
                <w:ilvl w:val="0"/>
                <w:numId w:val="7"/>
              </w:numPr>
              <w:spacing w:line="240" w:lineRule="auto"/>
              <w:jc w:val="center"/>
              <w:rPr>
                <w:color w:val="FF0000"/>
                <w:spacing w:val="7"/>
                <w:sz w:val="24"/>
                <w:szCs w:val="24"/>
              </w:rPr>
            </w:pPr>
          </w:p>
        </w:tc>
        <w:tc>
          <w:tcPr>
            <w:tcW w:w="9360" w:type="dxa"/>
          </w:tcPr>
          <w:p w:rsidR="006A2914" w:rsidRPr="00EE0D4B" w:rsidRDefault="006A2914" w:rsidP="00103919">
            <w:pPr>
              <w:pStyle w:val="ConsPlusNormal"/>
              <w:ind w:firstLine="4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060">
              <w:rPr>
                <w:rFonts w:ascii="Times New Roman" w:hAnsi="Times New Roman" w:cs="Times New Roman"/>
                <w:sz w:val="24"/>
                <w:szCs w:val="24"/>
              </w:rPr>
              <w:t xml:space="preserve">При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внесении очередных </w:t>
            </w:r>
            <w:r w:rsidRPr="00B32060">
              <w:rPr>
                <w:rFonts w:ascii="Times New Roman" w:hAnsi="Times New Roman" w:cs="Times New Roman"/>
                <w:sz w:val="24"/>
                <w:szCs w:val="24"/>
              </w:rPr>
              <w:t>поправ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32060">
              <w:rPr>
                <w:rFonts w:ascii="Times New Roman" w:hAnsi="Times New Roman" w:cs="Times New Roman"/>
                <w:sz w:val="24"/>
                <w:szCs w:val="24"/>
              </w:rPr>
              <w:t xml:space="preserve">к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закон об </w:t>
            </w:r>
            <w:r w:rsidRPr="00B32060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на 2018-2020 годы</w:t>
            </w:r>
            <w:r w:rsidRPr="00B320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FF125A">
              <w:rPr>
                <w:rFonts w:ascii="Times New Roman" w:hAnsi="Times New Roman" w:cs="Times New Roman"/>
                <w:sz w:val="24"/>
                <w:szCs w:val="24"/>
              </w:rPr>
              <w:t>первоочередном порядке предусмотреть ассигнования в объеме потребности на следующие расходы:</w:t>
            </w:r>
          </w:p>
        </w:tc>
        <w:tc>
          <w:tcPr>
            <w:tcW w:w="2126" w:type="dxa"/>
          </w:tcPr>
          <w:p w:rsidR="006A2914" w:rsidRPr="00D47E7F" w:rsidRDefault="006A2914" w:rsidP="002A551D">
            <w:pPr>
              <w:jc w:val="center"/>
              <w:rPr>
                <w:color w:val="FF0000"/>
                <w:szCs w:val="24"/>
              </w:rPr>
            </w:pPr>
          </w:p>
        </w:tc>
        <w:tc>
          <w:tcPr>
            <w:tcW w:w="2711" w:type="dxa"/>
          </w:tcPr>
          <w:p w:rsidR="006A2914" w:rsidRPr="00D47E7F" w:rsidRDefault="006A2914" w:rsidP="00990816">
            <w:pPr>
              <w:jc w:val="both"/>
              <w:rPr>
                <w:color w:val="FF0000"/>
                <w:szCs w:val="24"/>
                <w:highlight w:val="yellow"/>
              </w:rPr>
            </w:pPr>
          </w:p>
        </w:tc>
      </w:tr>
      <w:tr w:rsidR="006A2914" w:rsidRPr="00D47E7F" w:rsidTr="0044005C">
        <w:tc>
          <w:tcPr>
            <w:tcW w:w="828" w:type="dxa"/>
          </w:tcPr>
          <w:p w:rsidR="006A2914" w:rsidRPr="009E4095" w:rsidRDefault="006A2914" w:rsidP="00FF125A">
            <w:pPr>
              <w:jc w:val="center"/>
              <w:rPr>
                <w:spacing w:val="7"/>
                <w:szCs w:val="24"/>
              </w:rPr>
            </w:pPr>
            <w:r w:rsidRPr="009E4095">
              <w:rPr>
                <w:spacing w:val="7"/>
                <w:szCs w:val="24"/>
              </w:rPr>
              <w:t>6.1.</w:t>
            </w:r>
          </w:p>
        </w:tc>
        <w:tc>
          <w:tcPr>
            <w:tcW w:w="9360" w:type="dxa"/>
          </w:tcPr>
          <w:p w:rsidR="006A2914" w:rsidRPr="00EE0D4B" w:rsidRDefault="006A2914" w:rsidP="001B670F">
            <w:pPr>
              <w:pStyle w:val="ConsPlusNormal"/>
              <w:numPr>
                <w:ilvl w:val="0"/>
                <w:numId w:val="12"/>
              </w:numPr>
              <w:ind w:left="0" w:firstLine="4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Pr="00B32060">
              <w:rPr>
                <w:rFonts w:ascii="Times New Roman" w:hAnsi="Times New Roman" w:cs="Times New Roman"/>
                <w:sz w:val="24"/>
                <w:szCs w:val="24"/>
              </w:rPr>
              <w:t>обеспечение полноценным питанием беременных женщин, кормящих матерей и детей в возрасте до 3 лет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126" w:type="dxa"/>
          </w:tcPr>
          <w:p w:rsidR="006A2914" w:rsidRPr="00B032CC" w:rsidRDefault="00B032CC" w:rsidP="002A551D">
            <w:pPr>
              <w:jc w:val="center"/>
              <w:rPr>
                <w:szCs w:val="24"/>
              </w:rPr>
            </w:pPr>
            <w:r w:rsidRPr="00B032CC">
              <w:rPr>
                <w:szCs w:val="24"/>
              </w:rPr>
              <w:t>Срок исполнения не наступил</w:t>
            </w:r>
          </w:p>
        </w:tc>
        <w:tc>
          <w:tcPr>
            <w:tcW w:w="2711" w:type="dxa"/>
          </w:tcPr>
          <w:p w:rsidR="006A2914" w:rsidRPr="00D47E7F" w:rsidRDefault="006A2914" w:rsidP="00990816">
            <w:pPr>
              <w:jc w:val="both"/>
              <w:rPr>
                <w:color w:val="FF0000"/>
                <w:szCs w:val="24"/>
                <w:highlight w:val="yellow"/>
              </w:rPr>
            </w:pPr>
          </w:p>
        </w:tc>
      </w:tr>
      <w:tr w:rsidR="00B032CC" w:rsidRPr="00D47E7F" w:rsidTr="0044005C">
        <w:tc>
          <w:tcPr>
            <w:tcW w:w="828" w:type="dxa"/>
          </w:tcPr>
          <w:p w:rsidR="00B032CC" w:rsidRPr="009E4095" w:rsidRDefault="00B032CC" w:rsidP="00FF125A">
            <w:pPr>
              <w:jc w:val="center"/>
              <w:rPr>
                <w:spacing w:val="7"/>
                <w:szCs w:val="24"/>
              </w:rPr>
            </w:pPr>
            <w:r w:rsidRPr="009E4095">
              <w:rPr>
                <w:spacing w:val="7"/>
                <w:szCs w:val="24"/>
              </w:rPr>
              <w:t>6.2.</w:t>
            </w:r>
          </w:p>
        </w:tc>
        <w:tc>
          <w:tcPr>
            <w:tcW w:w="9360" w:type="dxa"/>
          </w:tcPr>
          <w:p w:rsidR="00B032CC" w:rsidRPr="00EE0D4B" w:rsidRDefault="00B032CC" w:rsidP="001B670F">
            <w:pPr>
              <w:pStyle w:val="ConsPlusNormal"/>
              <w:numPr>
                <w:ilvl w:val="0"/>
                <w:numId w:val="12"/>
              </w:numPr>
              <w:ind w:left="0" w:firstLine="4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060">
              <w:rPr>
                <w:rFonts w:ascii="Times New Roman" w:hAnsi="Times New Roman" w:cs="Times New Roman"/>
                <w:sz w:val="24"/>
                <w:szCs w:val="24"/>
              </w:rPr>
              <w:t xml:space="preserve">на меры социальной помощи и поддержки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населения;</w:t>
            </w:r>
          </w:p>
        </w:tc>
        <w:tc>
          <w:tcPr>
            <w:tcW w:w="2126" w:type="dxa"/>
          </w:tcPr>
          <w:p w:rsidR="00B032CC" w:rsidRPr="00D47E7F" w:rsidRDefault="00B032CC" w:rsidP="002A551D">
            <w:pPr>
              <w:jc w:val="center"/>
              <w:rPr>
                <w:color w:val="FF0000"/>
                <w:szCs w:val="24"/>
              </w:rPr>
            </w:pPr>
            <w:r w:rsidRPr="006A2914">
              <w:rPr>
                <w:szCs w:val="24"/>
              </w:rPr>
              <w:t>Учтено частично</w:t>
            </w:r>
          </w:p>
        </w:tc>
        <w:tc>
          <w:tcPr>
            <w:tcW w:w="2711" w:type="dxa"/>
          </w:tcPr>
          <w:p w:rsidR="00B032CC" w:rsidRPr="00B13BFF" w:rsidRDefault="00B032CC" w:rsidP="00B032CC">
            <w:pPr>
              <w:jc w:val="both"/>
              <w:rPr>
                <w:szCs w:val="24"/>
              </w:rPr>
            </w:pPr>
            <w:r w:rsidRPr="00B13BFF">
              <w:rPr>
                <w:szCs w:val="24"/>
              </w:rPr>
              <w:t xml:space="preserve">Поправками в бюджет в январе 2018 года, ассигнования увеличены </w:t>
            </w:r>
          </w:p>
        </w:tc>
      </w:tr>
      <w:tr w:rsidR="00B032CC" w:rsidRPr="00D47E7F" w:rsidTr="0044005C">
        <w:tc>
          <w:tcPr>
            <w:tcW w:w="828" w:type="dxa"/>
          </w:tcPr>
          <w:p w:rsidR="00B032CC" w:rsidRPr="009E4095" w:rsidRDefault="00B032CC" w:rsidP="00FF125A">
            <w:pPr>
              <w:jc w:val="center"/>
              <w:rPr>
                <w:spacing w:val="7"/>
                <w:szCs w:val="24"/>
              </w:rPr>
            </w:pPr>
            <w:r w:rsidRPr="009E4095">
              <w:rPr>
                <w:spacing w:val="7"/>
                <w:szCs w:val="24"/>
              </w:rPr>
              <w:t>6.3.</w:t>
            </w:r>
          </w:p>
        </w:tc>
        <w:tc>
          <w:tcPr>
            <w:tcW w:w="9360" w:type="dxa"/>
          </w:tcPr>
          <w:p w:rsidR="00B032CC" w:rsidRPr="00EE0D4B" w:rsidRDefault="00B032CC" w:rsidP="001B670F">
            <w:pPr>
              <w:pStyle w:val="ConsPlusNormal"/>
              <w:numPr>
                <w:ilvl w:val="0"/>
                <w:numId w:val="12"/>
              </w:numPr>
              <w:ind w:left="0" w:firstLine="4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Pr="00192325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на финансовое обеспечение образовательного процесса в муниципальных дошкольных и общеобразовательных организациях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192325">
              <w:rPr>
                <w:rFonts w:ascii="Times New Roman" w:hAnsi="Times New Roman" w:cs="Times New Roman"/>
                <w:sz w:val="24"/>
                <w:szCs w:val="24"/>
              </w:rPr>
              <w:t>на осуществление учебных расходов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);</w:t>
            </w:r>
            <w:r w:rsidRPr="001923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B032CC" w:rsidRPr="006A2914" w:rsidRDefault="00B032CC" w:rsidP="002A551D">
            <w:pPr>
              <w:jc w:val="center"/>
              <w:rPr>
                <w:szCs w:val="24"/>
              </w:rPr>
            </w:pPr>
            <w:r w:rsidRPr="006A2914">
              <w:rPr>
                <w:szCs w:val="24"/>
              </w:rPr>
              <w:t>Учтено частично</w:t>
            </w:r>
          </w:p>
        </w:tc>
        <w:tc>
          <w:tcPr>
            <w:tcW w:w="2711" w:type="dxa"/>
          </w:tcPr>
          <w:p w:rsidR="00B032CC" w:rsidRPr="00B13BFF" w:rsidRDefault="00B032CC" w:rsidP="00B032CC">
            <w:pPr>
              <w:jc w:val="both"/>
              <w:rPr>
                <w:szCs w:val="24"/>
              </w:rPr>
            </w:pPr>
            <w:r w:rsidRPr="00B13BFF">
              <w:rPr>
                <w:szCs w:val="24"/>
              </w:rPr>
              <w:t xml:space="preserve">Поправками в бюджет в январе 2018 года, ассигнования увеличены </w:t>
            </w:r>
          </w:p>
        </w:tc>
      </w:tr>
      <w:tr w:rsidR="00B032CC" w:rsidRPr="00D47E7F" w:rsidTr="0044005C">
        <w:trPr>
          <w:trHeight w:val="651"/>
        </w:trPr>
        <w:tc>
          <w:tcPr>
            <w:tcW w:w="828" w:type="dxa"/>
          </w:tcPr>
          <w:p w:rsidR="00B032CC" w:rsidRPr="009E4095" w:rsidRDefault="00B032CC" w:rsidP="00FF125A">
            <w:pPr>
              <w:jc w:val="center"/>
              <w:rPr>
                <w:spacing w:val="7"/>
                <w:szCs w:val="24"/>
              </w:rPr>
            </w:pPr>
            <w:r w:rsidRPr="009E4095">
              <w:rPr>
                <w:spacing w:val="7"/>
                <w:szCs w:val="24"/>
              </w:rPr>
              <w:t>6.4.</w:t>
            </w:r>
          </w:p>
        </w:tc>
        <w:tc>
          <w:tcPr>
            <w:tcW w:w="9360" w:type="dxa"/>
          </w:tcPr>
          <w:p w:rsidR="00B032CC" w:rsidRPr="00EE0D4B" w:rsidRDefault="00B032CC" w:rsidP="001B670F">
            <w:pPr>
              <w:pStyle w:val="ConsPlusNormal"/>
              <w:numPr>
                <w:ilvl w:val="0"/>
                <w:numId w:val="12"/>
              </w:numPr>
              <w:ind w:left="0" w:firstLine="4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 </w:t>
            </w:r>
            <w:r w:rsidRPr="00DF0D4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субвенции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муниципальным образованиям </w:t>
            </w:r>
            <w:r w:rsidRPr="00DF0D4C">
              <w:rPr>
                <w:rFonts w:ascii="Times New Roman" w:hAnsi="Times New Roman" w:cs="Times New Roman"/>
                <w:iCs/>
                <w:sz w:val="24"/>
                <w:szCs w:val="24"/>
              </w:rPr>
              <w:t>на организацию питания детей из малоимущих семей и детей, находящихся на учете у фтизиатра, обучающихся в общеобразовательных организациях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;</w:t>
            </w:r>
          </w:p>
        </w:tc>
        <w:tc>
          <w:tcPr>
            <w:tcW w:w="2126" w:type="dxa"/>
          </w:tcPr>
          <w:p w:rsidR="00B032CC" w:rsidRPr="00B032CC" w:rsidRDefault="00B032CC" w:rsidP="00152C2C">
            <w:pPr>
              <w:jc w:val="center"/>
              <w:rPr>
                <w:szCs w:val="24"/>
              </w:rPr>
            </w:pPr>
            <w:r w:rsidRPr="00B032CC">
              <w:rPr>
                <w:szCs w:val="24"/>
              </w:rPr>
              <w:t>Срок исполнения не наступил</w:t>
            </w:r>
          </w:p>
        </w:tc>
        <w:tc>
          <w:tcPr>
            <w:tcW w:w="2711" w:type="dxa"/>
          </w:tcPr>
          <w:p w:rsidR="00B032CC" w:rsidRPr="00D47E7F" w:rsidRDefault="00B032CC" w:rsidP="00990816">
            <w:pPr>
              <w:jc w:val="both"/>
              <w:rPr>
                <w:color w:val="FF0000"/>
                <w:szCs w:val="24"/>
                <w:highlight w:val="yellow"/>
              </w:rPr>
            </w:pPr>
          </w:p>
        </w:tc>
      </w:tr>
      <w:tr w:rsidR="00B032CC" w:rsidRPr="00D47E7F" w:rsidTr="0044005C">
        <w:tc>
          <w:tcPr>
            <w:tcW w:w="828" w:type="dxa"/>
          </w:tcPr>
          <w:p w:rsidR="00B032CC" w:rsidRPr="009E4095" w:rsidRDefault="00B032CC" w:rsidP="00FF125A">
            <w:pPr>
              <w:jc w:val="center"/>
              <w:rPr>
                <w:spacing w:val="7"/>
                <w:szCs w:val="24"/>
              </w:rPr>
            </w:pPr>
            <w:r w:rsidRPr="009E4095">
              <w:rPr>
                <w:spacing w:val="7"/>
                <w:szCs w:val="24"/>
              </w:rPr>
              <w:t>6.5.</w:t>
            </w:r>
          </w:p>
        </w:tc>
        <w:tc>
          <w:tcPr>
            <w:tcW w:w="9360" w:type="dxa"/>
          </w:tcPr>
          <w:p w:rsidR="00B032CC" w:rsidRPr="00EE0D4B" w:rsidRDefault="00B032CC" w:rsidP="001B670F">
            <w:pPr>
              <w:pStyle w:val="ConsPlusNormal"/>
              <w:numPr>
                <w:ilvl w:val="0"/>
                <w:numId w:val="12"/>
              </w:numPr>
              <w:tabs>
                <w:tab w:val="left" w:pos="993"/>
              </w:tabs>
              <w:ind w:left="0" w:firstLine="4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735">
              <w:rPr>
                <w:rFonts w:ascii="Times New Roman" w:hAnsi="Times New Roman" w:cs="Times New Roman"/>
                <w:sz w:val="24"/>
                <w:szCs w:val="24"/>
              </w:rPr>
              <w:t>на выплату стипендий, пособий и компенсаций по социальной поддержке детей-сирот, обучающихся в организациях профессионального образования Волгоградской области.</w:t>
            </w:r>
          </w:p>
        </w:tc>
        <w:tc>
          <w:tcPr>
            <w:tcW w:w="2126" w:type="dxa"/>
          </w:tcPr>
          <w:p w:rsidR="00B032CC" w:rsidRPr="00D47E7F" w:rsidRDefault="00B032CC" w:rsidP="002A551D">
            <w:pPr>
              <w:jc w:val="center"/>
              <w:rPr>
                <w:color w:val="FF0000"/>
                <w:szCs w:val="24"/>
              </w:rPr>
            </w:pPr>
            <w:r w:rsidRPr="00B032CC">
              <w:rPr>
                <w:szCs w:val="24"/>
              </w:rPr>
              <w:t>Срок исполнения не наступил</w:t>
            </w:r>
          </w:p>
        </w:tc>
        <w:tc>
          <w:tcPr>
            <w:tcW w:w="2711" w:type="dxa"/>
          </w:tcPr>
          <w:p w:rsidR="00B032CC" w:rsidRPr="00D47E7F" w:rsidRDefault="00B032CC" w:rsidP="00990816">
            <w:pPr>
              <w:jc w:val="both"/>
              <w:rPr>
                <w:color w:val="FF0000"/>
                <w:szCs w:val="24"/>
                <w:highlight w:val="yellow"/>
              </w:rPr>
            </w:pPr>
          </w:p>
        </w:tc>
      </w:tr>
      <w:tr w:rsidR="00B032CC" w:rsidRPr="00D47E7F" w:rsidTr="0044005C">
        <w:tc>
          <w:tcPr>
            <w:tcW w:w="828" w:type="dxa"/>
          </w:tcPr>
          <w:p w:rsidR="00B032CC" w:rsidRPr="00D47E7F" w:rsidRDefault="00B032CC" w:rsidP="00D4642C">
            <w:pPr>
              <w:pStyle w:val="ad"/>
              <w:numPr>
                <w:ilvl w:val="0"/>
                <w:numId w:val="7"/>
              </w:numPr>
              <w:spacing w:line="240" w:lineRule="auto"/>
              <w:jc w:val="center"/>
              <w:rPr>
                <w:color w:val="FF0000"/>
                <w:spacing w:val="7"/>
                <w:sz w:val="24"/>
                <w:szCs w:val="24"/>
              </w:rPr>
            </w:pPr>
          </w:p>
        </w:tc>
        <w:tc>
          <w:tcPr>
            <w:tcW w:w="9360" w:type="dxa"/>
          </w:tcPr>
          <w:p w:rsidR="00B032CC" w:rsidRPr="00FF125A" w:rsidRDefault="00B032CC" w:rsidP="00103919">
            <w:pPr>
              <w:pStyle w:val="ConsPlusNormal"/>
              <w:ind w:firstLine="448"/>
              <w:jc w:val="both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FF125A">
              <w:rPr>
                <w:rFonts w:ascii="Times New Roman" w:hAnsi="Times New Roman" w:cs="Times New Roman"/>
                <w:sz w:val="24"/>
              </w:rPr>
              <w:t>В целях привлечения средств федерального бюджета на реализацию мероприятий в сфере развития физической культуры и спорта ускорить утверждение соответствующей государственной  программы Волгоградской области на 2019 и последующие годы, а также дать поручение комитету по труду и занятости Волгоградской области в кратчайшие сроки разработать и представить на утверждение подпрограмму «Сопровождение инвалидов молодого возраста при трудоустройстве» в составе госпрограммы «Развитие рынка труда</w:t>
            </w:r>
            <w:proofErr w:type="gramEnd"/>
            <w:r w:rsidRPr="00FF125A">
              <w:rPr>
                <w:rFonts w:ascii="Times New Roman" w:hAnsi="Times New Roman" w:cs="Times New Roman"/>
                <w:sz w:val="24"/>
              </w:rPr>
              <w:t xml:space="preserve"> и обеспечение занятости населения в Волгоградской области».</w:t>
            </w:r>
          </w:p>
        </w:tc>
        <w:tc>
          <w:tcPr>
            <w:tcW w:w="2126" w:type="dxa"/>
          </w:tcPr>
          <w:p w:rsidR="00B032CC" w:rsidRPr="00D47E7F" w:rsidRDefault="00B032CC" w:rsidP="00B968F8">
            <w:pPr>
              <w:jc w:val="center"/>
              <w:rPr>
                <w:color w:val="FF0000"/>
                <w:szCs w:val="24"/>
              </w:rPr>
            </w:pPr>
            <w:r w:rsidRPr="00B032CC">
              <w:rPr>
                <w:szCs w:val="24"/>
              </w:rPr>
              <w:t>Срок исполнения не наступил</w:t>
            </w:r>
          </w:p>
        </w:tc>
        <w:tc>
          <w:tcPr>
            <w:tcW w:w="2711" w:type="dxa"/>
          </w:tcPr>
          <w:p w:rsidR="00B032CC" w:rsidRPr="00D47E7F" w:rsidRDefault="00B032CC" w:rsidP="00990816">
            <w:pPr>
              <w:jc w:val="both"/>
              <w:rPr>
                <w:color w:val="FF0000"/>
                <w:szCs w:val="24"/>
                <w:highlight w:val="yellow"/>
              </w:rPr>
            </w:pPr>
          </w:p>
        </w:tc>
      </w:tr>
      <w:tr w:rsidR="00B032CC" w:rsidRPr="00D47E7F" w:rsidTr="0044005C">
        <w:tc>
          <w:tcPr>
            <w:tcW w:w="828" w:type="dxa"/>
          </w:tcPr>
          <w:p w:rsidR="00B032CC" w:rsidRPr="00D47E7F" w:rsidRDefault="00B032CC" w:rsidP="00D4642C">
            <w:pPr>
              <w:pStyle w:val="ad"/>
              <w:numPr>
                <w:ilvl w:val="0"/>
                <w:numId w:val="7"/>
              </w:numPr>
              <w:spacing w:line="240" w:lineRule="auto"/>
              <w:jc w:val="center"/>
              <w:rPr>
                <w:color w:val="FF0000"/>
                <w:spacing w:val="7"/>
                <w:sz w:val="24"/>
                <w:szCs w:val="24"/>
              </w:rPr>
            </w:pPr>
          </w:p>
        </w:tc>
        <w:tc>
          <w:tcPr>
            <w:tcW w:w="9360" w:type="dxa"/>
          </w:tcPr>
          <w:p w:rsidR="00B032CC" w:rsidRPr="00FF125A" w:rsidRDefault="00B032CC" w:rsidP="00103919">
            <w:pPr>
              <w:ind w:firstLine="448"/>
              <w:jc w:val="both"/>
            </w:pPr>
            <w:proofErr w:type="gramStart"/>
            <w:r>
              <w:t>В связи с исключением из подпрограммы «Развитие рыбного хозяйства» госпрограммы «Развитие сельского хозяйства и регулирование рынков сельскохозяйственной продукции, сырья и продовольствия» средств областного бюджета на оказание государственной поддержки рыбной отрасли в 2018-2020 годах и соответствующего целевого показателя, а также в целях оптимизации расходов на содержание комитета сельского хозяйства Волгоградской области рассмотреть вопрос о реорганизации отдела рыбного хозяйства или сокращении его</w:t>
            </w:r>
            <w:proofErr w:type="gramEnd"/>
            <w:r>
              <w:t xml:space="preserve"> штатной численности.</w:t>
            </w:r>
          </w:p>
        </w:tc>
        <w:tc>
          <w:tcPr>
            <w:tcW w:w="2126" w:type="dxa"/>
          </w:tcPr>
          <w:p w:rsidR="00B032CC" w:rsidRPr="002060CE" w:rsidRDefault="00DA2524" w:rsidP="002A551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Срок исполнения не наступил</w:t>
            </w:r>
          </w:p>
        </w:tc>
        <w:tc>
          <w:tcPr>
            <w:tcW w:w="2711" w:type="dxa"/>
          </w:tcPr>
          <w:p w:rsidR="00B032CC" w:rsidRPr="00D47E7F" w:rsidRDefault="00B032CC" w:rsidP="00990816">
            <w:pPr>
              <w:jc w:val="both"/>
              <w:rPr>
                <w:color w:val="FF0000"/>
                <w:szCs w:val="24"/>
                <w:highlight w:val="yellow"/>
              </w:rPr>
            </w:pPr>
          </w:p>
        </w:tc>
      </w:tr>
      <w:tr w:rsidR="00B032CC" w:rsidRPr="00D47E7F" w:rsidTr="0044005C">
        <w:tc>
          <w:tcPr>
            <w:tcW w:w="828" w:type="dxa"/>
          </w:tcPr>
          <w:p w:rsidR="00B032CC" w:rsidRPr="00D47E7F" w:rsidRDefault="00B032CC" w:rsidP="00D4642C">
            <w:pPr>
              <w:pStyle w:val="ad"/>
              <w:numPr>
                <w:ilvl w:val="0"/>
                <w:numId w:val="7"/>
              </w:numPr>
              <w:spacing w:line="240" w:lineRule="auto"/>
              <w:jc w:val="center"/>
              <w:rPr>
                <w:color w:val="FF0000"/>
                <w:spacing w:val="7"/>
                <w:sz w:val="24"/>
                <w:szCs w:val="24"/>
              </w:rPr>
            </w:pPr>
          </w:p>
        </w:tc>
        <w:tc>
          <w:tcPr>
            <w:tcW w:w="9360" w:type="dxa"/>
          </w:tcPr>
          <w:p w:rsidR="00B032CC" w:rsidRPr="00FF125A" w:rsidRDefault="00B032CC" w:rsidP="00103919">
            <w:pPr>
              <w:pStyle w:val="ConsPlusNormal"/>
              <w:tabs>
                <w:tab w:val="left" w:pos="993"/>
              </w:tabs>
              <w:ind w:firstLine="448"/>
              <w:jc w:val="both"/>
              <w:rPr>
                <w:rFonts w:ascii="Times New Roman" w:hAnsi="Times New Roman" w:cs="Times New Roman"/>
                <w:sz w:val="24"/>
              </w:rPr>
            </w:pPr>
            <w:r w:rsidRPr="00FF125A">
              <w:rPr>
                <w:rFonts w:ascii="Times New Roman" w:hAnsi="Times New Roman" w:cs="Times New Roman"/>
                <w:sz w:val="24"/>
              </w:rPr>
              <w:t>Принять решение относительно действия государственной программы «Использование результатов космической деятельности в интересах социально-экономического и инновационного развития Волгоградской области» на 2014-2018 годы.</w:t>
            </w:r>
          </w:p>
        </w:tc>
        <w:tc>
          <w:tcPr>
            <w:tcW w:w="2126" w:type="dxa"/>
          </w:tcPr>
          <w:p w:rsidR="00B032CC" w:rsidRPr="004702DD" w:rsidRDefault="004702DD" w:rsidP="002A551D">
            <w:pPr>
              <w:jc w:val="center"/>
              <w:rPr>
                <w:szCs w:val="24"/>
              </w:rPr>
            </w:pPr>
            <w:r w:rsidRPr="004702DD">
              <w:rPr>
                <w:szCs w:val="24"/>
              </w:rPr>
              <w:t>Учтено частично</w:t>
            </w:r>
          </w:p>
        </w:tc>
        <w:tc>
          <w:tcPr>
            <w:tcW w:w="2711" w:type="dxa"/>
          </w:tcPr>
          <w:p w:rsidR="00B032CC" w:rsidRPr="004702DD" w:rsidRDefault="004702DD" w:rsidP="004702DD">
            <w:pPr>
              <w:jc w:val="both"/>
              <w:rPr>
                <w:szCs w:val="24"/>
              </w:rPr>
            </w:pPr>
            <w:r w:rsidRPr="004702DD">
              <w:rPr>
                <w:szCs w:val="24"/>
              </w:rPr>
              <w:t>Постановлением Администрации Волгоградской области от 27.12.2017  № 686-П в госпрограмму внесены изменения в части снижения объема финансовых средств на 2018 год</w:t>
            </w:r>
          </w:p>
        </w:tc>
      </w:tr>
      <w:tr w:rsidR="00DA2524" w:rsidRPr="00D47E7F" w:rsidTr="0044005C">
        <w:tc>
          <w:tcPr>
            <w:tcW w:w="828" w:type="dxa"/>
          </w:tcPr>
          <w:p w:rsidR="00DA2524" w:rsidRPr="00D47E7F" w:rsidRDefault="00DA2524" w:rsidP="00D4642C">
            <w:pPr>
              <w:pStyle w:val="ad"/>
              <w:numPr>
                <w:ilvl w:val="0"/>
                <w:numId w:val="7"/>
              </w:numPr>
              <w:spacing w:line="240" w:lineRule="auto"/>
              <w:jc w:val="center"/>
              <w:rPr>
                <w:color w:val="FF0000"/>
                <w:spacing w:val="7"/>
                <w:sz w:val="24"/>
                <w:szCs w:val="24"/>
              </w:rPr>
            </w:pPr>
          </w:p>
        </w:tc>
        <w:tc>
          <w:tcPr>
            <w:tcW w:w="9360" w:type="dxa"/>
          </w:tcPr>
          <w:p w:rsidR="00DA2524" w:rsidRPr="00FF125A" w:rsidRDefault="00DA2524" w:rsidP="00103919">
            <w:pPr>
              <w:ind w:firstLine="448"/>
              <w:jc w:val="both"/>
            </w:pPr>
            <w:r>
              <w:t xml:space="preserve">В соответствии с требованиями статьи 85 БК РФ разработать и утвердить </w:t>
            </w:r>
            <w:r w:rsidRPr="0006712A">
              <w:t>нормативный правовой акт, устанавливающий расходное обязательство Волгоградской области по государственной поддержке муниципальных образований, вынужденных осуществлять подачу воды в водные объекты, подверженные истощению и требующие периодического пополнения, сроком действия не менее трех лет.</w:t>
            </w:r>
          </w:p>
        </w:tc>
        <w:tc>
          <w:tcPr>
            <w:tcW w:w="2126" w:type="dxa"/>
          </w:tcPr>
          <w:p w:rsidR="00DA2524" w:rsidRPr="002060CE" w:rsidRDefault="00DA2524" w:rsidP="00AF529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Срок исполнения не наступил</w:t>
            </w:r>
          </w:p>
        </w:tc>
        <w:tc>
          <w:tcPr>
            <w:tcW w:w="2711" w:type="dxa"/>
          </w:tcPr>
          <w:p w:rsidR="00DA2524" w:rsidRPr="00D47E7F" w:rsidRDefault="00DA2524" w:rsidP="00990816">
            <w:pPr>
              <w:jc w:val="both"/>
              <w:rPr>
                <w:color w:val="FF0000"/>
                <w:szCs w:val="24"/>
                <w:highlight w:val="yellow"/>
              </w:rPr>
            </w:pPr>
          </w:p>
        </w:tc>
      </w:tr>
      <w:tr w:rsidR="00DA2524" w:rsidRPr="00D47E7F" w:rsidTr="0044005C">
        <w:tc>
          <w:tcPr>
            <w:tcW w:w="828" w:type="dxa"/>
          </w:tcPr>
          <w:p w:rsidR="00DA2524" w:rsidRPr="00D47E7F" w:rsidRDefault="00DA2524" w:rsidP="00D4642C">
            <w:pPr>
              <w:pStyle w:val="ad"/>
              <w:numPr>
                <w:ilvl w:val="0"/>
                <w:numId w:val="7"/>
              </w:numPr>
              <w:spacing w:line="240" w:lineRule="auto"/>
              <w:jc w:val="center"/>
              <w:rPr>
                <w:color w:val="FF0000"/>
                <w:spacing w:val="7"/>
                <w:sz w:val="24"/>
                <w:szCs w:val="24"/>
              </w:rPr>
            </w:pPr>
          </w:p>
        </w:tc>
        <w:tc>
          <w:tcPr>
            <w:tcW w:w="9360" w:type="dxa"/>
          </w:tcPr>
          <w:p w:rsidR="00DA2524" w:rsidRPr="00FF125A" w:rsidRDefault="00DA2524" w:rsidP="00103919">
            <w:pPr>
              <w:ind w:firstLine="448"/>
              <w:jc w:val="both"/>
            </w:pPr>
            <w:r w:rsidRPr="000F78B5">
              <w:t>В ходе исполнения областного бюджета в 2018 году принять меры для увеличения ассигнований дорожного фонда Волгоградской области.</w:t>
            </w:r>
          </w:p>
        </w:tc>
        <w:tc>
          <w:tcPr>
            <w:tcW w:w="2126" w:type="dxa"/>
          </w:tcPr>
          <w:p w:rsidR="00DA2524" w:rsidRPr="002060CE" w:rsidRDefault="00DA2524" w:rsidP="002A551D">
            <w:pPr>
              <w:jc w:val="center"/>
              <w:rPr>
                <w:szCs w:val="24"/>
              </w:rPr>
            </w:pPr>
            <w:r w:rsidRPr="002060CE">
              <w:rPr>
                <w:szCs w:val="24"/>
              </w:rPr>
              <w:t>Срок исполнения не наступил</w:t>
            </w:r>
          </w:p>
        </w:tc>
        <w:tc>
          <w:tcPr>
            <w:tcW w:w="2711" w:type="dxa"/>
          </w:tcPr>
          <w:p w:rsidR="00DA2524" w:rsidRPr="00D47E7F" w:rsidRDefault="00DA2524" w:rsidP="00990816">
            <w:pPr>
              <w:jc w:val="both"/>
              <w:rPr>
                <w:color w:val="FF0000"/>
                <w:szCs w:val="24"/>
                <w:highlight w:val="yellow"/>
              </w:rPr>
            </w:pPr>
          </w:p>
        </w:tc>
      </w:tr>
      <w:tr w:rsidR="00DA2524" w:rsidRPr="00D47E7F" w:rsidTr="0044005C">
        <w:tc>
          <w:tcPr>
            <w:tcW w:w="828" w:type="dxa"/>
          </w:tcPr>
          <w:p w:rsidR="00DA2524" w:rsidRPr="00D47E7F" w:rsidRDefault="00DA2524" w:rsidP="00D4642C">
            <w:pPr>
              <w:pStyle w:val="ad"/>
              <w:numPr>
                <w:ilvl w:val="0"/>
                <w:numId w:val="7"/>
              </w:numPr>
              <w:spacing w:line="240" w:lineRule="auto"/>
              <w:jc w:val="center"/>
              <w:rPr>
                <w:color w:val="FF0000"/>
                <w:spacing w:val="7"/>
                <w:sz w:val="24"/>
                <w:szCs w:val="24"/>
              </w:rPr>
            </w:pPr>
          </w:p>
        </w:tc>
        <w:tc>
          <w:tcPr>
            <w:tcW w:w="9360" w:type="dxa"/>
          </w:tcPr>
          <w:p w:rsidR="00DA2524" w:rsidRPr="00FF125A" w:rsidRDefault="00DA2524" w:rsidP="00103919">
            <w:pPr>
              <w:pStyle w:val="ConsPlusNormal"/>
              <w:tabs>
                <w:tab w:val="left" w:pos="993"/>
              </w:tabs>
              <w:ind w:firstLine="448"/>
              <w:jc w:val="both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FF125A">
              <w:rPr>
                <w:rFonts w:ascii="Times New Roman" w:hAnsi="Times New Roman" w:cs="Times New Roman"/>
                <w:sz w:val="24"/>
              </w:rPr>
              <w:t xml:space="preserve">Рассмотреть вопрос об утверждении в областном бюджете на 2018 год ассигнований на реализацию Программы комплексного развития транспортной </w:t>
            </w:r>
            <w:r w:rsidRPr="00FF125A">
              <w:rPr>
                <w:rFonts w:ascii="Times New Roman" w:hAnsi="Times New Roman" w:cs="Times New Roman"/>
                <w:sz w:val="24"/>
              </w:rPr>
              <w:lastRenderedPageBreak/>
              <w:t>инфраструктуры Волгоградской городской агломерации по отдельной целевой статье в виде основного мероприятия подпрограммы «Совершенствование и развитие сети автомобильных дорог общего пользования Волгоградской области» государственной программы Волгоградской области «Развитие транспортной системы и обеспечение безопасности дорожного движения в Волгоградской области».</w:t>
            </w:r>
            <w:proofErr w:type="gramEnd"/>
          </w:p>
        </w:tc>
        <w:tc>
          <w:tcPr>
            <w:tcW w:w="2126" w:type="dxa"/>
          </w:tcPr>
          <w:p w:rsidR="00DA2524" w:rsidRDefault="00DA2524" w:rsidP="006D3847">
            <w:pPr>
              <w:jc w:val="center"/>
              <w:rPr>
                <w:szCs w:val="24"/>
              </w:rPr>
            </w:pPr>
          </w:p>
          <w:p w:rsidR="00DA2524" w:rsidRPr="002060CE" w:rsidRDefault="00DA2524" w:rsidP="006D3847">
            <w:pPr>
              <w:jc w:val="center"/>
              <w:rPr>
                <w:szCs w:val="24"/>
              </w:rPr>
            </w:pPr>
            <w:r w:rsidRPr="002060CE">
              <w:rPr>
                <w:szCs w:val="24"/>
              </w:rPr>
              <w:t>Не учтено</w:t>
            </w:r>
          </w:p>
        </w:tc>
        <w:tc>
          <w:tcPr>
            <w:tcW w:w="2711" w:type="dxa"/>
          </w:tcPr>
          <w:p w:rsidR="00DA2524" w:rsidRPr="00D47E7F" w:rsidRDefault="00DA2524" w:rsidP="00990816">
            <w:pPr>
              <w:jc w:val="both"/>
              <w:rPr>
                <w:color w:val="FF0000"/>
                <w:szCs w:val="24"/>
                <w:highlight w:val="yellow"/>
              </w:rPr>
            </w:pPr>
          </w:p>
        </w:tc>
      </w:tr>
      <w:tr w:rsidR="00DA2524" w:rsidRPr="00D47E7F" w:rsidTr="0044005C">
        <w:tc>
          <w:tcPr>
            <w:tcW w:w="828" w:type="dxa"/>
          </w:tcPr>
          <w:p w:rsidR="00DA2524" w:rsidRPr="00D47E7F" w:rsidRDefault="00DA2524" w:rsidP="00D4642C">
            <w:pPr>
              <w:pStyle w:val="ad"/>
              <w:numPr>
                <w:ilvl w:val="0"/>
                <w:numId w:val="7"/>
              </w:numPr>
              <w:spacing w:line="240" w:lineRule="auto"/>
              <w:jc w:val="center"/>
              <w:rPr>
                <w:color w:val="FF0000"/>
                <w:spacing w:val="7"/>
                <w:sz w:val="24"/>
                <w:szCs w:val="24"/>
              </w:rPr>
            </w:pPr>
          </w:p>
        </w:tc>
        <w:tc>
          <w:tcPr>
            <w:tcW w:w="9360" w:type="dxa"/>
          </w:tcPr>
          <w:p w:rsidR="00DA2524" w:rsidRPr="00FF125A" w:rsidRDefault="00DA2524" w:rsidP="00103919">
            <w:pPr>
              <w:pStyle w:val="ConsPlusNormal"/>
              <w:tabs>
                <w:tab w:val="left" w:pos="993"/>
              </w:tabs>
              <w:ind w:firstLine="448"/>
              <w:jc w:val="both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FF125A">
              <w:rPr>
                <w:rFonts w:ascii="Times New Roman" w:hAnsi="Times New Roman" w:cs="Times New Roman"/>
                <w:sz w:val="24"/>
              </w:rPr>
              <w:t>В целях обеспечения соответствия направлений использования ассигнований дорожного фонда действующему законодательству принять меры по совершенствованию Порядка формирования и использования бюджетных ассигнований дорожного фонда Волгоградской области, утвержденного постановлением Администрации Волгоградской области от 26.12.2011 №887-п, в части закрепления возможности осуществления расходов на приобретение и содержание работающих в автоматическом режиме специальных технических средства, имеющих функции фото- и киносъемки, видеозаписи для фиксации нарушений правил</w:t>
            </w:r>
            <w:proofErr w:type="gramEnd"/>
            <w:r w:rsidRPr="00FF125A">
              <w:rPr>
                <w:rFonts w:ascii="Times New Roman" w:hAnsi="Times New Roman" w:cs="Times New Roman"/>
                <w:sz w:val="24"/>
              </w:rPr>
              <w:t xml:space="preserve"> дорожного движения.</w:t>
            </w:r>
          </w:p>
        </w:tc>
        <w:tc>
          <w:tcPr>
            <w:tcW w:w="2126" w:type="dxa"/>
          </w:tcPr>
          <w:p w:rsidR="00DA2524" w:rsidRPr="002060CE" w:rsidRDefault="00DA2524" w:rsidP="004F3CD2">
            <w:pPr>
              <w:jc w:val="center"/>
              <w:rPr>
                <w:szCs w:val="24"/>
              </w:rPr>
            </w:pPr>
            <w:r w:rsidRPr="002060CE">
              <w:rPr>
                <w:szCs w:val="24"/>
              </w:rPr>
              <w:t>Срок исполнения не наступил</w:t>
            </w:r>
          </w:p>
        </w:tc>
        <w:tc>
          <w:tcPr>
            <w:tcW w:w="2711" w:type="dxa"/>
          </w:tcPr>
          <w:p w:rsidR="00DA2524" w:rsidRPr="00D47E7F" w:rsidRDefault="00DA2524" w:rsidP="00990816">
            <w:pPr>
              <w:jc w:val="both"/>
              <w:rPr>
                <w:color w:val="FF0000"/>
                <w:szCs w:val="24"/>
                <w:highlight w:val="yellow"/>
              </w:rPr>
            </w:pPr>
          </w:p>
        </w:tc>
      </w:tr>
      <w:tr w:rsidR="00DA2524" w:rsidRPr="00502ECC" w:rsidTr="0044005C">
        <w:tc>
          <w:tcPr>
            <w:tcW w:w="828" w:type="dxa"/>
          </w:tcPr>
          <w:p w:rsidR="00DA2524" w:rsidRPr="00502ECC" w:rsidRDefault="00DA2524" w:rsidP="00D64DAB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360" w:type="dxa"/>
          </w:tcPr>
          <w:p w:rsidR="00DA2524" w:rsidRPr="00502ECC" w:rsidRDefault="00DA2524" w:rsidP="00323F72">
            <w:pPr>
              <w:ind w:firstLine="45"/>
              <w:jc w:val="both"/>
              <w:rPr>
                <w:b/>
                <w:i/>
                <w:sz w:val="22"/>
                <w:szCs w:val="22"/>
              </w:rPr>
            </w:pPr>
            <w:r w:rsidRPr="00502ECC">
              <w:rPr>
                <w:b/>
                <w:i/>
                <w:sz w:val="22"/>
                <w:szCs w:val="22"/>
              </w:rPr>
              <w:t>ИТОГО:</w:t>
            </w:r>
          </w:p>
        </w:tc>
        <w:tc>
          <w:tcPr>
            <w:tcW w:w="2126" w:type="dxa"/>
          </w:tcPr>
          <w:p w:rsidR="00DA2524" w:rsidRPr="00F94600" w:rsidRDefault="00DA2524" w:rsidP="00212C19">
            <w:pPr>
              <w:jc w:val="center"/>
              <w:rPr>
                <w:b/>
                <w:i/>
                <w:sz w:val="22"/>
                <w:szCs w:val="22"/>
              </w:rPr>
            </w:pPr>
            <w:r w:rsidRPr="00F94600">
              <w:rPr>
                <w:b/>
                <w:i/>
                <w:sz w:val="22"/>
                <w:szCs w:val="22"/>
              </w:rPr>
              <w:t>1</w:t>
            </w:r>
            <w:r>
              <w:rPr>
                <w:b/>
                <w:i/>
                <w:sz w:val="22"/>
                <w:szCs w:val="22"/>
              </w:rPr>
              <w:t>7</w:t>
            </w:r>
          </w:p>
        </w:tc>
        <w:tc>
          <w:tcPr>
            <w:tcW w:w="2711" w:type="dxa"/>
          </w:tcPr>
          <w:p w:rsidR="00DA2524" w:rsidRPr="006B21C9" w:rsidRDefault="00DA2524" w:rsidP="00D64DAB">
            <w:pPr>
              <w:jc w:val="both"/>
              <w:rPr>
                <w:i/>
                <w:color w:val="FF0000"/>
                <w:sz w:val="22"/>
                <w:szCs w:val="22"/>
              </w:rPr>
            </w:pPr>
          </w:p>
        </w:tc>
      </w:tr>
      <w:tr w:rsidR="00DA2524" w:rsidRPr="00C709A3" w:rsidTr="0044005C">
        <w:tc>
          <w:tcPr>
            <w:tcW w:w="828" w:type="dxa"/>
          </w:tcPr>
          <w:p w:rsidR="00DA2524" w:rsidRPr="00C709A3" w:rsidRDefault="00DA2524" w:rsidP="00A213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60" w:type="dxa"/>
          </w:tcPr>
          <w:p w:rsidR="00DA2524" w:rsidRPr="00C709A3" w:rsidRDefault="00DA2524" w:rsidP="00A21341">
            <w:pPr>
              <w:autoSpaceDE w:val="0"/>
              <w:autoSpaceDN w:val="0"/>
              <w:adjustRightInd w:val="0"/>
              <w:ind w:firstLine="45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срок исполнения не наступил</w:t>
            </w:r>
          </w:p>
        </w:tc>
        <w:tc>
          <w:tcPr>
            <w:tcW w:w="2126" w:type="dxa"/>
          </w:tcPr>
          <w:p w:rsidR="00DA2524" w:rsidRPr="002060CE" w:rsidRDefault="00DA2524" w:rsidP="00E31933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8</w:t>
            </w:r>
          </w:p>
        </w:tc>
        <w:tc>
          <w:tcPr>
            <w:tcW w:w="2711" w:type="dxa"/>
          </w:tcPr>
          <w:p w:rsidR="00DA2524" w:rsidRPr="006B21C9" w:rsidRDefault="00DA2524" w:rsidP="00E31933">
            <w:pPr>
              <w:jc w:val="both"/>
              <w:rPr>
                <w:color w:val="FF0000"/>
                <w:sz w:val="20"/>
              </w:rPr>
            </w:pPr>
          </w:p>
        </w:tc>
      </w:tr>
      <w:tr w:rsidR="00DA2524" w:rsidRPr="00C709A3" w:rsidTr="0044005C">
        <w:tc>
          <w:tcPr>
            <w:tcW w:w="828" w:type="dxa"/>
          </w:tcPr>
          <w:p w:rsidR="00DA2524" w:rsidRPr="00C709A3" w:rsidRDefault="00DA2524" w:rsidP="00DB3F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60" w:type="dxa"/>
          </w:tcPr>
          <w:p w:rsidR="00DA2524" w:rsidRPr="00C709A3" w:rsidRDefault="00DA2524" w:rsidP="00E31933">
            <w:pPr>
              <w:autoSpaceDE w:val="0"/>
              <w:autoSpaceDN w:val="0"/>
              <w:adjustRightInd w:val="0"/>
              <w:ind w:firstLine="45"/>
              <w:jc w:val="both"/>
              <w:rPr>
                <w:b/>
                <w:sz w:val="22"/>
                <w:szCs w:val="22"/>
              </w:rPr>
            </w:pPr>
            <w:r w:rsidRPr="00C709A3">
              <w:rPr>
                <w:b/>
                <w:sz w:val="22"/>
                <w:szCs w:val="22"/>
              </w:rPr>
              <w:t>учтено</w:t>
            </w:r>
          </w:p>
        </w:tc>
        <w:tc>
          <w:tcPr>
            <w:tcW w:w="2126" w:type="dxa"/>
          </w:tcPr>
          <w:p w:rsidR="00DA2524" w:rsidRPr="004702DD" w:rsidRDefault="00DA2524" w:rsidP="00DA2524">
            <w:pPr>
              <w:jc w:val="center"/>
              <w:rPr>
                <w:b/>
                <w:i/>
                <w:sz w:val="22"/>
                <w:szCs w:val="22"/>
              </w:rPr>
            </w:pPr>
            <w:r w:rsidRPr="004702DD">
              <w:rPr>
                <w:b/>
                <w:i/>
                <w:sz w:val="22"/>
                <w:szCs w:val="22"/>
              </w:rPr>
              <w:t>1 (</w:t>
            </w:r>
            <w:r>
              <w:rPr>
                <w:b/>
                <w:i/>
                <w:sz w:val="22"/>
                <w:szCs w:val="22"/>
              </w:rPr>
              <w:t>11</w:t>
            </w:r>
            <w:r w:rsidRPr="004702DD">
              <w:rPr>
                <w:b/>
                <w:i/>
                <w:sz w:val="22"/>
                <w:szCs w:val="22"/>
              </w:rPr>
              <w:t>,1%)*</w:t>
            </w:r>
          </w:p>
        </w:tc>
        <w:tc>
          <w:tcPr>
            <w:tcW w:w="2711" w:type="dxa"/>
          </w:tcPr>
          <w:p w:rsidR="00DA2524" w:rsidRPr="004702DD" w:rsidRDefault="00DA2524" w:rsidP="00A21341">
            <w:pPr>
              <w:jc w:val="both"/>
              <w:rPr>
                <w:sz w:val="22"/>
                <w:szCs w:val="22"/>
              </w:rPr>
            </w:pPr>
            <w:r w:rsidRPr="004702DD">
              <w:rPr>
                <w:sz w:val="20"/>
              </w:rPr>
              <w:t>% рассчитан без учета количества предложений, срок исполнения которых не наступил</w:t>
            </w:r>
          </w:p>
        </w:tc>
      </w:tr>
      <w:tr w:rsidR="00DA2524" w:rsidRPr="00C709A3" w:rsidTr="0044005C">
        <w:tc>
          <w:tcPr>
            <w:tcW w:w="828" w:type="dxa"/>
          </w:tcPr>
          <w:p w:rsidR="00DA2524" w:rsidRPr="00C709A3" w:rsidRDefault="00DA2524" w:rsidP="00DB3F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60" w:type="dxa"/>
          </w:tcPr>
          <w:p w:rsidR="00DA2524" w:rsidRPr="00C709A3" w:rsidRDefault="00DA2524" w:rsidP="00E31933">
            <w:pPr>
              <w:autoSpaceDE w:val="0"/>
              <w:autoSpaceDN w:val="0"/>
              <w:adjustRightInd w:val="0"/>
              <w:ind w:firstLine="45"/>
              <w:jc w:val="both"/>
              <w:rPr>
                <w:b/>
                <w:sz w:val="22"/>
                <w:szCs w:val="22"/>
              </w:rPr>
            </w:pPr>
            <w:r w:rsidRPr="00C709A3">
              <w:rPr>
                <w:b/>
                <w:sz w:val="22"/>
                <w:szCs w:val="22"/>
              </w:rPr>
              <w:t>учтено частично</w:t>
            </w:r>
          </w:p>
        </w:tc>
        <w:tc>
          <w:tcPr>
            <w:tcW w:w="2126" w:type="dxa"/>
          </w:tcPr>
          <w:p w:rsidR="00DA2524" w:rsidRPr="004702DD" w:rsidRDefault="00DA2524" w:rsidP="00DA2524">
            <w:pPr>
              <w:jc w:val="center"/>
              <w:rPr>
                <w:b/>
                <w:i/>
                <w:sz w:val="22"/>
                <w:szCs w:val="22"/>
              </w:rPr>
            </w:pPr>
            <w:r w:rsidRPr="004702DD">
              <w:rPr>
                <w:b/>
                <w:i/>
                <w:sz w:val="22"/>
                <w:szCs w:val="22"/>
              </w:rPr>
              <w:t>3  (</w:t>
            </w:r>
            <w:r>
              <w:rPr>
                <w:b/>
                <w:i/>
                <w:sz w:val="22"/>
                <w:szCs w:val="22"/>
              </w:rPr>
              <w:t>33</w:t>
            </w:r>
            <w:r w:rsidRPr="004702DD">
              <w:rPr>
                <w:b/>
                <w:i/>
                <w:sz w:val="22"/>
                <w:szCs w:val="22"/>
              </w:rPr>
              <w:t>,3%)</w:t>
            </w:r>
          </w:p>
        </w:tc>
        <w:tc>
          <w:tcPr>
            <w:tcW w:w="2711" w:type="dxa"/>
          </w:tcPr>
          <w:p w:rsidR="00DA2524" w:rsidRPr="004702DD" w:rsidRDefault="00DA2524" w:rsidP="00A21341">
            <w:pPr>
              <w:jc w:val="both"/>
              <w:rPr>
                <w:sz w:val="22"/>
                <w:szCs w:val="22"/>
              </w:rPr>
            </w:pPr>
            <w:r w:rsidRPr="004702DD">
              <w:rPr>
                <w:sz w:val="22"/>
                <w:szCs w:val="22"/>
              </w:rPr>
              <w:t>-//-</w:t>
            </w:r>
          </w:p>
        </w:tc>
      </w:tr>
      <w:tr w:rsidR="00DA2524" w:rsidRPr="00C709A3" w:rsidTr="0044005C">
        <w:tc>
          <w:tcPr>
            <w:tcW w:w="828" w:type="dxa"/>
          </w:tcPr>
          <w:p w:rsidR="00DA2524" w:rsidRPr="00C709A3" w:rsidRDefault="00DA2524" w:rsidP="00DB3F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60" w:type="dxa"/>
          </w:tcPr>
          <w:p w:rsidR="00DA2524" w:rsidRPr="00C709A3" w:rsidRDefault="00DA2524" w:rsidP="00DB3F5E">
            <w:pPr>
              <w:autoSpaceDE w:val="0"/>
              <w:autoSpaceDN w:val="0"/>
              <w:adjustRightInd w:val="0"/>
              <w:ind w:firstLine="45"/>
              <w:jc w:val="both"/>
              <w:rPr>
                <w:b/>
                <w:sz w:val="22"/>
                <w:szCs w:val="22"/>
              </w:rPr>
            </w:pPr>
            <w:r w:rsidRPr="00C709A3">
              <w:rPr>
                <w:b/>
                <w:sz w:val="22"/>
                <w:szCs w:val="22"/>
              </w:rPr>
              <w:t>не учтено</w:t>
            </w:r>
          </w:p>
        </w:tc>
        <w:tc>
          <w:tcPr>
            <w:tcW w:w="2126" w:type="dxa"/>
          </w:tcPr>
          <w:p w:rsidR="00DA2524" w:rsidRPr="004702DD" w:rsidRDefault="00DA2524" w:rsidP="00DA2524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5</w:t>
            </w:r>
            <w:r w:rsidRPr="004702DD">
              <w:rPr>
                <w:b/>
                <w:i/>
                <w:sz w:val="22"/>
                <w:szCs w:val="22"/>
              </w:rPr>
              <w:t xml:space="preserve">  (</w:t>
            </w:r>
            <w:r>
              <w:rPr>
                <w:b/>
                <w:i/>
                <w:sz w:val="22"/>
                <w:szCs w:val="22"/>
              </w:rPr>
              <w:t>55,6</w:t>
            </w:r>
            <w:r w:rsidRPr="004702DD">
              <w:rPr>
                <w:b/>
                <w:i/>
                <w:sz w:val="22"/>
                <w:szCs w:val="22"/>
              </w:rPr>
              <w:t>%)</w:t>
            </w:r>
          </w:p>
        </w:tc>
        <w:tc>
          <w:tcPr>
            <w:tcW w:w="2711" w:type="dxa"/>
          </w:tcPr>
          <w:p w:rsidR="00DA2524" w:rsidRPr="004702DD" w:rsidRDefault="00DA2524" w:rsidP="00EB0250">
            <w:pPr>
              <w:jc w:val="both"/>
              <w:rPr>
                <w:sz w:val="22"/>
                <w:szCs w:val="22"/>
              </w:rPr>
            </w:pPr>
            <w:r w:rsidRPr="004702DD">
              <w:rPr>
                <w:sz w:val="22"/>
                <w:szCs w:val="22"/>
              </w:rPr>
              <w:t>-//-</w:t>
            </w:r>
          </w:p>
        </w:tc>
      </w:tr>
    </w:tbl>
    <w:p w:rsidR="00D64DAB" w:rsidRDefault="00D64DAB" w:rsidP="00D64DAB"/>
    <w:p w:rsidR="00684200" w:rsidRDefault="00D64DAB" w:rsidP="00D64DAB">
      <w:pPr>
        <w:pStyle w:val="a3"/>
        <w:outlineLvl w:val="0"/>
        <w:rPr>
          <w:b/>
        </w:rPr>
      </w:pPr>
      <w:r w:rsidRPr="00633D8A">
        <w:rPr>
          <w:b/>
        </w:rPr>
        <w:t xml:space="preserve">Заместитель председателя </w:t>
      </w:r>
    </w:p>
    <w:p w:rsidR="00684200" w:rsidRDefault="00D64DAB" w:rsidP="00D64DAB">
      <w:pPr>
        <w:pStyle w:val="a3"/>
        <w:outlineLvl w:val="0"/>
        <w:rPr>
          <w:b/>
        </w:rPr>
      </w:pPr>
      <w:r w:rsidRPr="00633D8A">
        <w:rPr>
          <w:b/>
        </w:rPr>
        <w:t xml:space="preserve">контрольно-счетной </w:t>
      </w:r>
      <w:r w:rsidRPr="006160CC">
        <w:rPr>
          <w:b/>
        </w:rPr>
        <w:t xml:space="preserve">палаты </w:t>
      </w:r>
    </w:p>
    <w:p w:rsidR="00D64DAB" w:rsidRPr="006160CC" w:rsidRDefault="00D64DAB" w:rsidP="00D64DAB">
      <w:pPr>
        <w:pStyle w:val="a3"/>
        <w:outlineLvl w:val="0"/>
        <w:rPr>
          <w:b/>
        </w:rPr>
      </w:pPr>
      <w:r w:rsidRPr="006160CC">
        <w:rPr>
          <w:b/>
        </w:rPr>
        <w:t>Волгоградской области</w:t>
      </w:r>
      <w:r w:rsidRPr="006160CC">
        <w:rPr>
          <w:b/>
        </w:rPr>
        <w:tab/>
      </w:r>
      <w:r w:rsidRPr="006160CC">
        <w:rPr>
          <w:b/>
        </w:rPr>
        <w:tab/>
      </w:r>
      <w:r w:rsidRPr="006160CC">
        <w:rPr>
          <w:b/>
        </w:rPr>
        <w:tab/>
      </w:r>
      <w:r w:rsidRPr="006160CC">
        <w:rPr>
          <w:b/>
        </w:rPr>
        <w:tab/>
      </w:r>
      <w:r w:rsidRPr="006160CC"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6160CC">
        <w:rPr>
          <w:b/>
        </w:rPr>
        <w:tab/>
        <w:t>Л.М. Горгоцкая</w:t>
      </w:r>
    </w:p>
    <w:sectPr w:rsidR="00D64DAB" w:rsidRPr="006160CC" w:rsidSect="000B7ECE">
      <w:headerReference w:type="even" r:id="rId8"/>
      <w:headerReference w:type="default" r:id="rId9"/>
      <w:headerReference w:type="first" r:id="rId10"/>
      <w:pgSz w:w="16838" w:h="11906" w:orient="landscape"/>
      <w:pgMar w:top="1560" w:right="641" w:bottom="1135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2398" w:rsidRDefault="00262398">
      <w:r>
        <w:separator/>
      </w:r>
    </w:p>
  </w:endnote>
  <w:endnote w:type="continuationSeparator" w:id="0">
    <w:p w:rsidR="00262398" w:rsidRDefault="002623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2398" w:rsidRDefault="00262398">
      <w:r>
        <w:separator/>
      </w:r>
    </w:p>
  </w:footnote>
  <w:footnote w:type="continuationSeparator" w:id="0">
    <w:p w:rsidR="00262398" w:rsidRDefault="002623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7606" w:rsidRDefault="00960D77" w:rsidP="007D22B4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0760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07606" w:rsidRDefault="00607606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483431"/>
      <w:docPartObj>
        <w:docPartGallery w:val="Page Numbers (Margins)"/>
        <w:docPartUnique/>
      </w:docPartObj>
    </w:sdtPr>
    <w:sdtContent>
      <w:p w:rsidR="0044005C" w:rsidRDefault="0044005C">
        <w:pPr>
          <w:pStyle w:val="a7"/>
        </w:pPr>
        <w:r>
          <w:rPr>
            <w:noProof/>
            <w:lang w:eastAsia="zh-TW"/>
          </w:rPr>
          <w:pict>
            <v:rect id="_x0000_s19458" style="position:absolute;margin-left:0;margin-top:0;width:57.55pt;height:25.95pt;z-index:251662336;mso-width-percent:800;mso-position-horizontal:left;mso-position-horizontal-relative:left-margin-area;mso-position-vertical:center;mso-position-vertical-relative:margin;mso-width-percent:800;mso-width-relative:left-margin-area" o:allowincell="f" stroked="f">
              <v:textbox>
                <w:txbxContent>
                  <w:p w:rsidR="0044005C" w:rsidRDefault="0044005C">
                    <w:pPr>
                      <w:pBdr>
                        <w:bottom w:val="single" w:sz="4" w:space="1" w:color="auto"/>
                      </w:pBdr>
                      <w:jc w:val="right"/>
                    </w:pPr>
                    <w:fldSimple w:instr=" PAGE   \* MERGEFORMAT ">
                      <w:r>
                        <w:rPr>
                          <w:noProof/>
                        </w:rPr>
                        <w:t>2</w:t>
                      </w:r>
                    </w:fldSimple>
                  </w:p>
                </w:txbxContent>
              </v:textbox>
              <w10:wrap anchorx="margin" anchory="margin"/>
            </v:rect>
          </w:pic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483430"/>
      <w:docPartObj>
        <w:docPartGallery w:val="Page Numbers (Margins)"/>
        <w:docPartUnique/>
      </w:docPartObj>
    </w:sdtPr>
    <w:sdtContent>
      <w:p w:rsidR="0044005C" w:rsidRDefault="0044005C">
        <w:pPr>
          <w:pStyle w:val="a7"/>
        </w:pPr>
        <w:r>
          <w:rPr>
            <w:noProof/>
            <w:lang w:eastAsia="zh-TW"/>
          </w:rPr>
          <w:pict>
            <v:rect id="_x0000_s19457" style="position:absolute;margin-left:0;margin-top:0;width:57.55pt;height:25.95pt;z-index:251660288;mso-width-percent:800;mso-position-horizontal:left;mso-position-horizontal-relative:left-margin-area;mso-position-vertical:center;mso-position-vertical-relative:margin;mso-width-percent:800;mso-width-relative:left-margin-area" o:allowincell="f" stroked="f">
              <v:textbox>
                <w:txbxContent>
                  <w:p w:rsidR="0044005C" w:rsidRDefault="0044005C">
                    <w:pPr>
                      <w:pBdr>
                        <w:bottom w:val="single" w:sz="4" w:space="1" w:color="auto"/>
                      </w:pBdr>
                      <w:jc w:val="right"/>
                    </w:pPr>
                    <w:fldSimple w:instr=" PAGE   \* MERGEFORMAT ">
                      <w:r>
                        <w:rPr>
                          <w:noProof/>
                        </w:rPr>
                        <w:t>1</w:t>
                      </w:r>
                    </w:fldSimple>
                  </w:p>
                </w:txbxContent>
              </v:textbox>
              <w10:wrap anchorx="margin" anchory="margin"/>
            </v:rect>
          </w:pic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52244"/>
    <w:multiLevelType w:val="hybridMultilevel"/>
    <w:tmpl w:val="A48039E0"/>
    <w:lvl w:ilvl="0" w:tplc="B2A02120">
      <w:start w:val="1"/>
      <w:numFmt w:val="bullet"/>
      <w:lvlText w:val="-"/>
      <w:lvlJc w:val="left"/>
      <w:pPr>
        <w:ind w:left="720" w:hanging="360"/>
      </w:pPr>
      <w:rPr>
        <w:rFonts w:ascii="Simplified Arabic" w:hAnsi="Simplified Arabic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9746B3"/>
    <w:multiLevelType w:val="hybridMultilevel"/>
    <w:tmpl w:val="08E8F68E"/>
    <w:lvl w:ilvl="0" w:tplc="B2A02120">
      <w:start w:val="1"/>
      <w:numFmt w:val="bullet"/>
      <w:lvlText w:val="-"/>
      <w:lvlJc w:val="left"/>
      <w:pPr>
        <w:ind w:left="720" w:hanging="360"/>
      </w:pPr>
      <w:rPr>
        <w:rFonts w:ascii="Simplified Arabic" w:hAnsi="Simplified Arabic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D13A77"/>
    <w:multiLevelType w:val="hybridMultilevel"/>
    <w:tmpl w:val="2F46EE0A"/>
    <w:lvl w:ilvl="0" w:tplc="F692BF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9F6588"/>
    <w:multiLevelType w:val="hybridMultilevel"/>
    <w:tmpl w:val="C25279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5A3FA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3D300CDC"/>
    <w:multiLevelType w:val="hybridMultilevel"/>
    <w:tmpl w:val="F58807EA"/>
    <w:lvl w:ilvl="0" w:tplc="04190001">
      <w:start w:val="1"/>
      <w:numFmt w:val="bullet"/>
      <w:lvlText w:val=""/>
      <w:lvlJc w:val="left"/>
      <w:pPr>
        <w:ind w:left="10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6" w:hanging="360"/>
      </w:pPr>
      <w:rPr>
        <w:rFonts w:ascii="Wingdings" w:hAnsi="Wingdings" w:hint="default"/>
      </w:rPr>
    </w:lvl>
  </w:abstractNum>
  <w:abstractNum w:abstractNumId="6">
    <w:nsid w:val="60E15ACA"/>
    <w:multiLevelType w:val="hybridMultilevel"/>
    <w:tmpl w:val="1C36CB98"/>
    <w:lvl w:ilvl="0" w:tplc="F692BF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996741"/>
    <w:multiLevelType w:val="hybridMultilevel"/>
    <w:tmpl w:val="49827C9C"/>
    <w:lvl w:ilvl="0" w:tplc="588EA9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123612"/>
    <w:multiLevelType w:val="hybridMultilevel"/>
    <w:tmpl w:val="818AFB5C"/>
    <w:lvl w:ilvl="0" w:tplc="F692BF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FDD3845"/>
    <w:multiLevelType w:val="hybridMultilevel"/>
    <w:tmpl w:val="44FE3FF6"/>
    <w:lvl w:ilvl="0" w:tplc="B2A02120">
      <w:start w:val="1"/>
      <w:numFmt w:val="bullet"/>
      <w:lvlText w:val="-"/>
      <w:lvlJc w:val="left"/>
      <w:pPr>
        <w:ind w:left="720" w:hanging="360"/>
      </w:pPr>
      <w:rPr>
        <w:rFonts w:ascii="Simplified Arabic" w:hAnsi="Simplified Arabic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53E1535"/>
    <w:multiLevelType w:val="hybridMultilevel"/>
    <w:tmpl w:val="84A8A5DC"/>
    <w:lvl w:ilvl="0" w:tplc="F692BF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A381289"/>
    <w:multiLevelType w:val="hybridMultilevel"/>
    <w:tmpl w:val="80FCBF1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7"/>
  </w:num>
  <w:num w:numId="3">
    <w:abstractNumId w:val="5"/>
  </w:num>
  <w:num w:numId="4">
    <w:abstractNumId w:val="0"/>
  </w:num>
  <w:num w:numId="5">
    <w:abstractNumId w:val="1"/>
  </w:num>
  <w:num w:numId="6">
    <w:abstractNumId w:val="9"/>
  </w:num>
  <w:num w:numId="7">
    <w:abstractNumId w:val="4"/>
  </w:num>
  <w:num w:numId="8">
    <w:abstractNumId w:val="3"/>
  </w:num>
  <w:num w:numId="9">
    <w:abstractNumId w:val="6"/>
  </w:num>
  <w:num w:numId="10">
    <w:abstractNumId w:val="10"/>
  </w:num>
  <w:num w:numId="11">
    <w:abstractNumId w:val="8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mirrorMargins/>
  <w:proofState w:spelling="clean" w:grammar="clean"/>
  <w:stylePaneFormatFilter w:val="3F01"/>
  <w:defaultTabStop w:val="708"/>
  <w:characterSpacingControl w:val="doNotCompress"/>
  <w:hdrShapeDefaults>
    <o:shapedefaults v:ext="edit" spidmax="20482"/>
    <o:shapelayout v:ext="edit">
      <o:idmap v:ext="edit" data="19"/>
    </o:shapelayout>
  </w:hdrShapeDefaults>
  <w:footnotePr>
    <w:footnote w:id="-1"/>
    <w:footnote w:id="0"/>
  </w:footnotePr>
  <w:endnotePr>
    <w:endnote w:id="-1"/>
    <w:endnote w:id="0"/>
  </w:endnotePr>
  <w:compat/>
  <w:rsids>
    <w:rsidRoot w:val="00D64DAB"/>
    <w:rsid w:val="000013FA"/>
    <w:rsid w:val="000050EC"/>
    <w:rsid w:val="000057ED"/>
    <w:rsid w:val="000112B6"/>
    <w:rsid w:val="00012D80"/>
    <w:rsid w:val="000163AE"/>
    <w:rsid w:val="00021ABB"/>
    <w:rsid w:val="000221A3"/>
    <w:rsid w:val="00022633"/>
    <w:rsid w:val="00024475"/>
    <w:rsid w:val="00030673"/>
    <w:rsid w:val="00030F06"/>
    <w:rsid w:val="0003340F"/>
    <w:rsid w:val="00034907"/>
    <w:rsid w:val="0003504A"/>
    <w:rsid w:val="00041FB0"/>
    <w:rsid w:val="000423CA"/>
    <w:rsid w:val="00060086"/>
    <w:rsid w:val="00063C5E"/>
    <w:rsid w:val="00067DF2"/>
    <w:rsid w:val="00070DA8"/>
    <w:rsid w:val="00071A99"/>
    <w:rsid w:val="00071DD5"/>
    <w:rsid w:val="00073409"/>
    <w:rsid w:val="00077C97"/>
    <w:rsid w:val="0008016A"/>
    <w:rsid w:val="0009186C"/>
    <w:rsid w:val="0009398B"/>
    <w:rsid w:val="000956D4"/>
    <w:rsid w:val="000A152B"/>
    <w:rsid w:val="000A2EF5"/>
    <w:rsid w:val="000A3C57"/>
    <w:rsid w:val="000B72E2"/>
    <w:rsid w:val="000B7ECE"/>
    <w:rsid w:val="000C228E"/>
    <w:rsid w:val="000D003D"/>
    <w:rsid w:val="000D19CF"/>
    <w:rsid w:val="000D47AF"/>
    <w:rsid w:val="000D7E42"/>
    <w:rsid w:val="000E1A55"/>
    <w:rsid w:val="000E5EFA"/>
    <w:rsid w:val="000E70FC"/>
    <w:rsid w:val="000F03E2"/>
    <w:rsid w:val="00103919"/>
    <w:rsid w:val="00110EC0"/>
    <w:rsid w:val="00110F92"/>
    <w:rsid w:val="00113637"/>
    <w:rsid w:val="00116DD4"/>
    <w:rsid w:val="00117CD5"/>
    <w:rsid w:val="00120098"/>
    <w:rsid w:val="00121EC6"/>
    <w:rsid w:val="001245DB"/>
    <w:rsid w:val="001339C7"/>
    <w:rsid w:val="00133A16"/>
    <w:rsid w:val="00133CA3"/>
    <w:rsid w:val="0013508A"/>
    <w:rsid w:val="00141447"/>
    <w:rsid w:val="00145AFB"/>
    <w:rsid w:val="0014726D"/>
    <w:rsid w:val="001511AA"/>
    <w:rsid w:val="001579F0"/>
    <w:rsid w:val="0016034E"/>
    <w:rsid w:val="00161DE3"/>
    <w:rsid w:val="00161E4F"/>
    <w:rsid w:val="00164011"/>
    <w:rsid w:val="00180D7E"/>
    <w:rsid w:val="00182570"/>
    <w:rsid w:val="00184E20"/>
    <w:rsid w:val="00186910"/>
    <w:rsid w:val="00187231"/>
    <w:rsid w:val="00191801"/>
    <w:rsid w:val="001A4751"/>
    <w:rsid w:val="001B0AC6"/>
    <w:rsid w:val="001B1DAC"/>
    <w:rsid w:val="001B2DA6"/>
    <w:rsid w:val="001B5B43"/>
    <w:rsid w:val="001B670F"/>
    <w:rsid w:val="001B7877"/>
    <w:rsid w:val="001C2306"/>
    <w:rsid w:val="001E346E"/>
    <w:rsid w:val="001F0388"/>
    <w:rsid w:val="001F1399"/>
    <w:rsid w:val="001F3008"/>
    <w:rsid w:val="002042CD"/>
    <w:rsid w:val="002060CE"/>
    <w:rsid w:val="00207FAA"/>
    <w:rsid w:val="002116FE"/>
    <w:rsid w:val="00212C19"/>
    <w:rsid w:val="00214C5C"/>
    <w:rsid w:val="0021520C"/>
    <w:rsid w:val="00237237"/>
    <w:rsid w:val="00242C85"/>
    <w:rsid w:val="00244D78"/>
    <w:rsid w:val="00245B1A"/>
    <w:rsid w:val="0024619C"/>
    <w:rsid w:val="00246BCC"/>
    <w:rsid w:val="002513D0"/>
    <w:rsid w:val="0025266F"/>
    <w:rsid w:val="00261998"/>
    <w:rsid w:val="00262398"/>
    <w:rsid w:val="002642F4"/>
    <w:rsid w:val="00270374"/>
    <w:rsid w:val="00274CC4"/>
    <w:rsid w:val="002750CB"/>
    <w:rsid w:val="002755B1"/>
    <w:rsid w:val="00276E8E"/>
    <w:rsid w:val="002807F7"/>
    <w:rsid w:val="002934F4"/>
    <w:rsid w:val="00293F2A"/>
    <w:rsid w:val="00294C5A"/>
    <w:rsid w:val="00297FBA"/>
    <w:rsid w:val="002A0B71"/>
    <w:rsid w:val="002A4F4D"/>
    <w:rsid w:val="002A78C8"/>
    <w:rsid w:val="002B146A"/>
    <w:rsid w:val="002B565A"/>
    <w:rsid w:val="002B7FC7"/>
    <w:rsid w:val="002C36A1"/>
    <w:rsid w:val="002C733C"/>
    <w:rsid w:val="002C7F35"/>
    <w:rsid w:val="002D2B30"/>
    <w:rsid w:val="002D6936"/>
    <w:rsid w:val="002D7589"/>
    <w:rsid w:val="002D7A3E"/>
    <w:rsid w:val="002E60A4"/>
    <w:rsid w:val="002E70CA"/>
    <w:rsid w:val="002F1D2F"/>
    <w:rsid w:val="00304F9A"/>
    <w:rsid w:val="00307E44"/>
    <w:rsid w:val="00311400"/>
    <w:rsid w:val="003117E2"/>
    <w:rsid w:val="00313B82"/>
    <w:rsid w:val="00323F72"/>
    <w:rsid w:val="00327150"/>
    <w:rsid w:val="00330711"/>
    <w:rsid w:val="00335132"/>
    <w:rsid w:val="003357C7"/>
    <w:rsid w:val="00341A84"/>
    <w:rsid w:val="0034286E"/>
    <w:rsid w:val="00350471"/>
    <w:rsid w:val="00350BCB"/>
    <w:rsid w:val="00350CBB"/>
    <w:rsid w:val="00351D4C"/>
    <w:rsid w:val="00351EF9"/>
    <w:rsid w:val="00361F5B"/>
    <w:rsid w:val="00363DD6"/>
    <w:rsid w:val="00365309"/>
    <w:rsid w:val="00372E5B"/>
    <w:rsid w:val="00372E9B"/>
    <w:rsid w:val="003759D9"/>
    <w:rsid w:val="003806A4"/>
    <w:rsid w:val="00383B36"/>
    <w:rsid w:val="00383F45"/>
    <w:rsid w:val="00384281"/>
    <w:rsid w:val="00385931"/>
    <w:rsid w:val="0038787E"/>
    <w:rsid w:val="00387AE1"/>
    <w:rsid w:val="00392431"/>
    <w:rsid w:val="003A01EA"/>
    <w:rsid w:val="003A0F7D"/>
    <w:rsid w:val="003A2297"/>
    <w:rsid w:val="003A2F4D"/>
    <w:rsid w:val="003B0EEF"/>
    <w:rsid w:val="003B6526"/>
    <w:rsid w:val="003C0F82"/>
    <w:rsid w:val="003C25E5"/>
    <w:rsid w:val="003C54F9"/>
    <w:rsid w:val="003C6453"/>
    <w:rsid w:val="003D2424"/>
    <w:rsid w:val="003D3A52"/>
    <w:rsid w:val="003D46A4"/>
    <w:rsid w:val="003D56A2"/>
    <w:rsid w:val="003E351B"/>
    <w:rsid w:val="003E6F27"/>
    <w:rsid w:val="003E7329"/>
    <w:rsid w:val="003F3E35"/>
    <w:rsid w:val="003F6B04"/>
    <w:rsid w:val="00406413"/>
    <w:rsid w:val="0041141D"/>
    <w:rsid w:val="00412262"/>
    <w:rsid w:val="0042108E"/>
    <w:rsid w:val="00423980"/>
    <w:rsid w:val="00425AB7"/>
    <w:rsid w:val="00431BA0"/>
    <w:rsid w:val="004371DC"/>
    <w:rsid w:val="0043780B"/>
    <w:rsid w:val="00437EFE"/>
    <w:rsid w:val="0044005C"/>
    <w:rsid w:val="004408D6"/>
    <w:rsid w:val="00443328"/>
    <w:rsid w:val="00450A18"/>
    <w:rsid w:val="004568D4"/>
    <w:rsid w:val="0046051C"/>
    <w:rsid w:val="00463551"/>
    <w:rsid w:val="004702DD"/>
    <w:rsid w:val="004706DA"/>
    <w:rsid w:val="0047444C"/>
    <w:rsid w:val="00474684"/>
    <w:rsid w:val="00480205"/>
    <w:rsid w:val="00480896"/>
    <w:rsid w:val="0048154C"/>
    <w:rsid w:val="00483222"/>
    <w:rsid w:val="00497B6D"/>
    <w:rsid w:val="004A30CF"/>
    <w:rsid w:val="004A546B"/>
    <w:rsid w:val="004A5C88"/>
    <w:rsid w:val="004B10E5"/>
    <w:rsid w:val="004B268D"/>
    <w:rsid w:val="004B371E"/>
    <w:rsid w:val="004B7D0C"/>
    <w:rsid w:val="004E3059"/>
    <w:rsid w:val="004E525A"/>
    <w:rsid w:val="004F634B"/>
    <w:rsid w:val="005016E4"/>
    <w:rsid w:val="005019A0"/>
    <w:rsid w:val="00502ECC"/>
    <w:rsid w:val="00503E52"/>
    <w:rsid w:val="00511456"/>
    <w:rsid w:val="00512A2C"/>
    <w:rsid w:val="0051787B"/>
    <w:rsid w:val="0052265A"/>
    <w:rsid w:val="00530530"/>
    <w:rsid w:val="005345C8"/>
    <w:rsid w:val="005373E8"/>
    <w:rsid w:val="00545951"/>
    <w:rsid w:val="0054611A"/>
    <w:rsid w:val="0054695F"/>
    <w:rsid w:val="00555D0F"/>
    <w:rsid w:val="00557679"/>
    <w:rsid w:val="0056394B"/>
    <w:rsid w:val="005661E8"/>
    <w:rsid w:val="0056667A"/>
    <w:rsid w:val="00576A47"/>
    <w:rsid w:val="00577773"/>
    <w:rsid w:val="005870F4"/>
    <w:rsid w:val="005A2BB1"/>
    <w:rsid w:val="005A6F02"/>
    <w:rsid w:val="005A7068"/>
    <w:rsid w:val="005B3D00"/>
    <w:rsid w:val="005C247E"/>
    <w:rsid w:val="005C34D7"/>
    <w:rsid w:val="005C47C8"/>
    <w:rsid w:val="005C6DAB"/>
    <w:rsid w:val="005D238D"/>
    <w:rsid w:val="005D3C40"/>
    <w:rsid w:val="005D52EC"/>
    <w:rsid w:val="005D5734"/>
    <w:rsid w:val="005E5B41"/>
    <w:rsid w:val="005E74E9"/>
    <w:rsid w:val="005E77B2"/>
    <w:rsid w:val="005E78E8"/>
    <w:rsid w:val="005F30AA"/>
    <w:rsid w:val="005F72F7"/>
    <w:rsid w:val="00601920"/>
    <w:rsid w:val="00607606"/>
    <w:rsid w:val="00611994"/>
    <w:rsid w:val="00611EE0"/>
    <w:rsid w:val="00613A52"/>
    <w:rsid w:val="00617457"/>
    <w:rsid w:val="00620081"/>
    <w:rsid w:val="00622E7B"/>
    <w:rsid w:val="00624512"/>
    <w:rsid w:val="006258E5"/>
    <w:rsid w:val="006270A6"/>
    <w:rsid w:val="00635EE6"/>
    <w:rsid w:val="006409C6"/>
    <w:rsid w:val="006430AD"/>
    <w:rsid w:val="00643B1D"/>
    <w:rsid w:val="00645665"/>
    <w:rsid w:val="006467A6"/>
    <w:rsid w:val="006470EB"/>
    <w:rsid w:val="006518DB"/>
    <w:rsid w:val="00652CE5"/>
    <w:rsid w:val="0065446F"/>
    <w:rsid w:val="00656511"/>
    <w:rsid w:val="006573AD"/>
    <w:rsid w:val="00661767"/>
    <w:rsid w:val="00661CC1"/>
    <w:rsid w:val="00661DC0"/>
    <w:rsid w:val="00665F58"/>
    <w:rsid w:val="00666DC5"/>
    <w:rsid w:val="0067448A"/>
    <w:rsid w:val="00681CAA"/>
    <w:rsid w:val="00684200"/>
    <w:rsid w:val="00684999"/>
    <w:rsid w:val="006851C6"/>
    <w:rsid w:val="006A2914"/>
    <w:rsid w:val="006A4AAA"/>
    <w:rsid w:val="006A7605"/>
    <w:rsid w:val="006A79F6"/>
    <w:rsid w:val="006B21C9"/>
    <w:rsid w:val="006C2841"/>
    <w:rsid w:val="006C5997"/>
    <w:rsid w:val="006C768B"/>
    <w:rsid w:val="006D5F9F"/>
    <w:rsid w:val="006E05B1"/>
    <w:rsid w:val="006E55EC"/>
    <w:rsid w:val="006E624E"/>
    <w:rsid w:val="006E6A7F"/>
    <w:rsid w:val="006F0916"/>
    <w:rsid w:val="006F143B"/>
    <w:rsid w:val="006F222A"/>
    <w:rsid w:val="006F5316"/>
    <w:rsid w:val="006F68DF"/>
    <w:rsid w:val="00701816"/>
    <w:rsid w:val="00725019"/>
    <w:rsid w:val="00725E82"/>
    <w:rsid w:val="007264CB"/>
    <w:rsid w:val="00736E32"/>
    <w:rsid w:val="00737575"/>
    <w:rsid w:val="00741061"/>
    <w:rsid w:val="00741476"/>
    <w:rsid w:val="00742AB4"/>
    <w:rsid w:val="0074687A"/>
    <w:rsid w:val="0074736E"/>
    <w:rsid w:val="00764B7D"/>
    <w:rsid w:val="00765827"/>
    <w:rsid w:val="0077026B"/>
    <w:rsid w:val="00774DAE"/>
    <w:rsid w:val="0078111D"/>
    <w:rsid w:val="00783F1A"/>
    <w:rsid w:val="00790363"/>
    <w:rsid w:val="0079761C"/>
    <w:rsid w:val="007A0859"/>
    <w:rsid w:val="007A6DF5"/>
    <w:rsid w:val="007A7319"/>
    <w:rsid w:val="007B03C3"/>
    <w:rsid w:val="007B2D7D"/>
    <w:rsid w:val="007B3B48"/>
    <w:rsid w:val="007B5A87"/>
    <w:rsid w:val="007C13F0"/>
    <w:rsid w:val="007C4119"/>
    <w:rsid w:val="007C537E"/>
    <w:rsid w:val="007D07ED"/>
    <w:rsid w:val="007D1116"/>
    <w:rsid w:val="007D17A1"/>
    <w:rsid w:val="007D22B4"/>
    <w:rsid w:val="007D79EE"/>
    <w:rsid w:val="007E6145"/>
    <w:rsid w:val="007F1139"/>
    <w:rsid w:val="007F6E27"/>
    <w:rsid w:val="007F7F01"/>
    <w:rsid w:val="008017B8"/>
    <w:rsid w:val="00802283"/>
    <w:rsid w:val="00807633"/>
    <w:rsid w:val="00813E34"/>
    <w:rsid w:val="008157A5"/>
    <w:rsid w:val="00827BC4"/>
    <w:rsid w:val="0083012B"/>
    <w:rsid w:val="00836349"/>
    <w:rsid w:val="00842316"/>
    <w:rsid w:val="008423EC"/>
    <w:rsid w:val="008433A6"/>
    <w:rsid w:val="008456D2"/>
    <w:rsid w:val="008457F4"/>
    <w:rsid w:val="00846359"/>
    <w:rsid w:val="0085615C"/>
    <w:rsid w:val="00860A97"/>
    <w:rsid w:val="0086283B"/>
    <w:rsid w:val="00872663"/>
    <w:rsid w:val="00874197"/>
    <w:rsid w:val="00875269"/>
    <w:rsid w:val="008771D1"/>
    <w:rsid w:val="00880ED0"/>
    <w:rsid w:val="00883468"/>
    <w:rsid w:val="008844E1"/>
    <w:rsid w:val="00886A5D"/>
    <w:rsid w:val="008960ED"/>
    <w:rsid w:val="008A3402"/>
    <w:rsid w:val="008A4ECC"/>
    <w:rsid w:val="008B16D1"/>
    <w:rsid w:val="008B2576"/>
    <w:rsid w:val="008B2AEB"/>
    <w:rsid w:val="008B6538"/>
    <w:rsid w:val="008D3DE8"/>
    <w:rsid w:val="008D4A5D"/>
    <w:rsid w:val="008D7B83"/>
    <w:rsid w:val="008E18BA"/>
    <w:rsid w:val="008E1CC7"/>
    <w:rsid w:val="008E1ECC"/>
    <w:rsid w:val="008E214D"/>
    <w:rsid w:val="008E3CCC"/>
    <w:rsid w:val="008E76CF"/>
    <w:rsid w:val="008F202E"/>
    <w:rsid w:val="008F6E31"/>
    <w:rsid w:val="00902871"/>
    <w:rsid w:val="009040A1"/>
    <w:rsid w:val="00911515"/>
    <w:rsid w:val="009126C5"/>
    <w:rsid w:val="00922390"/>
    <w:rsid w:val="00924A0F"/>
    <w:rsid w:val="00924C9E"/>
    <w:rsid w:val="009254F6"/>
    <w:rsid w:val="00926051"/>
    <w:rsid w:val="0093591C"/>
    <w:rsid w:val="0093714F"/>
    <w:rsid w:val="0093715B"/>
    <w:rsid w:val="00940053"/>
    <w:rsid w:val="00945720"/>
    <w:rsid w:val="00945D4F"/>
    <w:rsid w:val="00946EF1"/>
    <w:rsid w:val="00947D20"/>
    <w:rsid w:val="009511A6"/>
    <w:rsid w:val="00953443"/>
    <w:rsid w:val="00960933"/>
    <w:rsid w:val="00960D77"/>
    <w:rsid w:val="00962E3F"/>
    <w:rsid w:val="00963892"/>
    <w:rsid w:val="00967663"/>
    <w:rsid w:val="009721C1"/>
    <w:rsid w:val="0097469E"/>
    <w:rsid w:val="00974797"/>
    <w:rsid w:val="00990816"/>
    <w:rsid w:val="009915AA"/>
    <w:rsid w:val="009A5111"/>
    <w:rsid w:val="009B0464"/>
    <w:rsid w:val="009B6A6D"/>
    <w:rsid w:val="009B78E1"/>
    <w:rsid w:val="009C0A7E"/>
    <w:rsid w:val="009D228F"/>
    <w:rsid w:val="009D345E"/>
    <w:rsid w:val="009D4474"/>
    <w:rsid w:val="009D5BF6"/>
    <w:rsid w:val="009D645E"/>
    <w:rsid w:val="009D657D"/>
    <w:rsid w:val="009D737C"/>
    <w:rsid w:val="009D762E"/>
    <w:rsid w:val="009E1D41"/>
    <w:rsid w:val="009E39A9"/>
    <w:rsid w:val="009E4095"/>
    <w:rsid w:val="009E4818"/>
    <w:rsid w:val="009F1909"/>
    <w:rsid w:val="009F241D"/>
    <w:rsid w:val="009F3042"/>
    <w:rsid w:val="009F6846"/>
    <w:rsid w:val="009F7133"/>
    <w:rsid w:val="00A06EEC"/>
    <w:rsid w:val="00A12399"/>
    <w:rsid w:val="00A1416D"/>
    <w:rsid w:val="00A14EC1"/>
    <w:rsid w:val="00A21341"/>
    <w:rsid w:val="00A23798"/>
    <w:rsid w:val="00A3472F"/>
    <w:rsid w:val="00A37A13"/>
    <w:rsid w:val="00A37B75"/>
    <w:rsid w:val="00A40D7C"/>
    <w:rsid w:val="00A458B8"/>
    <w:rsid w:val="00A52015"/>
    <w:rsid w:val="00A576AC"/>
    <w:rsid w:val="00A64AF3"/>
    <w:rsid w:val="00A72DF6"/>
    <w:rsid w:val="00A73DD0"/>
    <w:rsid w:val="00A773AF"/>
    <w:rsid w:val="00A80ED8"/>
    <w:rsid w:val="00A8542D"/>
    <w:rsid w:val="00A93C12"/>
    <w:rsid w:val="00AA1D49"/>
    <w:rsid w:val="00AB1CC5"/>
    <w:rsid w:val="00AC347D"/>
    <w:rsid w:val="00AD0E8C"/>
    <w:rsid w:val="00AD37C3"/>
    <w:rsid w:val="00AD566F"/>
    <w:rsid w:val="00AD6AEB"/>
    <w:rsid w:val="00AE110B"/>
    <w:rsid w:val="00AE18D6"/>
    <w:rsid w:val="00AE47C3"/>
    <w:rsid w:val="00AE483F"/>
    <w:rsid w:val="00AE7950"/>
    <w:rsid w:val="00AF2437"/>
    <w:rsid w:val="00AF377B"/>
    <w:rsid w:val="00AF4FAD"/>
    <w:rsid w:val="00AF7EA0"/>
    <w:rsid w:val="00B0180C"/>
    <w:rsid w:val="00B032CC"/>
    <w:rsid w:val="00B033A1"/>
    <w:rsid w:val="00B06454"/>
    <w:rsid w:val="00B1028B"/>
    <w:rsid w:val="00B11874"/>
    <w:rsid w:val="00B131CB"/>
    <w:rsid w:val="00B13999"/>
    <w:rsid w:val="00B13BFF"/>
    <w:rsid w:val="00B15ACA"/>
    <w:rsid w:val="00B217DD"/>
    <w:rsid w:val="00B248FC"/>
    <w:rsid w:val="00B31883"/>
    <w:rsid w:val="00B326B8"/>
    <w:rsid w:val="00B340E9"/>
    <w:rsid w:val="00B42764"/>
    <w:rsid w:val="00B428D6"/>
    <w:rsid w:val="00B4450E"/>
    <w:rsid w:val="00B570CC"/>
    <w:rsid w:val="00B70005"/>
    <w:rsid w:val="00B73C33"/>
    <w:rsid w:val="00B76657"/>
    <w:rsid w:val="00B86BF6"/>
    <w:rsid w:val="00B87C47"/>
    <w:rsid w:val="00B94FA9"/>
    <w:rsid w:val="00B954A7"/>
    <w:rsid w:val="00BA0521"/>
    <w:rsid w:val="00BA2B83"/>
    <w:rsid w:val="00BA51B7"/>
    <w:rsid w:val="00BA7D41"/>
    <w:rsid w:val="00BB2745"/>
    <w:rsid w:val="00BB6E42"/>
    <w:rsid w:val="00BC4DF8"/>
    <w:rsid w:val="00BC5C73"/>
    <w:rsid w:val="00BD6EC2"/>
    <w:rsid w:val="00BD7844"/>
    <w:rsid w:val="00BE732A"/>
    <w:rsid w:val="00BF3615"/>
    <w:rsid w:val="00BF6493"/>
    <w:rsid w:val="00C012F8"/>
    <w:rsid w:val="00C151FD"/>
    <w:rsid w:val="00C27A3E"/>
    <w:rsid w:val="00C33C57"/>
    <w:rsid w:val="00C35457"/>
    <w:rsid w:val="00C362A2"/>
    <w:rsid w:val="00C379A8"/>
    <w:rsid w:val="00C44B4C"/>
    <w:rsid w:val="00C47E0D"/>
    <w:rsid w:val="00C54EE5"/>
    <w:rsid w:val="00C56F6A"/>
    <w:rsid w:val="00C66889"/>
    <w:rsid w:val="00C6799A"/>
    <w:rsid w:val="00C709A3"/>
    <w:rsid w:val="00C724F4"/>
    <w:rsid w:val="00C73576"/>
    <w:rsid w:val="00C77A4C"/>
    <w:rsid w:val="00C84DFA"/>
    <w:rsid w:val="00C9336F"/>
    <w:rsid w:val="00C97F7F"/>
    <w:rsid w:val="00CB04FB"/>
    <w:rsid w:val="00CB250E"/>
    <w:rsid w:val="00CC1A55"/>
    <w:rsid w:val="00CC5E13"/>
    <w:rsid w:val="00CD0D13"/>
    <w:rsid w:val="00CD36F8"/>
    <w:rsid w:val="00CD5AD7"/>
    <w:rsid w:val="00CF0437"/>
    <w:rsid w:val="00CF0850"/>
    <w:rsid w:val="00CF5608"/>
    <w:rsid w:val="00CF6395"/>
    <w:rsid w:val="00CF6D77"/>
    <w:rsid w:val="00CF784A"/>
    <w:rsid w:val="00D016B6"/>
    <w:rsid w:val="00D10E21"/>
    <w:rsid w:val="00D12EEF"/>
    <w:rsid w:val="00D17CE5"/>
    <w:rsid w:val="00D26225"/>
    <w:rsid w:val="00D31987"/>
    <w:rsid w:val="00D3750B"/>
    <w:rsid w:val="00D441FC"/>
    <w:rsid w:val="00D448A2"/>
    <w:rsid w:val="00D4642C"/>
    <w:rsid w:val="00D47E7F"/>
    <w:rsid w:val="00D5513F"/>
    <w:rsid w:val="00D57947"/>
    <w:rsid w:val="00D61D18"/>
    <w:rsid w:val="00D64DAB"/>
    <w:rsid w:val="00D67646"/>
    <w:rsid w:val="00D7256F"/>
    <w:rsid w:val="00D80548"/>
    <w:rsid w:val="00D83AD8"/>
    <w:rsid w:val="00D86F48"/>
    <w:rsid w:val="00D90F54"/>
    <w:rsid w:val="00D92834"/>
    <w:rsid w:val="00D93C96"/>
    <w:rsid w:val="00D93E7B"/>
    <w:rsid w:val="00D968C5"/>
    <w:rsid w:val="00DA24AA"/>
    <w:rsid w:val="00DA2524"/>
    <w:rsid w:val="00DA46BD"/>
    <w:rsid w:val="00DA4864"/>
    <w:rsid w:val="00DA5A60"/>
    <w:rsid w:val="00DB2271"/>
    <w:rsid w:val="00DB3F5E"/>
    <w:rsid w:val="00DC0866"/>
    <w:rsid w:val="00DC21B6"/>
    <w:rsid w:val="00DC5E43"/>
    <w:rsid w:val="00DC5E7A"/>
    <w:rsid w:val="00DC6348"/>
    <w:rsid w:val="00DD1A71"/>
    <w:rsid w:val="00DE56C1"/>
    <w:rsid w:val="00DE6BAB"/>
    <w:rsid w:val="00DE6CBB"/>
    <w:rsid w:val="00DE6E66"/>
    <w:rsid w:val="00DF0EB9"/>
    <w:rsid w:val="00E03E7F"/>
    <w:rsid w:val="00E212ED"/>
    <w:rsid w:val="00E23F8B"/>
    <w:rsid w:val="00E247C7"/>
    <w:rsid w:val="00E27783"/>
    <w:rsid w:val="00E31933"/>
    <w:rsid w:val="00E31CFB"/>
    <w:rsid w:val="00E3245A"/>
    <w:rsid w:val="00E37EE5"/>
    <w:rsid w:val="00E455EB"/>
    <w:rsid w:val="00E5278F"/>
    <w:rsid w:val="00E6110D"/>
    <w:rsid w:val="00E62E5F"/>
    <w:rsid w:val="00E64E7B"/>
    <w:rsid w:val="00E749B0"/>
    <w:rsid w:val="00E8070A"/>
    <w:rsid w:val="00E85EB2"/>
    <w:rsid w:val="00E87084"/>
    <w:rsid w:val="00E94967"/>
    <w:rsid w:val="00E95312"/>
    <w:rsid w:val="00EA33BF"/>
    <w:rsid w:val="00EA3D6D"/>
    <w:rsid w:val="00EA52D0"/>
    <w:rsid w:val="00EA673A"/>
    <w:rsid w:val="00EB0250"/>
    <w:rsid w:val="00EC7509"/>
    <w:rsid w:val="00EC7CEF"/>
    <w:rsid w:val="00ED06DA"/>
    <w:rsid w:val="00ED1B37"/>
    <w:rsid w:val="00ED26A5"/>
    <w:rsid w:val="00ED28EF"/>
    <w:rsid w:val="00ED43CB"/>
    <w:rsid w:val="00EE0D4B"/>
    <w:rsid w:val="00EE56E2"/>
    <w:rsid w:val="00EE6DC4"/>
    <w:rsid w:val="00EF103A"/>
    <w:rsid w:val="00EF1E0E"/>
    <w:rsid w:val="00F0238E"/>
    <w:rsid w:val="00F1085E"/>
    <w:rsid w:val="00F17815"/>
    <w:rsid w:val="00F21CC2"/>
    <w:rsid w:val="00F23163"/>
    <w:rsid w:val="00F24822"/>
    <w:rsid w:val="00F25EC4"/>
    <w:rsid w:val="00F335F3"/>
    <w:rsid w:val="00F3395D"/>
    <w:rsid w:val="00F3518E"/>
    <w:rsid w:val="00F36B35"/>
    <w:rsid w:val="00F41FD5"/>
    <w:rsid w:val="00F447E3"/>
    <w:rsid w:val="00F46DFD"/>
    <w:rsid w:val="00F52187"/>
    <w:rsid w:val="00F5385D"/>
    <w:rsid w:val="00F53EC4"/>
    <w:rsid w:val="00F55DFC"/>
    <w:rsid w:val="00F5696F"/>
    <w:rsid w:val="00F651AD"/>
    <w:rsid w:val="00F6611D"/>
    <w:rsid w:val="00F75F98"/>
    <w:rsid w:val="00F7704E"/>
    <w:rsid w:val="00F77974"/>
    <w:rsid w:val="00F83397"/>
    <w:rsid w:val="00F878F5"/>
    <w:rsid w:val="00F94600"/>
    <w:rsid w:val="00FA359D"/>
    <w:rsid w:val="00FA530F"/>
    <w:rsid w:val="00FA7300"/>
    <w:rsid w:val="00FB320A"/>
    <w:rsid w:val="00FB49F3"/>
    <w:rsid w:val="00FC1FE2"/>
    <w:rsid w:val="00FC33AD"/>
    <w:rsid w:val="00FC64DE"/>
    <w:rsid w:val="00FD417D"/>
    <w:rsid w:val="00FD6484"/>
    <w:rsid w:val="00FE0763"/>
    <w:rsid w:val="00FE50A3"/>
    <w:rsid w:val="00FF0E8F"/>
    <w:rsid w:val="00FF125A"/>
    <w:rsid w:val="00FF1378"/>
    <w:rsid w:val="00FF1725"/>
    <w:rsid w:val="00FF2C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64DAB"/>
    <w:rPr>
      <w:sz w:val="24"/>
    </w:rPr>
  </w:style>
  <w:style w:type="paragraph" w:styleId="1">
    <w:name w:val="heading 1"/>
    <w:basedOn w:val="a"/>
    <w:next w:val="a"/>
    <w:qFormat/>
    <w:rsid w:val="00D64DAB"/>
    <w:pPr>
      <w:keepNext/>
      <w:ind w:left="113" w:right="113"/>
      <w:jc w:val="both"/>
      <w:outlineLvl w:val="0"/>
    </w:pPr>
    <w:rPr>
      <w:b/>
      <w:i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Основной текст Знак,Òàáë òåêñò"/>
    <w:basedOn w:val="a"/>
    <w:rsid w:val="00D64DAB"/>
    <w:pPr>
      <w:jc w:val="both"/>
    </w:pPr>
  </w:style>
  <w:style w:type="paragraph" w:styleId="a4">
    <w:name w:val="Body Text Indent"/>
    <w:basedOn w:val="a"/>
    <w:rsid w:val="00D64DAB"/>
    <w:pPr>
      <w:spacing w:after="120"/>
      <w:ind w:left="283"/>
    </w:pPr>
  </w:style>
  <w:style w:type="paragraph" w:customStyle="1" w:styleId="10">
    <w:name w:val="1"/>
    <w:uiPriority w:val="99"/>
    <w:rsid w:val="00611EE0"/>
    <w:rPr>
      <w:sz w:val="24"/>
    </w:rPr>
  </w:style>
  <w:style w:type="paragraph" w:customStyle="1" w:styleId="ConsPlusNormal">
    <w:name w:val="ConsPlusNormal"/>
    <w:link w:val="ConsPlusNormal0"/>
    <w:qFormat/>
    <w:rsid w:val="00611EE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">
    <w:name w:val="Body Text 2"/>
    <w:basedOn w:val="a"/>
    <w:rsid w:val="004B268D"/>
    <w:pPr>
      <w:spacing w:after="120" w:line="480" w:lineRule="auto"/>
    </w:pPr>
    <w:rPr>
      <w:szCs w:val="24"/>
    </w:rPr>
  </w:style>
  <w:style w:type="paragraph" w:styleId="20">
    <w:name w:val="Body Text Indent 2"/>
    <w:basedOn w:val="a"/>
    <w:rsid w:val="004B268D"/>
    <w:pPr>
      <w:spacing w:after="120" w:line="480" w:lineRule="auto"/>
      <w:ind w:left="283"/>
    </w:pPr>
    <w:rPr>
      <w:szCs w:val="24"/>
    </w:rPr>
  </w:style>
  <w:style w:type="paragraph" w:styleId="a5">
    <w:name w:val="Title"/>
    <w:basedOn w:val="a"/>
    <w:qFormat/>
    <w:rsid w:val="001B7877"/>
    <w:pPr>
      <w:jc w:val="center"/>
    </w:pPr>
    <w:rPr>
      <w:szCs w:val="24"/>
    </w:rPr>
  </w:style>
  <w:style w:type="paragraph" w:styleId="a6">
    <w:name w:val="Plain Text"/>
    <w:basedOn w:val="a"/>
    <w:rsid w:val="00184E20"/>
    <w:rPr>
      <w:rFonts w:ascii="Courier New" w:hAnsi="Courier New" w:cs="Courier New"/>
      <w:sz w:val="20"/>
    </w:rPr>
  </w:style>
  <w:style w:type="paragraph" w:customStyle="1" w:styleId="ConsNormal">
    <w:name w:val="ConsNormal"/>
    <w:rsid w:val="00184E20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styleId="a7">
    <w:name w:val="header"/>
    <w:basedOn w:val="a"/>
    <w:rsid w:val="005A7068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5A7068"/>
  </w:style>
  <w:style w:type="paragraph" w:styleId="a9">
    <w:name w:val="Subtitle"/>
    <w:basedOn w:val="a"/>
    <w:qFormat/>
    <w:rsid w:val="00071A99"/>
    <w:pPr>
      <w:jc w:val="center"/>
    </w:pPr>
    <w:rPr>
      <w:b/>
      <w:bCs/>
      <w:sz w:val="28"/>
      <w:szCs w:val="24"/>
    </w:rPr>
  </w:style>
  <w:style w:type="paragraph" w:customStyle="1" w:styleId="11">
    <w:name w:val="Обычный1"/>
    <w:uiPriority w:val="99"/>
    <w:rsid w:val="004568D4"/>
    <w:pPr>
      <w:widowControl w:val="0"/>
      <w:snapToGrid w:val="0"/>
    </w:pPr>
  </w:style>
  <w:style w:type="paragraph" w:customStyle="1" w:styleId="21">
    <w:name w:val="Основной текст с отступом 21"/>
    <w:basedOn w:val="a"/>
    <w:rsid w:val="00DC5E7A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</w:rPr>
  </w:style>
  <w:style w:type="paragraph" w:styleId="3">
    <w:name w:val="Body Text Indent 3"/>
    <w:basedOn w:val="a"/>
    <w:rsid w:val="00875269"/>
    <w:pPr>
      <w:spacing w:after="120"/>
      <w:ind w:left="283"/>
    </w:pPr>
    <w:rPr>
      <w:sz w:val="16"/>
      <w:szCs w:val="16"/>
    </w:rPr>
  </w:style>
  <w:style w:type="character" w:styleId="aa">
    <w:name w:val="Hyperlink"/>
    <w:basedOn w:val="a0"/>
    <w:rsid w:val="000A2EF5"/>
    <w:rPr>
      <w:color w:val="0857A6"/>
      <w:u w:val="single"/>
    </w:rPr>
  </w:style>
  <w:style w:type="character" w:styleId="ab">
    <w:name w:val="Strong"/>
    <w:basedOn w:val="a0"/>
    <w:qFormat/>
    <w:rsid w:val="000A2EF5"/>
    <w:rPr>
      <w:b/>
      <w:bCs/>
    </w:rPr>
  </w:style>
  <w:style w:type="paragraph" w:styleId="ac">
    <w:name w:val="Balloon Text"/>
    <w:basedOn w:val="a"/>
    <w:semiHidden/>
    <w:rsid w:val="00F3518E"/>
    <w:rPr>
      <w:rFonts w:ascii="Tahoma" w:hAnsi="Tahoma" w:cs="Tahoma"/>
      <w:sz w:val="16"/>
      <w:szCs w:val="16"/>
    </w:rPr>
  </w:style>
  <w:style w:type="paragraph" w:customStyle="1" w:styleId="12">
    <w:name w:val="Абзац списка1"/>
    <w:basedOn w:val="a"/>
    <w:rsid w:val="009D228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3C6453"/>
    <w:pPr>
      <w:spacing w:line="360" w:lineRule="auto"/>
      <w:ind w:left="720" w:firstLine="720"/>
      <w:contextualSpacing/>
    </w:pPr>
    <w:rPr>
      <w:sz w:val="28"/>
    </w:rPr>
  </w:style>
  <w:style w:type="paragraph" w:customStyle="1" w:styleId="ConsPlusTitle">
    <w:name w:val="ConsPlusTitle"/>
    <w:uiPriority w:val="99"/>
    <w:rsid w:val="005C247E"/>
    <w:pPr>
      <w:widowControl w:val="0"/>
      <w:suppressAutoHyphens/>
      <w:autoSpaceDE w:val="0"/>
    </w:pPr>
    <w:rPr>
      <w:rFonts w:eastAsia="Arial"/>
      <w:b/>
      <w:bCs/>
      <w:sz w:val="24"/>
      <w:szCs w:val="24"/>
      <w:lang w:eastAsia="ar-SA"/>
    </w:rPr>
  </w:style>
  <w:style w:type="character" w:customStyle="1" w:styleId="CharAttribute2">
    <w:name w:val="CharAttribute2"/>
    <w:uiPriority w:val="99"/>
    <w:rsid w:val="009511A6"/>
    <w:rPr>
      <w:rFonts w:ascii="Times New Roman" w:eastAsia="Times New Roman"/>
      <w:sz w:val="24"/>
    </w:rPr>
  </w:style>
  <w:style w:type="character" w:customStyle="1" w:styleId="CharAttribute14">
    <w:name w:val="CharAttribute14"/>
    <w:uiPriority w:val="99"/>
    <w:rsid w:val="009511A6"/>
    <w:rPr>
      <w:rFonts w:ascii="Times New Roman" w:eastAsia="Times New Roman"/>
      <w:i/>
      <w:sz w:val="24"/>
      <w:u w:val="single"/>
    </w:rPr>
  </w:style>
  <w:style w:type="paragraph" w:styleId="ae">
    <w:name w:val="Normal (Web)"/>
    <w:basedOn w:val="a"/>
    <w:unhideWhenUsed/>
    <w:rsid w:val="009511A6"/>
    <w:pPr>
      <w:spacing w:before="100" w:beforeAutospacing="1" w:after="115"/>
    </w:pPr>
    <w:rPr>
      <w:color w:val="000000"/>
      <w:szCs w:val="24"/>
    </w:rPr>
  </w:style>
  <w:style w:type="character" w:styleId="af">
    <w:name w:val="Emphasis"/>
    <w:basedOn w:val="a0"/>
    <w:qFormat/>
    <w:rsid w:val="00E749B0"/>
    <w:rPr>
      <w:i/>
      <w:iCs/>
    </w:rPr>
  </w:style>
  <w:style w:type="character" w:customStyle="1" w:styleId="ConsPlusNormal0">
    <w:name w:val="ConsPlusNormal Знак"/>
    <w:link w:val="ConsPlusNormal"/>
    <w:locked/>
    <w:rsid w:val="00FF125A"/>
    <w:rPr>
      <w:rFonts w:ascii="Arial" w:hAnsi="Arial" w:cs="Arial"/>
    </w:rPr>
  </w:style>
  <w:style w:type="paragraph" w:styleId="af0">
    <w:name w:val="footer"/>
    <w:basedOn w:val="a"/>
    <w:link w:val="af1"/>
    <w:rsid w:val="0044005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44005C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092773-5617-4151-9266-9874F026B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4</Pages>
  <Words>1129</Words>
  <Characters>6440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№__</vt:lpstr>
    </vt:vector>
  </TitlesOfParts>
  <Company>Контрольно-счетная палата ВО</Company>
  <LinksUpToDate>false</LinksUpToDate>
  <CharactersWithSpaces>7554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№__</dc:title>
  <dc:creator>Самарцева</dc:creator>
  <cp:lastModifiedBy>Самарцева</cp:lastModifiedBy>
  <cp:revision>14</cp:revision>
  <cp:lastPrinted>2018-02-09T12:09:00Z</cp:lastPrinted>
  <dcterms:created xsi:type="dcterms:W3CDTF">2017-11-30T06:58:00Z</dcterms:created>
  <dcterms:modified xsi:type="dcterms:W3CDTF">2018-03-19T08:18:00Z</dcterms:modified>
</cp:coreProperties>
</file>