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63" w:rsidRPr="00224B0C" w:rsidRDefault="00966063" w:rsidP="00966063">
      <w:pPr>
        <w:jc w:val="center"/>
      </w:pPr>
      <w:r>
        <w:t xml:space="preserve">                                        </w:t>
      </w:r>
      <w:r w:rsidRPr="00224B0C">
        <w:t>УТВЕРЖДАЮ</w:t>
      </w:r>
    </w:p>
    <w:p w:rsidR="00966063" w:rsidRPr="00224B0C" w:rsidRDefault="00966063" w:rsidP="00966063">
      <w:pPr>
        <w:jc w:val="right"/>
      </w:pPr>
    </w:p>
    <w:p w:rsidR="00966063" w:rsidRPr="00224B0C" w:rsidRDefault="00966063" w:rsidP="00966063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966063" w:rsidRPr="00224B0C" w:rsidRDefault="00966063" w:rsidP="00966063">
      <w:pPr>
        <w:jc w:val="right"/>
      </w:pPr>
      <w:r w:rsidRPr="00224B0C">
        <w:t xml:space="preserve">Старополтавского муниципального района </w:t>
      </w:r>
    </w:p>
    <w:p w:rsidR="00966063" w:rsidRPr="00224B0C" w:rsidRDefault="00966063" w:rsidP="00966063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966063" w:rsidRPr="00224B0C" w:rsidRDefault="00966063" w:rsidP="00966063">
      <w:pPr>
        <w:jc w:val="center"/>
      </w:pPr>
      <w:r w:rsidRPr="00224B0C">
        <w:t xml:space="preserve">                                                         </w:t>
      </w:r>
    </w:p>
    <w:p w:rsidR="00966063" w:rsidRDefault="00966063" w:rsidP="00966063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966063" w:rsidRDefault="00966063" w:rsidP="00966063">
      <w:pPr>
        <w:ind w:firstLine="709"/>
        <w:jc w:val="both"/>
      </w:pPr>
    </w:p>
    <w:p w:rsidR="00966063" w:rsidRDefault="00966063" w:rsidP="00966063">
      <w:pPr>
        <w:ind w:firstLine="709"/>
        <w:jc w:val="both"/>
      </w:pPr>
    </w:p>
    <w:p w:rsidR="00966063" w:rsidRPr="00E67AE4" w:rsidRDefault="00966063" w:rsidP="00966063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966063" w:rsidRPr="00E67AE4" w:rsidRDefault="00966063" w:rsidP="00966063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</w:t>
      </w:r>
      <w:bookmarkStart w:id="0" w:name="_GoBack"/>
      <w:r w:rsidRPr="00E67AE4">
        <w:rPr>
          <w:b/>
          <w:i/>
        </w:rPr>
        <w:t xml:space="preserve">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Верхневодянского</w:t>
      </w:r>
      <w:r w:rsidRPr="00E67AE4">
        <w:rPr>
          <w:b/>
          <w:i/>
        </w:rPr>
        <w:t xml:space="preserve"> сельского поселения за 2017 го</w:t>
      </w:r>
      <w:bookmarkEnd w:id="0"/>
      <w:r w:rsidRPr="00E67AE4">
        <w:rPr>
          <w:b/>
          <w:i/>
        </w:rPr>
        <w:t>д</w:t>
      </w:r>
    </w:p>
    <w:p w:rsidR="00966063" w:rsidRDefault="00966063" w:rsidP="00151640">
      <w:pPr>
        <w:ind w:firstLine="709"/>
        <w:jc w:val="both"/>
        <w:rPr>
          <w:b/>
        </w:rPr>
      </w:pPr>
    </w:p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8C4ABC" w:rsidRPr="00641073">
        <w:t>Верхневодян</w:t>
      </w:r>
      <w:r w:rsidR="00384BAB">
        <w:t>с</w:t>
      </w:r>
      <w:r w:rsidR="0055508A" w:rsidRPr="007A5376">
        <w:t>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B74A6E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B22420" w:rsidRPr="007A5376" w:rsidRDefault="00151640" w:rsidP="00151640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7B0F82" w:rsidRPr="00641073">
        <w:t>Верхневодянского</w:t>
      </w:r>
      <w:r w:rsidR="00E764A4">
        <w:t xml:space="preserve"> </w:t>
      </w:r>
      <w:r w:rsidRPr="007A5376">
        <w:t>сельского поселения документов</w:t>
      </w:r>
      <w:r w:rsidR="00E764A4">
        <w:t xml:space="preserve">. </w:t>
      </w:r>
      <w:r w:rsidR="007B0F82" w:rsidRPr="00641073">
        <w:t xml:space="preserve">Проект решения об исполнении бюджета представлен в объеме  не отвечающем требованиям положения о бюджетном процессе в Верхневодянском сельском поселении, утвержденным Решением сельской Думы от 07.07.2008г. № 35 (с </w:t>
      </w:r>
      <w:r w:rsidR="00E764A4">
        <w:t>учетом дополнений и изменений),</w:t>
      </w:r>
      <w:r w:rsidR="007B0F82" w:rsidRPr="00641073">
        <w:t xml:space="preserve"> нет пояснительной записки к проекту бюджета, оценки ожидаемого бюджета,</w:t>
      </w:r>
      <w:r w:rsidR="000A1269">
        <w:t xml:space="preserve"> </w:t>
      </w:r>
      <w:r w:rsidR="007B0F82" w:rsidRPr="00641073">
        <w:t>внесения изменений в прогноз социально-экономического развития.).</w:t>
      </w: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7B0F82" w:rsidRPr="00641073">
        <w:t>Верхневодянского</w:t>
      </w:r>
      <w:r w:rsidRPr="007A5376">
        <w:t xml:space="preserve"> сельского поселения является исполнительно- распорядительным органом </w:t>
      </w:r>
      <w:r w:rsidR="007B0F82" w:rsidRPr="00641073">
        <w:t>Верхневодянского</w:t>
      </w:r>
      <w:r w:rsidR="00E764A4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7B0F82" w:rsidRPr="00641073">
        <w:t>Верхневодянского</w:t>
      </w:r>
      <w:r w:rsidR="00E764A4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7B0F82" w:rsidRPr="00641073">
        <w:t>Верхневодянского</w:t>
      </w:r>
      <w:r w:rsidR="00E764A4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384BAB" w:rsidRPr="007A5376" w:rsidRDefault="00384BAB" w:rsidP="00384BAB">
      <w:pPr>
        <w:ind w:firstLine="540"/>
        <w:jc w:val="both"/>
      </w:pPr>
      <w:r w:rsidRPr="007A5376">
        <w:t xml:space="preserve">Решением </w:t>
      </w:r>
      <w:r w:rsidR="006A212E">
        <w:t>Верхневодян</w:t>
      </w:r>
      <w:r w:rsidRPr="007A5376">
        <w:t>ской</w:t>
      </w:r>
      <w:r w:rsidR="00E764A4">
        <w:t xml:space="preserve"> </w:t>
      </w:r>
      <w:r w:rsidRPr="007A5376">
        <w:t xml:space="preserve">сельской Думы </w:t>
      </w:r>
      <w:r w:rsidRPr="00193DAC">
        <w:t xml:space="preserve">от </w:t>
      </w:r>
      <w:r w:rsidR="000C2206">
        <w:t>30</w:t>
      </w:r>
      <w:r w:rsidRPr="00193DAC">
        <w:t>.12.201</w:t>
      </w:r>
      <w:r>
        <w:t>6</w:t>
      </w:r>
      <w:r w:rsidRPr="00193DAC">
        <w:t xml:space="preserve"> г. № </w:t>
      </w:r>
      <w:r w:rsidR="000C2206">
        <w:t>40</w:t>
      </w:r>
      <w:r w:rsidR="00E764A4">
        <w:t xml:space="preserve"> </w:t>
      </w:r>
      <w:r w:rsidRPr="007A5376">
        <w:t xml:space="preserve">«О бюджете </w:t>
      </w:r>
      <w:r w:rsidR="000C2206" w:rsidRPr="00641073">
        <w:t>Верхневодянского</w:t>
      </w:r>
      <w:r w:rsidR="00E764A4">
        <w:t xml:space="preserve"> </w:t>
      </w:r>
      <w:r w:rsidRPr="007A5376">
        <w:t>сельского поселения на 201</w:t>
      </w:r>
      <w:r>
        <w:t>7</w:t>
      </w:r>
      <w:r w:rsidR="000A1269">
        <w:t xml:space="preserve"> год и на плановый период </w:t>
      </w:r>
      <w:r w:rsidRPr="00277F6A">
        <w:t>201</w:t>
      </w:r>
      <w:r>
        <w:t>8</w:t>
      </w:r>
      <w:r w:rsidRPr="007A5376">
        <w:t xml:space="preserve"> и 201</w:t>
      </w:r>
      <w:r>
        <w:t>9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0C2206" w:rsidRPr="00641073">
        <w:t>Верхневодянского</w:t>
      </w:r>
      <w:r w:rsidR="00E764A4">
        <w:t xml:space="preserve"> </w:t>
      </w:r>
      <w:r w:rsidRPr="007A5376">
        <w:t>сельского поселения по коду ведомства 9</w:t>
      </w:r>
      <w:r w:rsidR="000C2206">
        <w:t>43</w:t>
      </w:r>
      <w:r w:rsidRPr="007A5376">
        <w:t>.</w:t>
      </w:r>
    </w:p>
    <w:p w:rsidR="009C6162" w:rsidRDefault="009C6162" w:rsidP="00A25CC6">
      <w:pPr>
        <w:ind w:left="720"/>
        <w:jc w:val="center"/>
        <w:rPr>
          <w:b/>
          <w:i/>
          <w:color w:val="000000"/>
        </w:rPr>
      </w:pP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lastRenderedPageBreak/>
        <w:t xml:space="preserve">1.Общая характеристика исполнения бюджета </w:t>
      </w:r>
      <w:r w:rsidR="000C2206">
        <w:rPr>
          <w:b/>
          <w:i/>
        </w:rPr>
        <w:t>Верхневодян</w:t>
      </w:r>
      <w:r w:rsidR="000C2206" w:rsidRPr="008D00E7">
        <w:rPr>
          <w:b/>
          <w:i/>
        </w:rPr>
        <w:t>ского</w:t>
      </w:r>
      <w:r w:rsidRPr="008D00E7">
        <w:rPr>
          <w:b/>
          <w:i/>
        </w:rPr>
        <w:t xml:space="preserve">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E764A4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E764A4">
        <w:rPr>
          <w:bCs/>
        </w:rPr>
        <w:t xml:space="preserve"> </w:t>
      </w:r>
      <w:r w:rsidRPr="008D12BC">
        <w:t xml:space="preserve">утвержден решением </w:t>
      </w:r>
      <w:r w:rsidR="00DA6AEE" w:rsidRPr="00641073">
        <w:t>Верхневодян</w:t>
      </w:r>
      <w:r w:rsidR="000A1269">
        <w:t xml:space="preserve">ской </w:t>
      </w:r>
      <w:r w:rsidRPr="008D12BC">
        <w:t xml:space="preserve">сельской Думы от </w:t>
      </w:r>
      <w:r w:rsidR="00DA6AEE">
        <w:rPr>
          <w:bCs/>
        </w:rPr>
        <w:t>30</w:t>
      </w:r>
      <w:r w:rsidRPr="003C0736">
        <w:rPr>
          <w:bCs/>
        </w:rPr>
        <w:t xml:space="preserve">.12.2016г. № </w:t>
      </w:r>
      <w:r w:rsidR="00DA6AEE">
        <w:rPr>
          <w:bCs/>
        </w:rPr>
        <w:t>40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DA6AEE" w:rsidRPr="00641073">
        <w:t>Верхневодян</w:t>
      </w:r>
      <w:r>
        <w:rPr>
          <w:w w:val="109"/>
          <w:shd w:val="clear" w:color="auto" w:fill="FEFFFE"/>
          <w:lang w:bidi="he-IL"/>
        </w:rPr>
        <w:t>ского сельского поселения на 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DA6AEE">
        <w:t>3577,5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DA6AEE">
        <w:t>6030,4</w:t>
      </w:r>
      <w:r>
        <w:t xml:space="preserve">тыс.рублей, расходной части в сумме </w:t>
      </w:r>
      <w:r w:rsidR="00DA6AEE">
        <w:t>6365,5</w:t>
      </w:r>
      <w:r>
        <w:t>тыс.рублей.</w:t>
      </w:r>
      <w:r w:rsidR="00E764A4">
        <w:t xml:space="preserve"> </w:t>
      </w:r>
      <w:r w:rsidR="00DA6AEE">
        <w:t>Прогнозируемый дефицит бюджета составил 335,1тыс.рублей.</w:t>
      </w:r>
      <w:r>
        <w:t xml:space="preserve"> При этом </w:t>
      </w:r>
      <w:r w:rsidRPr="005F77A9">
        <w:t>доходная часть бюджета</w:t>
      </w:r>
      <w:r w:rsidR="00E764A4">
        <w:t xml:space="preserve"> </w:t>
      </w:r>
      <w:r>
        <w:t xml:space="preserve">поселения увеличилась </w:t>
      </w:r>
      <w:r w:rsidR="009F03B8">
        <w:t xml:space="preserve">на </w:t>
      </w:r>
      <w:r w:rsidR="00DA6AEE">
        <w:t>2452,9</w:t>
      </w:r>
      <w:r w:rsidR="009F03B8">
        <w:t>тыс.рублей (</w:t>
      </w:r>
      <w:r>
        <w:t xml:space="preserve">на </w:t>
      </w:r>
      <w:r w:rsidR="00DA6AEE">
        <w:t>68,6</w:t>
      </w:r>
      <w:r>
        <w:t>%</w:t>
      </w:r>
      <w:r w:rsidR="009F03B8">
        <w:t>)</w:t>
      </w:r>
      <w:r>
        <w:t xml:space="preserve">, расходная </w:t>
      </w:r>
      <w:r w:rsidR="009F03B8">
        <w:t xml:space="preserve">на </w:t>
      </w:r>
      <w:r w:rsidR="00DA6AEE">
        <w:t>2788,0</w:t>
      </w:r>
      <w:r w:rsidR="009F03B8">
        <w:t>тыс.рублей (</w:t>
      </w:r>
      <w:r>
        <w:t xml:space="preserve">на </w:t>
      </w:r>
      <w:r w:rsidR="00DA6AEE">
        <w:t>77,9</w:t>
      </w:r>
      <w:r>
        <w:t>%</w:t>
      </w:r>
      <w:r w:rsidR="00D6101E">
        <w:t>)</w:t>
      </w:r>
      <w:r w:rsidR="00E91C1B">
        <w:t xml:space="preserve">, </w:t>
      </w:r>
      <w:r w:rsidR="00E91C1B" w:rsidRPr="00D6101E">
        <w:rPr>
          <w:shd w:val="clear" w:color="auto" w:fill="FEFFFE"/>
          <w:lang w:bidi="he-IL"/>
        </w:rPr>
        <w:t xml:space="preserve">в том числе налоговые и неналоговые доходы увеличены на </w:t>
      </w:r>
      <w:r w:rsidR="00883082">
        <w:rPr>
          <w:shd w:val="clear" w:color="auto" w:fill="FEFFFE"/>
          <w:lang w:bidi="he-IL"/>
        </w:rPr>
        <w:t>1299,1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883082">
        <w:rPr>
          <w:shd w:val="clear" w:color="auto" w:fill="FEFFFE"/>
          <w:lang w:bidi="he-IL"/>
        </w:rPr>
        <w:t>134,5</w:t>
      </w:r>
      <w:r w:rsidR="00E91C1B" w:rsidRPr="00D6101E">
        <w:rPr>
          <w:shd w:val="clear" w:color="auto" w:fill="FEFFFE"/>
          <w:lang w:bidi="he-IL"/>
        </w:rPr>
        <w:t xml:space="preserve">%),безвозмездные поступления так же увеличены на </w:t>
      </w:r>
      <w:r w:rsidR="00883082">
        <w:rPr>
          <w:shd w:val="clear" w:color="auto" w:fill="FEFFFE"/>
          <w:lang w:bidi="he-IL"/>
        </w:rPr>
        <w:t>1153,8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883082">
        <w:rPr>
          <w:shd w:val="clear" w:color="auto" w:fill="FEFFFE"/>
          <w:lang w:bidi="he-IL"/>
        </w:rPr>
        <w:t>44,2</w:t>
      </w:r>
      <w:r w:rsidR="00E91C1B" w:rsidRPr="00D6101E">
        <w:rPr>
          <w:shd w:val="clear" w:color="auto" w:fill="FEFFFE"/>
          <w:lang w:bidi="he-IL"/>
        </w:rPr>
        <w:t>%)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F81EF4" w:rsidRPr="00641073">
        <w:t>Верхневодян</w:t>
      </w:r>
      <w:r w:rsidR="00F81EF4">
        <w:rPr>
          <w:w w:val="109"/>
          <w:shd w:val="clear" w:color="auto" w:fill="FEFFFE"/>
          <w:lang w:bidi="he-IL"/>
        </w:rPr>
        <w:t>ского</w:t>
      </w:r>
      <w:r w:rsidRPr="008D12BC">
        <w:rPr>
          <w:shd w:val="clear" w:color="auto" w:fill="FEFFFE"/>
          <w:lang w:bidi="he-IL"/>
        </w:rPr>
        <w:t xml:space="preserve"> сельского поселения поступили доходы в сумме </w:t>
      </w:r>
      <w:r w:rsidR="00883082">
        <w:rPr>
          <w:shd w:val="clear" w:color="auto" w:fill="FEFFFE"/>
          <w:lang w:bidi="he-IL"/>
        </w:rPr>
        <w:t>6056,1</w:t>
      </w:r>
      <w:r w:rsidRPr="008D12BC">
        <w:rPr>
          <w:shd w:val="clear" w:color="auto" w:fill="FEFFFE"/>
          <w:lang w:bidi="he-IL"/>
        </w:rPr>
        <w:t xml:space="preserve">тыс.рублей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883082">
        <w:rPr>
          <w:shd w:val="clear" w:color="auto" w:fill="FEFFFE"/>
          <w:lang w:bidi="he-IL"/>
        </w:rPr>
        <w:t>6030,4</w:t>
      </w:r>
      <w:r w:rsidR="00483777">
        <w:rPr>
          <w:shd w:val="clear" w:color="auto" w:fill="FEFFFE"/>
          <w:lang w:bidi="he-IL"/>
        </w:rPr>
        <w:t>тыс.рублей)</w:t>
      </w:r>
      <w:r w:rsidR="00D6101E" w:rsidRPr="00D6101E">
        <w:rPr>
          <w:shd w:val="clear" w:color="auto" w:fill="FEFFFE"/>
          <w:lang w:bidi="he-IL"/>
        </w:rPr>
        <w:t>.</w:t>
      </w:r>
      <w:r w:rsidR="00E764A4">
        <w:rPr>
          <w:shd w:val="clear" w:color="auto" w:fill="FEFFFE"/>
          <w:lang w:bidi="he-IL"/>
        </w:rPr>
        <w:t xml:space="preserve"> </w:t>
      </w:r>
      <w:r w:rsidR="00D6101E" w:rsidRPr="00D6101E">
        <w:rPr>
          <w:shd w:val="clear" w:color="auto" w:fill="FEFFFE"/>
          <w:lang w:bidi="he-IL"/>
        </w:rPr>
        <w:t xml:space="preserve">Бюджетные назначения по налоговым и неналоговым доходам составили </w:t>
      </w:r>
      <w:r w:rsidR="00883082">
        <w:rPr>
          <w:shd w:val="clear" w:color="auto" w:fill="FEFFFE"/>
          <w:lang w:bidi="he-IL"/>
        </w:rPr>
        <w:t>2290,4</w:t>
      </w:r>
      <w:r w:rsidR="00D6101E" w:rsidRPr="00D6101E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883082">
        <w:rPr>
          <w:shd w:val="clear" w:color="auto" w:fill="FEFFFE"/>
          <w:lang w:bidi="he-IL"/>
        </w:rPr>
        <w:t>3765,7</w:t>
      </w:r>
      <w:r w:rsidR="00D6101E" w:rsidRPr="00D6101E">
        <w:rPr>
          <w:shd w:val="clear" w:color="auto" w:fill="FEFFFE"/>
          <w:lang w:bidi="he-IL"/>
        </w:rPr>
        <w:t xml:space="preserve">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883082">
        <w:rPr>
          <w:shd w:val="clear" w:color="auto" w:fill="FEFFFE"/>
          <w:lang w:bidi="he-IL"/>
        </w:rPr>
        <w:t>6156,3</w:t>
      </w:r>
      <w:r>
        <w:rPr>
          <w:shd w:val="clear" w:color="auto" w:fill="FEFFFE"/>
          <w:lang w:bidi="he-IL"/>
        </w:rPr>
        <w:t>тыс. рублей</w:t>
      </w:r>
      <w:r w:rsidR="00E764A4">
        <w:rPr>
          <w:shd w:val="clear" w:color="auto" w:fill="FEFFFE"/>
          <w:lang w:bidi="he-IL"/>
        </w:rPr>
        <w:t xml:space="preserve">, 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7C7D52">
        <w:rPr>
          <w:shd w:val="clear" w:color="auto" w:fill="FEFFFE"/>
          <w:lang w:bidi="he-IL"/>
        </w:rPr>
        <w:t>6365,5</w:t>
      </w:r>
      <w:r w:rsidR="009C6162" w:rsidRPr="008D12BC">
        <w:rPr>
          <w:shd w:val="clear" w:color="auto" w:fill="FEFFFE"/>
          <w:lang w:bidi="he-IL"/>
        </w:rPr>
        <w:t>тыс. рублей</w:t>
      </w:r>
      <w:r w:rsidR="00E764A4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.</w:t>
      </w:r>
    </w:p>
    <w:p w:rsidR="009C6162" w:rsidRDefault="009C6162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7C7D52">
        <w:rPr>
          <w:shd w:val="clear" w:color="auto" w:fill="FEFFFE"/>
          <w:lang w:bidi="he-IL"/>
        </w:rPr>
        <w:t>100,4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7C7D52">
        <w:rPr>
          <w:shd w:val="clear" w:color="auto" w:fill="FEFFFE"/>
          <w:lang w:bidi="he-IL"/>
        </w:rPr>
        <w:t>96</w:t>
      </w:r>
      <w:r w:rsidR="00483777">
        <w:rPr>
          <w:shd w:val="clear" w:color="auto" w:fill="FEFFFE"/>
          <w:lang w:bidi="he-IL"/>
        </w:rPr>
        <w:t>,7</w:t>
      </w:r>
      <w:r>
        <w:rPr>
          <w:shd w:val="clear" w:color="auto" w:fill="FEFFFE"/>
          <w:lang w:bidi="he-IL"/>
        </w:rPr>
        <w:t>%.</w:t>
      </w:r>
    </w:p>
    <w:p w:rsidR="007C7D52" w:rsidRPr="00513FCE" w:rsidRDefault="007C7D52" w:rsidP="007C7D52">
      <w:pPr>
        <w:ind w:firstLine="540"/>
        <w:jc w:val="both"/>
        <w:rPr>
          <w:bCs/>
          <w:i/>
          <w:iCs/>
          <w:u w:val="single"/>
        </w:rPr>
      </w:pPr>
      <w:r>
        <w:t xml:space="preserve">Решением Верхневодянской сельской Думы от 01 августа </w:t>
      </w:r>
      <w:r w:rsidRPr="008B0B4C">
        <w:t>201</w:t>
      </w:r>
      <w:r>
        <w:t>4</w:t>
      </w:r>
      <w:r w:rsidRPr="008B0B4C">
        <w:t xml:space="preserve"> года № </w:t>
      </w:r>
      <w:r>
        <w:t xml:space="preserve">35«О  внесении дополнений в решение </w:t>
      </w:r>
      <w:r w:rsidRPr="008B0B4C">
        <w:t>Верхневодянской</w:t>
      </w:r>
      <w:r>
        <w:t xml:space="preserve"> сельской Думы от 07</w:t>
      </w:r>
      <w:r w:rsidRPr="008B0B4C">
        <w:t>.0</w:t>
      </w:r>
      <w:r>
        <w:t xml:space="preserve">7.2008г. </w:t>
      </w:r>
      <w:r w:rsidRPr="008B0B4C">
        <w:t xml:space="preserve">№ </w:t>
      </w:r>
      <w:r>
        <w:t xml:space="preserve">9 «Об утверждении Положения </w:t>
      </w:r>
      <w:r w:rsidRPr="008B0B4C">
        <w:t>о бюджетном процессе в Верхневодян</w:t>
      </w:r>
      <w:r>
        <w:t>ском</w:t>
      </w:r>
      <w:r w:rsidR="00CD3D10">
        <w:t xml:space="preserve"> </w:t>
      </w:r>
      <w:r w:rsidRPr="008B0B4C">
        <w:t>сельском</w:t>
      </w:r>
      <w:r>
        <w:t xml:space="preserve"> поселении»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Верхневодянского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0A1269">
        <w:t xml:space="preserve"> </w:t>
      </w:r>
      <w:r w:rsidRPr="00513FCE"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</w:p>
    <w:p w:rsidR="000B498C" w:rsidRDefault="000B498C" w:rsidP="009C6162">
      <w:pPr>
        <w:ind w:firstLine="540"/>
        <w:jc w:val="both"/>
      </w:pPr>
      <w:r>
        <w:t>Согласно ст.</w:t>
      </w:r>
      <w:r w:rsidRPr="00BF4922">
        <w:t>169 и с</w:t>
      </w:r>
      <w:r>
        <w:t xml:space="preserve">т.174.1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5651E0"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9C6162" w:rsidRDefault="007C7D52" w:rsidP="000A1269">
      <w:pPr>
        <w:widowControl w:val="0"/>
        <w:shd w:val="clear" w:color="auto" w:fill="FEFFFF"/>
        <w:autoSpaceDE w:val="0"/>
        <w:autoSpaceDN w:val="0"/>
        <w:adjustRightInd w:val="0"/>
        <w:ind w:firstLine="540"/>
        <w:jc w:val="both"/>
        <w:rPr>
          <w:shd w:val="clear" w:color="auto" w:fill="FEFFFF"/>
          <w:lang w:bidi="he-IL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 w:rsidRPr="007E6DCB">
        <w:rPr>
          <w:rFonts w:eastAsiaTheme="minorEastAsia"/>
          <w:shd w:val="clear" w:color="auto" w:fill="FEFFFF"/>
          <w:lang w:bidi="he-IL"/>
        </w:rPr>
        <w:t>Верхневодянского</w:t>
      </w:r>
      <w:r w:rsidR="000A1269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0A1269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 w:rsidRPr="007E6DCB">
        <w:rPr>
          <w:rFonts w:eastAsiaTheme="minorEastAsia"/>
          <w:shd w:val="clear" w:color="auto" w:fill="FEFFFF"/>
          <w:lang w:bidi="he-IL"/>
        </w:rPr>
        <w:t>Верхневодян</w:t>
      </w:r>
      <w:r>
        <w:rPr>
          <w:shd w:val="clear" w:color="auto" w:fill="FEFFFF"/>
          <w:lang w:bidi="he-IL"/>
        </w:rPr>
        <w:t>ского</w:t>
      </w:r>
      <w:r w:rsidR="000A1269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 xml:space="preserve">селения </w:t>
      </w:r>
      <w:r w:rsidRPr="00E13ADD">
        <w:rPr>
          <w:shd w:val="clear" w:color="auto" w:fill="FEFFFF"/>
          <w:lang w:bidi="he-IL"/>
        </w:rPr>
        <w:t>от</w:t>
      </w:r>
      <w:r w:rsidR="000A1269">
        <w:rPr>
          <w:shd w:val="clear" w:color="auto" w:fill="FEFFFF"/>
          <w:lang w:bidi="he-IL"/>
        </w:rPr>
        <w:t xml:space="preserve"> </w:t>
      </w:r>
      <w:r w:rsidRPr="00E13ADD">
        <w:rPr>
          <w:shd w:val="clear" w:color="auto" w:fill="FEFFFF"/>
          <w:lang w:bidi="he-IL"/>
        </w:rPr>
        <w:t>07.08.2012 года №58(</w:t>
      </w:r>
      <w:r w:rsidRPr="007E6DCB">
        <w:rPr>
          <w:shd w:val="clear" w:color="auto" w:fill="FEFFFF"/>
          <w:lang w:bidi="he-IL"/>
        </w:rPr>
        <w:t>в ред.от</w:t>
      </w:r>
      <w:r w:rsidR="00447F80">
        <w:rPr>
          <w:shd w:val="clear" w:color="auto" w:fill="FEFFFF"/>
          <w:lang w:bidi="he-IL"/>
        </w:rPr>
        <w:t>25</w:t>
      </w:r>
      <w:r w:rsidRPr="007E6DCB">
        <w:rPr>
          <w:shd w:val="clear" w:color="auto" w:fill="FEFFFF"/>
          <w:lang w:bidi="he-IL"/>
        </w:rPr>
        <w:t>.01.201</w:t>
      </w:r>
      <w:r w:rsidR="00447F80">
        <w:rPr>
          <w:shd w:val="clear" w:color="auto" w:fill="FEFFFF"/>
          <w:lang w:bidi="he-IL"/>
        </w:rPr>
        <w:t>7</w:t>
      </w:r>
      <w:r w:rsidRPr="007E6DCB">
        <w:rPr>
          <w:shd w:val="clear" w:color="auto" w:fill="FEFFFF"/>
          <w:lang w:bidi="he-IL"/>
        </w:rPr>
        <w:t>г. №</w:t>
      </w:r>
      <w:r w:rsidR="00447F80">
        <w:rPr>
          <w:shd w:val="clear" w:color="auto" w:fill="FEFFFF"/>
          <w:lang w:bidi="he-IL"/>
        </w:rPr>
        <w:t>23</w:t>
      </w:r>
      <w:r w:rsidRPr="007E6DCB">
        <w:rPr>
          <w:shd w:val="clear" w:color="auto" w:fill="FEFFFF"/>
          <w:lang w:bidi="he-IL"/>
        </w:rPr>
        <w:t>)</w:t>
      </w:r>
      <w:r w:rsidR="007A1F81" w:rsidRPr="008520A3">
        <w:rPr>
          <w:shd w:val="clear" w:color="auto" w:fill="FEFFFF"/>
          <w:lang w:bidi="he-IL"/>
        </w:rPr>
        <w:t>.</w:t>
      </w:r>
      <w:r w:rsidR="000A1269">
        <w:rPr>
          <w:shd w:val="clear" w:color="auto" w:fill="FEFFFF"/>
          <w:lang w:bidi="he-IL"/>
        </w:rPr>
        <w:t xml:space="preserve"> </w:t>
      </w:r>
      <w:r w:rsidR="00283E66" w:rsidRPr="007E6DCB">
        <w:rPr>
          <w:shd w:val="clear" w:color="auto" w:fill="FEFFFF"/>
          <w:lang w:bidi="he-IL"/>
        </w:rPr>
        <w:t xml:space="preserve">Реестр расходных обязательств, к проверке представлен, и составлен в </w:t>
      </w:r>
      <w:r w:rsidR="00283E66" w:rsidRPr="007E6DCB">
        <w:rPr>
          <w:w w:val="107"/>
          <w:shd w:val="clear" w:color="auto" w:fill="FEFFFF"/>
          <w:lang w:bidi="he-IL"/>
        </w:rPr>
        <w:t xml:space="preserve">сумме </w:t>
      </w:r>
      <w:r w:rsidR="00283E66">
        <w:rPr>
          <w:w w:val="107"/>
          <w:shd w:val="clear" w:color="auto" w:fill="FEFFFF"/>
          <w:lang w:bidi="he-IL"/>
        </w:rPr>
        <w:t>6365,5</w:t>
      </w:r>
      <w:r w:rsidR="00283E66" w:rsidRPr="007E6DCB">
        <w:rPr>
          <w:w w:val="107"/>
          <w:shd w:val="clear" w:color="auto" w:fill="FEFFFF"/>
          <w:lang w:bidi="he-IL"/>
        </w:rPr>
        <w:t xml:space="preserve">тыс, </w:t>
      </w:r>
      <w:r w:rsidR="00283E66"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 w:rsidR="00283E66" w:rsidRPr="007E6DCB">
        <w:rPr>
          <w:rFonts w:eastAsiaTheme="minorEastAsia"/>
          <w:shd w:val="clear" w:color="auto" w:fill="FEFFFF"/>
          <w:lang w:bidi="he-IL"/>
        </w:rPr>
        <w:t>Верхневодянского</w:t>
      </w:r>
      <w:r w:rsidR="00283E66" w:rsidRPr="007E6DCB">
        <w:rPr>
          <w:shd w:val="clear" w:color="auto" w:fill="FEFFFF"/>
          <w:lang w:bidi="he-IL"/>
        </w:rPr>
        <w:t xml:space="preserve"> сельского поселения соответствует сводной бюджетной росписи расходов бюджета </w:t>
      </w:r>
      <w:r w:rsidR="00283E66" w:rsidRPr="007E6DCB">
        <w:rPr>
          <w:rFonts w:eastAsiaTheme="minorEastAsia"/>
          <w:shd w:val="clear" w:color="auto" w:fill="FEFFFF"/>
          <w:lang w:bidi="he-IL"/>
        </w:rPr>
        <w:t>Верхневодянского</w:t>
      </w:r>
      <w:r w:rsidR="00283E66" w:rsidRPr="007E6DCB">
        <w:rPr>
          <w:shd w:val="clear" w:color="auto" w:fill="FEFFFF"/>
          <w:lang w:bidi="he-IL"/>
        </w:rPr>
        <w:t xml:space="preserve"> сельского поселения.</w:t>
      </w:r>
      <w:r w:rsidR="000A1269">
        <w:rPr>
          <w:shd w:val="clear" w:color="auto" w:fill="FEFFFF"/>
          <w:lang w:bidi="he-IL"/>
        </w:rPr>
        <w:t xml:space="preserve"> </w:t>
      </w:r>
      <w:r w:rsidR="00AB2427" w:rsidRPr="001B3C26">
        <w:rPr>
          <w:shd w:val="clear" w:color="auto" w:fill="FEFFFF"/>
          <w:lang w:bidi="he-IL"/>
        </w:rPr>
        <w:t xml:space="preserve">Проанализировав Реестр расходных обязательств </w:t>
      </w:r>
      <w:r w:rsidR="00F81EF4" w:rsidRPr="007E6DCB">
        <w:rPr>
          <w:rFonts w:eastAsiaTheme="minorEastAsia"/>
          <w:shd w:val="clear" w:color="auto" w:fill="FEFFFF"/>
          <w:lang w:bidi="he-IL"/>
        </w:rPr>
        <w:t>Верхневодян</w:t>
      </w:r>
      <w:r w:rsidR="00AB2427" w:rsidRPr="001B3C26">
        <w:t>ского</w:t>
      </w:r>
      <w:r w:rsidR="00AB2427" w:rsidRPr="001B3C26">
        <w:rPr>
          <w:shd w:val="clear" w:color="auto" w:fill="FEFFFF"/>
          <w:lang w:bidi="he-IL"/>
        </w:rPr>
        <w:t xml:space="preserve"> сельского поселения выявлено, что реестр составлен в нарушение</w:t>
      </w:r>
      <w:r w:rsidR="000A1269">
        <w:rPr>
          <w:shd w:val="clear" w:color="auto" w:fill="FEFFFF"/>
          <w:lang w:bidi="he-IL"/>
        </w:rPr>
        <w:t xml:space="preserve"> ст.87 Бюджетного Кодекса РФ и </w:t>
      </w:r>
      <w:r w:rsidR="00AB2427" w:rsidRPr="001B3C26">
        <w:rPr>
          <w:shd w:val="clear" w:color="auto" w:fill="FEFFFF"/>
          <w:lang w:bidi="he-IL"/>
        </w:rPr>
        <w:t xml:space="preserve">п.2 Порядка ведения реестра расходных обязательств бюджета </w:t>
      </w:r>
      <w:r w:rsidR="00AB2427" w:rsidRPr="007E6DCB">
        <w:rPr>
          <w:rFonts w:eastAsiaTheme="minorEastAsia"/>
          <w:shd w:val="clear" w:color="auto" w:fill="FEFFFF"/>
          <w:lang w:bidi="he-IL"/>
        </w:rPr>
        <w:t>Верхневодянского</w:t>
      </w:r>
      <w:r w:rsidR="000A1269">
        <w:rPr>
          <w:rFonts w:eastAsiaTheme="minorEastAsia"/>
          <w:shd w:val="clear" w:color="auto" w:fill="FEFFFF"/>
          <w:lang w:bidi="he-IL"/>
        </w:rPr>
        <w:t xml:space="preserve"> </w:t>
      </w:r>
      <w:r w:rsidR="00AB2427" w:rsidRPr="001B3C26">
        <w:rPr>
          <w:shd w:val="clear" w:color="auto" w:fill="FEFFFF"/>
          <w:lang w:bidi="he-IL"/>
        </w:rPr>
        <w:t xml:space="preserve">сельского поселения </w:t>
      </w:r>
      <w:r w:rsidR="00AB2427" w:rsidRPr="00E13ADD">
        <w:rPr>
          <w:shd w:val="clear" w:color="auto" w:fill="FEFFFF"/>
          <w:lang w:bidi="he-IL"/>
        </w:rPr>
        <w:t>от</w:t>
      </w:r>
      <w:r w:rsidR="000A1269">
        <w:rPr>
          <w:shd w:val="clear" w:color="auto" w:fill="FEFFFF"/>
          <w:lang w:bidi="he-IL"/>
        </w:rPr>
        <w:t xml:space="preserve"> </w:t>
      </w:r>
      <w:r w:rsidR="00AB2427" w:rsidRPr="00E13ADD">
        <w:rPr>
          <w:shd w:val="clear" w:color="auto" w:fill="FEFFFF"/>
          <w:lang w:bidi="he-IL"/>
        </w:rPr>
        <w:t>07.08.2012 года №58</w:t>
      </w:r>
      <w:r w:rsidR="00AB2427" w:rsidRPr="001B3C26">
        <w:rPr>
          <w:shd w:val="clear" w:color="auto" w:fill="FEFFFF"/>
          <w:lang w:bidi="he-IL"/>
        </w:rPr>
        <w:t>.</w:t>
      </w:r>
      <w:r w:rsidR="00CC45FE">
        <w:rPr>
          <w:shd w:val="clear" w:color="auto" w:fill="FEFFFF"/>
          <w:lang w:bidi="he-IL"/>
        </w:rPr>
        <w:t>(в ред. от2</w:t>
      </w:r>
      <w:r w:rsidR="00A74246">
        <w:rPr>
          <w:shd w:val="clear" w:color="auto" w:fill="FEFFFF"/>
          <w:lang w:bidi="he-IL"/>
        </w:rPr>
        <w:t>5</w:t>
      </w:r>
      <w:r w:rsidR="00CC45FE">
        <w:rPr>
          <w:shd w:val="clear" w:color="auto" w:fill="FEFFFF"/>
          <w:lang w:bidi="he-IL"/>
        </w:rPr>
        <w:t>.0</w:t>
      </w:r>
      <w:r w:rsidR="00A74246">
        <w:rPr>
          <w:shd w:val="clear" w:color="auto" w:fill="FEFFFF"/>
          <w:lang w:bidi="he-IL"/>
        </w:rPr>
        <w:t>4</w:t>
      </w:r>
      <w:r w:rsidR="00CC45FE">
        <w:rPr>
          <w:shd w:val="clear" w:color="auto" w:fill="FEFFFF"/>
          <w:lang w:bidi="he-IL"/>
        </w:rPr>
        <w:t>.201</w:t>
      </w:r>
      <w:r w:rsidR="00A74246">
        <w:rPr>
          <w:shd w:val="clear" w:color="auto" w:fill="FEFFFF"/>
          <w:lang w:bidi="he-IL"/>
        </w:rPr>
        <w:t>7</w:t>
      </w:r>
      <w:r w:rsidR="00CC45FE">
        <w:rPr>
          <w:shd w:val="clear" w:color="auto" w:fill="FEFFFF"/>
          <w:lang w:bidi="he-IL"/>
        </w:rPr>
        <w:t>г №</w:t>
      </w:r>
      <w:r w:rsidR="00A74246">
        <w:rPr>
          <w:shd w:val="clear" w:color="auto" w:fill="FEFFFF"/>
          <w:lang w:bidi="he-IL"/>
        </w:rPr>
        <w:t>23</w:t>
      </w:r>
      <w:r w:rsidR="00CC45FE">
        <w:rPr>
          <w:shd w:val="clear" w:color="auto" w:fill="FEFFFF"/>
          <w:lang w:bidi="he-IL"/>
        </w:rPr>
        <w:t>).</w:t>
      </w:r>
      <w:r w:rsidR="00AB2427" w:rsidRPr="001B3C26">
        <w:rPr>
          <w:shd w:val="clear" w:color="auto" w:fill="FEFFFF"/>
          <w:lang w:bidi="he-IL"/>
        </w:rPr>
        <w:t xml:space="preserve"> В реестр</w:t>
      </w:r>
      <w:r w:rsidR="00AB2427">
        <w:rPr>
          <w:shd w:val="clear" w:color="auto" w:fill="FEFFFF"/>
          <w:lang w:bidi="he-IL"/>
        </w:rPr>
        <w:t>е</w:t>
      </w:r>
      <w:r w:rsidR="00AB2427" w:rsidRPr="001B3C26">
        <w:rPr>
          <w:shd w:val="clear" w:color="auto" w:fill="FEFFFF"/>
          <w:lang w:bidi="he-IL"/>
        </w:rPr>
        <w:t xml:space="preserve"> расходных обязательств имеются случаи указания нормативно-правовых</w:t>
      </w:r>
      <w:r w:rsidR="000A1269">
        <w:rPr>
          <w:shd w:val="clear" w:color="auto" w:fill="FEFFFF"/>
          <w:lang w:bidi="he-IL"/>
        </w:rPr>
        <w:t xml:space="preserve"> актов, которые утратили силу, </w:t>
      </w:r>
      <w:r w:rsidR="00AB2427" w:rsidRPr="001B3C26">
        <w:rPr>
          <w:shd w:val="clear" w:color="auto" w:fill="FEFFFF"/>
          <w:lang w:bidi="he-IL"/>
        </w:rPr>
        <w:t xml:space="preserve">например: Закон Волгоградской области от 22.12.2004г №972-ОД «О жилищно-коммунальном хозяйстве Волгоградской области» утратил силу </w:t>
      </w:r>
      <w:r w:rsidR="00AB2427" w:rsidRPr="001B3C26">
        <w:rPr>
          <w:shd w:val="clear" w:color="auto" w:fill="FEFFFF"/>
          <w:lang w:bidi="he-IL"/>
        </w:rPr>
        <w:lastRenderedPageBreak/>
        <w:t>29.06.2012г</w:t>
      </w:r>
      <w:r w:rsidR="00AB2427">
        <w:rPr>
          <w:shd w:val="clear" w:color="auto" w:fill="FEFFFF"/>
          <w:lang w:bidi="he-IL"/>
        </w:rPr>
        <w:t>.</w:t>
      </w:r>
    </w:p>
    <w:p w:rsidR="007A1F81" w:rsidRDefault="007A1F81" w:rsidP="00BF253D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b/>
          <w:i/>
          <w:color w:val="000000"/>
        </w:rPr>
      </w:pPr>
    </w:p>
    <w:p w:rsidR="007D6F96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677ECE">
      <w:pPr>
        <w:pStyle w:val="Default"/>
        <w:ind w:firstLine="540"/>
      </w:pPr>
      <w:r w:rsidRPr="0042302C">
        <w:t xml:space="preserve">По сравнению с 2016 годом доходы бюджета </w:t>
      </w:r>
      <w:r w:rsidRPr="009F0968">
        <w:t>увеличились</w:t>
      </w:r>
      <w:r w:rsidRPr="0042302C">
        <w:t xml:space="preserve"> на </w:t>
      </w:r>
      <w:r w:rsidR="00FD5EB1">
        <w:t>1665,7</w:t>
      </w:r>
      <w:r w:rsidRPr="0042302C">
        <w:t xml:space="preserve"> тыс. рублей или на </w:t>
      </w:r>
      <w:r w:rsidR="00FD5EB1">
        <w:t>37,9</w:t>
      </w:r>
      <w:r w:rsidRPr="0042302C">
        <w:t xml:space="preserve"> %, в том числе налоговые и неналоговые доходы увеличились на </w:t>
      </w:r>
      <w:r w:rsidR="00FD5EB1">
        <w:t>931,7</w:t>
      </w:r>
      <w:r w:rsidRPr="0042302C">
        <w:t xml:space="preserve"> тыс. руб. или на </w:t>
      </w:r>
      <w:r w:rsidR="00FD5EB1">
        <w:t>68,6</w:t>
      </w:r>
      <w:r w:rsidRPr="0042302C">
        <w:t xml:space="preserve"> %, безвозмездные поступления увеличились на</w:t>
      </w:r>
      <w:r w:rsidR="000A1269">
        <w:t xml:space="preserve"> </w:t>
      </w:r>
      <w:r w:rsidR="00FD5EB1">
        <w:t>734,1</w:t>
      </w:r>
      <w:r w:rsidRPr="0042302C">
        <w:t xml:space="preserve"> тыс. руб., или на</w:t>
      </w:r>
      <w:r w:rsidR="000A1269">
        <w:t xml:space="preserve"> </w:t>
      </w:r>
      <w:r w:rsidR="00FD5EB1">
        <w:t>24,2</w:t>
      </w:r>
      <w:r w:rsidRPr="0042302C">
        <w:t xml:space="preserve"> %. </w:t>
      </w:r>
    </w:p>
    <w:p w:rsidR="00BF253D" w:rsidRDefault="00BF253D" w:rsidP="00BF253D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BF253D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158"/>
        <w:gridCol w:w="1599"/>
        <w:gridCol w:w="1158"/>
        <w:gridCol w:w="1600"/>
        <w:gridCol w:w="1128"/>
        <w:gridCol w:w="974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8F414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447F80" w:rsidRPr="00677ECE" w:rsidTr="00D6101E">
        <w:tc>
          <w:tcPr>
            <w:tcW w:w="2237" w:type="dxa"/>
            <w:shd w:val="clear" w:color="auto" w:fill="auto"/>
          </w:tcPr>
          <w:p w:rsidR="00447F80" w:rsidRPr="008F4149" w:rsidRDefault="00447F80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4390,4</w:t>
            </w:r>
          </w:p>
        </w:tc>
        <w:tc>
          <w:tcPr>
            <w:tcW w:w="1643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6056,1</w:t>
            </w:r>
          </w:p>
        </w:tc>
        <w:tc>
          <w:tcPr>
            <w:tcW w:w="1645" w:type="dxa"/>
            <w:shd w:val="clear" w:color="auto" w:fill="auto"/>
          </w:tcPr>
          <w:p w:rsidR="00447F80" w:rsidRPr="008F4149" w:rsidRDefault="00447F80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1665,7</w:t>
            </w:r>
          </w:p>
        </w:tc>
        <w:tc>
          <w:tcPr>
            <w:tcW w:w="1021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</w:tr>
      <w:tr w:rsidR="00447F80" w:rsidRPr="00677ECE" w:rsidTr="00D6101E">
        <w:tc>
          <w:tcPr>
            <w:tcW w:w="2237" w:type="dxa"/>
            <w:shd w:val="clear" w:color="auto" w:fill="auto"/>
          </w:tcPr>
          <w:p w:rsidR="00447F80" w:rsidRPr="008F4149" w:rsidRDefault="00447F80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1358,7</w:t>
            </w:r>
          </w:p>
        </w:tc>
        <w:tc>
          <w:tcPr>
            <w:tcW w:w="1643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30,9</w:t>
            </w:r>
          </w:p>
        </w:tc>
        <w:tc>
          <w:tcPr>
            <w:tcW w:w="1190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2290,4</w:t>
            </w:r>
          </w:p>
        </w:tc>
        <w:tc>
          <w:tcPr>
            <w:tcW w:w="1645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56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931,7</w:t>
            </w:r>
          </w:p>
        </w:tc>
        <w:tc>
          <w:tcPr>
            <w:tcW w:w="1021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</w:tr>
      <w:tr w:rsidR="00447F80" w:rsidRPr="00677ECE" w:rsidTr="00D6101E">
        <w:tc>
          <w:tcPr>
            <w:tcW w:w="2237" w:type="dxa"/>
            <w:shd w:val="clear" w:color="auto" w:fill="auto"/>
          </w:tcPr>
          <w:p w:rsidR="00447F80" w:rsidRPr="008F4149" w:rsidRDefault="00447F80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447F80" w:rsidRPr="008F4149" w:rsidRDefault="00447F80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1348,2</w:t>
            </w:r>
          </w:p>
        </w:tc>
        <w:tc>
          <w:tcPr>
            <w:tcW w:w="1643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30,7</w:t>
            </w:r>
          </w:p>
        </w:tc>
        <w:tc>
          <w:tcPr>
            <w:tcW w:w="1190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2275,6</w:t>
            </w:r>
          </w:p>
        </w:tc>
        <w:tc>
          <w:tcPr>
            <w:tcW w:w="1645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156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927,4</w:t>
            </w:r>
          </w:p>
        </w:tc>
        <w:tc>
          <w:tcPr>
            <w:tcW w:w="1021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</w:tr>
      <w:tr w:rsidR="00447F80" w:rsidRPr="00677ECE" w:rsidTr="00D6101E">
        <w:tc>
          <w:tcPr>
            <w:tcW w:w="2237" w:type="dxa"/>
            <w:shd w:val="clear" w:color="auto" w:fill="auto"/>
          </w:tcPr>
          <w:p w:rsidR="00447F80" w:rsidRPr="008F4149" w:rsidRDefault="00447F80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10,5</w:t>
            </w:r>
          </w:p>
        </w:tc>
        <w:tc>
          <w:tcPr>
            <w:tcW w:w="1643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0,2</w:t>
            </w:r>
          </w:p>
        </w:tc>
        <w:tc>
          <w:tcPr>
            <w:tcW w:w="1190" w:type="dxa"/>
            <w:shd w:val="clear" w:color="auto" w:fill="auto"/>
          </w:tcPr>
          <w:p w:rsidR="00447F80" w:rsidRPr="008F4149" w:rsidRDefault="00C72D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645" w:type="dxa"/>
            <w:shd w:val="clear" w:color="auto" w:fill="auto"/>
          </w:tcPr>
          <w:p w:rsidR="00447F80" w:rsidRPr="008F4149" w:rsidRDefault="00FD5EB1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56" w:type="dxa"/>
            <w:shd w:val="clear" w:color="auto" w:fill="auto"/>
          </w:tcPr>
          <w:p w:rsidR="00447F80" w:rsidRPr="008F4149" w:rsidRDefault="00FD5EB1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021" w:type="dxa"/>
            <w:shd w:val="clear" w:color="auto" w:fill="auto"/>
          </w:tcPr>
          <w:p w:rsidR="00447F80" w:rsidRPr="008F4149" w:rsidRDefault="00FD5EB1" w:rsidP="008F4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</w:tr>
      <w:tr w:rsidR="00447F80" w:rsidRPr="00677ECE" w:rsidTr="00D6101E">
        <w:tc>
          <w:tcPr>
            <w:tcW w:w="2237" w:type="dxa"/>
            <w:shd w:val="clear" w:color="auto" w:fill="auto"/>
          </w:tcPr>
          <w:p w:rsidR="00447F80" w:rsidRPr="008F4149" w:rsidRDefault="00447F80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3031,6</w:t>
            </w:r>
          </w:p>
        </w:tc>
        <w:tc>
          <w:tcPr>
            <w:tcW w:w="1643" w:type="dxa"/>
            <w:shd w:val="clear" w:color="auto" w:fill="auto"/>
          </w:tcPr>
          <w:p w:rsidR="00447F80" w:rsidRPr="00447F80" w:rsidRDefault="00447F80" w:rsidP="00E26295">
            <w:pPr>
              <w:rPr>
                <w:sz w:val="18"/>
                <w:szCs w:val="18"/>
              </w:rPr>
            </w:pPr>
            <w:r w:rsidRPr="00447F80">
              <w:rPr>
                <w:sz w:val="18"/>
                <w:szCs w:val="18"/>
              </w:rPr>
              <w:t>69,1</w:t>
            </w:r>
          </w:p>
        </w:tc>
        <w:tc>
          <w:tcPr>
            <w:tcW w:w="1190" w:type="dxa"/>
            <w:shd w:val="clear" w:color="auto" w:fill="auto"/>
          </w:tcPr>
          <w:p w:rsidR="00447F80" w:rsidRPr="008F4149" w:rsidRDefault="00FD5EB1" w:rsidP="00D6101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3765,7</w:t>
            </w:r>
          </w:p>
        </w:tc>
        <w:tc>
          <w:tcPr>
            <w:tcW w:w="1645" w:type="dxa"/>
            <w:shd w:val="clear" w:color="auto" w:fill="auto"/>
          </w:tcPr>
          <w:p w:rsidR="00447F80" w:rsidRPr="008F4149" w:rsidRDefault="00FD5EB1" w:rsidP="00D6101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56" w:type="dxa"/>
            <w:shd w:val="clear" w:color="auto" w:fill="auto"/>
          </w:tcPr>
          <w:p w:rsidR="00447F80" w:rsidRPr="008F4149" w:rsidRDefault="00FD5EB1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734,1</w:t>
            </w:r>
          </w:p>
        </w:tc>
        <w:tc>
          <w:tcPr>
            <w:tcW w:w="1021" w:type="dxa"/>
            <w:shd w:val="clear" w:color="auto" w:fill="auto"/>
          </w:tcPr>
          <w:p w:rsidR="00447F80" w:rsidRPr="008F4149" w:rsidRDefault="00FD5EB1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</w:tr>
    </w:tbl>
    <w:p w:rsidR="00BF253D" w:rsidRDefault="00BF253D" w:rsidP="00B969B3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FD5EB1">
        <w:t>Верхневодян</w:t>
      </w:r>
      <w:r>
        <w:t>ского</w:t>
      </w:r>
      <w:r w:rsidR="000A1269">
        <w:t xml:space="preserve"> </w:t>
      </w:r>
      <w:r w:rsidRPr="00B969B3">
        <w:t>се</w:t>
      </w:r>
      <w:r>
        <w:t xml:space="preserve">льского поселения показывает, что темпы роста всех доходов поселения </w:t>
      </w:r>
      <w:r w:rsidRPr="00524DD5">
        <w:t xml:space="preserve">имеют </w:t>
      </w:r>
      <w:r>
        <w:t>тенденцию к повышению</w:t>
      </w:r>
      <w:r w:rsidRPr="00524DD5">
        <w:t>.</w:t>
      </w:r>
    </w:p>
    <w:p w:rsidR="00BF253D" w:rsidRDefault="00BF253D" w:rsidP="00BF253D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FD5EB1">
        <w:t>37,6</w:t>
      </w:r>
      <w:r w:rsidRPr="002C701E">
        <w:t>% занимают налоговые доходы</w:t>
      </w:r>
      <w:r w:rsidR="002C701E" w:rsidRPr="002C701E">
        <w:t>, неналоговые -</w:t>
      </w:r>
      <w:r w:rsidR="00FD5EB1">
        <w:t>0,2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FD5EB1">
        <w:rPr>
          <w:rFonts w:eastAsiaTheme="minorEastAsia"/>
          <w:lang w:bidi="he-IL"/>
        </w:rPr>
        <w:t>Верхневодян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таблице.</w:t>
      </w:r>
    </w:p>
    <w:p w:rsidR="001B16D9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  Таблица №</w:t>
      </w:r>
      <w:r w:rsidR="00761AF5">
        <w:rPr>
          <w:rFonts w:eastAsiaTheme="minorEastAsia"/>
          <w:lang w:bidi="he-IL"/>
        </w:rPr>
        <w:t>2</w:t>
      </w:r>
      <w:r w:rsidRPr="00BB2775">
        <w:rPr>
          <w:rFonts w:eastAsiaTheme="minorEastAsia"/>
          <w:sz w:val="20"/>
          <w:szCs w:val="20"/>
          <w:lang w:bidi="he-IL"/>
        </w:rPr>
        <w:t>(тыс.руб.)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276"/>
        <w:gridCol w:w="850"/>
        <w:gridCol w:w="993"/>
        <w:gridCol w:w="992"/>
      </w:tblGrid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FD5EB1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FD5EB1">
              <w:rPr>
                <w:sz w:val="18"/>
                <w:szCs w:val="18"/>
              </w:rPr>
              <w:t>30</w:t>
            </w:r>
            <w:r w:rsidR="00F03EDF" w:rsidRPr="00642A4F">
              <w:rPr>
                <w:sz w:val="18"/>
                <w:szCs w:val="18"/>
              </w:rPr>
              <w:t>.12.16г№</w:t>
            </w:r>
            <w:r w:rsidR="00FD5EB1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B445CE" w:rsidRPr="008F4149" w:rsidRDefault="00B445CE" w:rsidP="00FD5EB1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Уточненные Утвержденные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</w:t>
            </w:r>
            <w:r w:rsidR="00714314">
              <w:rPr>
                <w:sz w:val="18"/>
                <w:szCs w:val="18"/>
              </w:rPr>
              <w:t>9</w:t>
            </w:r>
            <w:r w:rsidR="00F03EDF" w:rsidRPr="008F4149">
              <w:rPr>
                <w:sz w:val="18"/>
                <w:szCs w:val="18"/>
              </w:rPr>
              <w:t>.12.17г №</w:t>
            </w:r>
            <w:r w:rsidR="00FD5EB1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FD5EB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3577,5</w:t>
            </w:r>
          </w:p>
        </w:tc>
        <w:tc>
          <w:tcPr>
            <w:tcW w:w="1276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6030,4</w:t>
            </w:r>
          </w:p>
        </w:tc>
        <w:tc>
          <w:tcPr>
            <w:tcW w:w="850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6056,1</w:t>
            </w:r>
          </w:p>
        </w:tc>
        <w:tc>
          <w:tcPr>
            <w:tcW w:w="993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FD5EB1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FD5EB1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10000000000000000</w:t>
            </w:r>
          </w:p>
        </w:tc>
        <w:tc>
          <w:tcPr>
            <w:tcW w:w="992" w:type="dxa"/>
          </w:tcPr>
          <w:p w:rsidR="00B445CE" w:rsidRPr="008F4149" w:rsidRDefault="00FD5EB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965,6</w:t>
            </w:r>
          </w:p>
        </w:tc>
        <w:tc>
          <w:tcPr>
            <w:tcW w:w="1276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2264,7</w:t>
            </w:r>
          </w:p>
        </w:tc>
        <w:tc>
          <w:tcPr>
            <w:tcW w:w="850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2290,4</w:t>
            </w:r>
          </w:p>
        </w:tc>
        <w:tc>
          <w:tcPr>
            <w:tcW w:w="993" w:type="dxa"/>
          </w:tcPr>
          <w:p w:rsidR="00B445CE" w:rsidRPr="008F4149" w:rsidRDefault="00E87C62" w:rsidP="000D7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</w:t>
            </w:r>
            <w:r w:rsidR="000D760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B445CE" w:rsidRPr="008F4149" w:rsidRDefault="00E87C62" w:rsidP="000D7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</w:t>
            </w:r>
            <w:r w:rsidR="000D760F">
              <w:rPr>
                <w:sz w:val="18"/>
                <w:szCs w:val="18"/>
              </w:rPr>
              <w:t>8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FD5EB1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FD5EB1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10102000010000110</w:t>
            </w:r>
          </w:p>
        </w:tc>
        <w:tc>
          <w:tcPr>
            <w:tcW w:w="992" w:type="dxa"/>
          </w:tcPr>
          <w:p w:rsidR="00B445CE" w:rsidRPr="008F4149" w:rsidRDefault="00FD5EB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4314">
              <w:rPr>
                <w:sz w:val="18"/>
                <w:szCs w:val="18"/>
              </w:rPr>
              <w:t>0</w:t>
            </w:r>
            <w:r w:rsidR="009171AD" w:rsidRPr="008F41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228,3</w:t>
            </w:r>
          </w:p>
        </w:tc>
        <w:tc>
          <w:tcPr>
            <w:tcW w:w="993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992" w:type="dxa"/>
          </w:tcPr>
          <w:p w:rsidR="00B445CE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FD5EB1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FD5EB1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10503010011000110</w:t>
            </w:r>
          </w:p>
        </w:tc>
        <w:tc>
          <w:tcPr>
            <w:tcW w:w="992" w:type="dxa"/>
          </w:tcPr>
          <w:p w:rsidR="00B445CE" w:rsidRPr="008F4149" w:rsidRDefault="00FD5EB1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14314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1255,0</w:t>
            </w:r>
          </w:p>
        </w:tc>
        <w:tc>
          <w:tcPr>
            <w:tcW w:w="850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1264,0</w:t>
            </w:r>
          </w:p>
        </w:tc>
        <w:tc>
          <w:tcPr>
            <w:tcW w:w="993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</w:tr>
      <w:tr w:rsidR="00E87C62" w:rsidTr="008F4149">
        <w:tc>
          <w:tcPr>
            <w:tcW w:w="2660" w:type="dxa"/>
          </w:tcPr>
          <w:p w:rsidR="00E87C62" w:rsidRPr="008F4149" w:rsidRDefault="00E87C62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E87C62" w:rsidRPr="008F4149" w:rsidRDefault="00E87C62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95810302200001000110</w:t>
            </w:r>
          </w:p>
        </w:tc>
        <w:tc>
          <w:tcPr>
            <w:tcW w:w="992" w:type="dxa"/>
          </w:tcPr>
          <w:p w:rsidR="00E87C62" w:rsidRPr="008F4149" w:rsidRDefault="00E87C6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1276" w:type="dxa"/>
          </w:tcPr>
          <w:p w:rsidR="00E87C62" w:rsidRPr="008F4149" w:rsidRDefault="00E87C62" w:rsidP="00E2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146,1</w:t>
            </w:r>
          </w:p>
        </w:tc>
        <w:tc>
          <w:tcPr>
            <w:tcW w:w="850" w:type="dxa"/>
          </w:tcPr>
          <w:p w:rsidR="00E87C62" w:rsidRPr="008F4149" w:rsidRDefault="00E87C62" w:rsidP="00E2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</w:tc>
        <w:tc>
          <w:tcPr>
            <w:tcW w:w="993" w:type="dxa"/>
          </w:tcPr>
          <w:p w:rsidR="00E87C62" w:rsidRPr="008F4149" w:rsidRDefault="00E87C62" w:rsidP="00E2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E87C62" w:rsidRPr="008F4149" w:rsidRDefault="00E87C62" w:rsidP="00E2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95810601030100000110</w:t>
            </w:r>
          </w:p>
        </w:tc>
        <w:tc>
          <w:tcPr>
            <w:tcW w:w="992" w:type="dxa"/>
          </w:tcPr>
          <w:p w:rsidR="00B445CE" w:rsidRPr="008F4149" w:rsidRDefault="00242BB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</w:tcPr>
          <w:p w:rsidR="00B445CE" w:rsidRPr="008F4149" w:rsidRDefault="00F57C73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95810606000000000110</w:t>
            </w:r>
          </w:p>
        </w:tc>
        <w:tc>
          <w:tcPr>
            <w:tcW w:w="992" w:type="dxa"/>
          </w:tcPr>
          <w:p w:rsidR="00B445CE" w:rsidRPr="008F4149" w:rsidRDefault="00242BBD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14314">
              <w:rPr>
                <w:sz w:val="18"/>
                <w:szCs w:val="18"/>
              </w:rPr>
              <w:t>0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F57C73" w:rsidP="009D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584,8</w:t>
            </w:r>
          </w:p>
        </w:tc>
        <w:tc>
          <w:tcPr>
            <w:tcW w:w="850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583,2</w:t>
            </w:r>
          </w:p>
        </w:tc>
        <w:tc>
          <w:tcPr>
            <w:tcW w:w="993" w:type="dxa"/>
          </w:tcPr>
          <w:p w:rsidR="00B445CE" w:rsidRPr="008F4149" w:rsidRDefault="00F57C73" w:rsidP="0006304B">
            <w:pPr>
              <w:tabs>
                <w:tab w:val="center" w:pos="388"/>
                <w:tab w:val="right" w:pos="77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95810804020010000110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6628F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95811105035100000120</w:t>
            </w:r>
          </w:p>
        </w:tc>
        <w:tc>
          <w:tcPr>
            <w:tcW w:w="992" w:type="dxa"/>
          </w:tcPr>
          <w:p w:rsidR="00B445CE" w:rsidRPr="008F4149" w:rsidRDefault="00242BB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423FE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57C73" w:rsidP="00F57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95811651040020000140</w:t>
            </w:r>
          </w:p>
        </w:tc>
        <w:tc>
          <w:tcPr>
            <w:tcW w:w="992" w:type="dxa"/>
          </w:tcPr>
          <w:p w:rsidR="00B445CE" w:rsidRPr="008F4149" w:rsidRDefault="00242BB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</w:t>
            </w:r>
            <w:r w:rsidR="00714314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5D2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B445CE" w:rsidRPr="008F4149" w:rsidRDefault="00F57C7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0D760F" w:rsidP="0048509E">
            <w:pPr>
              <w:rPr>
                <w:sz w:val="18"/>
                <w:szCs w:val="18"/>
              </w:rPr>
            </w:pPr>
            <w:r w:rsidRPr="001B16D9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очие поступления от денежных взы</w:t>
            </w:r>
            <w:r w:rsidRPr="001B16D9">
              <w:rPr>
                <w:sz w:val="20"/>
                <w:szCs w:val="20"/>
              </w:rPr>
              <w:t xml:space="preserve">сканий </w:t>
            </w:r>
            <w:r w:rsidRPr="001B16D9">
              <w:rPr>
                <w:sz w:val="20"/>
                <w:szCs w:val="20"/>
              </w:rPr>
              <w:lastRenderedPageBreak/>
              <w:t>(штрафов) и иных сумм в возмещении ущерба</w:t>
            </w:r>
          </w:p>
        </w:tc>
        <w:tc>
          <w:tcPr>
            <w:tcW w:w="2268" w:type="dxa"/>
          </w:tcPr>
          <w:p w:rsidR="00B445CE" w:rsidRPr="008F4149" w:rsidRDefault="000D760F" w:rsidP="000D760F">
            <w:pPr>
              <w:rPr>
                <w:sz w:val="18"/>
                <w:szCs w:val="18"/>
              </w:rPr>
            </w:pPr>
            <w:r w:rsidRPr="001B16D9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43</w:t>
            </w:r>
            <w:r w:rsidRPr="001B16D9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33</w:t>
            </w:r>
            <w:r w:rsidRPr="001B16D9">
              <w:rPr>
                <w:sz w:val="20"/>
                <w:szCs w:val="20"/>
              </w:rPr>
              <w:t>050100000140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850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993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20000000000000000</w:t>
            </w:r>
          </w:p>
        </w:tc>
        <w:tc>
          <w:tcPr>
            <w:tcW w:w="992" w:type="dxa"/>
          </w:tcPr>
          <w:p w:rsidR="00B445CE" w:rsidRPr="008F4149" w:rsidRDefault="00242BB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2611,9</w:t>
            </w:r>
          </w:p>
        </w:tc>
        <w:tc>
          <w:tcPr>
            <w:tcW w:w="1276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3765,7</w:t>
            </w:r>
          </w:p>
        </w:tc>
        <w:tc>
          <w:tcPr>
            <w:tcW w:w="850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3765,7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0D760F" w:rsidP="000D7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20201001100000151</w:t>
            </w:r>
          </w:p>
        </w:tc>
        <w:tc>
          <w:tcPr>
            <w:tcW w:w="992" w:type="dxa"/>
          </w:tcPr>
          <w:p w:rsidR="00B445CE" w:rsidRPr="008F4149" w:rsidRDefault="00242BB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0D760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20202999100000151</w:t>
            </w:r>
          </w:p>
        </w:tc>
        <w:tc>
          <w:tcPr>
            <w:tcW w:w="992" w:type="dxa"/>
          </w:tcPr>
          <w:p w:rsidR="00B445CE" w:rsidRPr="008F4149" w:rsidRDefault="00714314" w:rsidP="00242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  <w:r w:rsidR="00242BBD">
              <w:rPr>
                <w:sz w:val="18"/>
                <w:szCs w:val="18"/>
              </w:rPr>
              <w:t>8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F95D2C" w:rsidP="00AE7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  <w:r w:rsidR="00AE775D">
              <w:rPr>
                <w:sz w:val="18"/>
                <w:szCs w:val="18"/>
              </w:rPr>
              <w:t>8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F95D2C" w:rsidP="00AE7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  <w:r w:rsidR="00AE775D">
              <w:rPr>
                <w:sz w:val="18"/>
                <w:szCs w:val="18"/>
              </w:rPr>
              <w:t>8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AE775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20203015100000151</w:t>
            </w:r>
          </w:p>
        </w:tc>
        <w:tc>
          <w:tcPr>
            <w:tcW w:w="992" w:type="dxa"/>
          </w:tcPr>
          <w:p w:rsidR="00B445CE" w:rsidRPr="008F4149" w:rsidRDefault="00242BB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20203241000000151</w:t>
            </w:r>
          </w:p>
        </w:tc>
        <w:tc>
          <w:tcPr>
            <w:tcW w:w="992" w:type="dxa"/>
          </w:tcPr>
          <w:p w:rsidR="00B445CE" w:rsidRPr="008F4149" w:rsidRDefault="009171AD" w:rsidP="00242BB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242BB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616E14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447,5</w:t>
            </w:r>
          </w:p>
        </w:tc>
        <w:tc>
          <w:tcPr>
            <w:tcW w:w="850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447,5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BE7E8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BE7E85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20204014100000151</w:t>
            </w:r>
          </w:p>
        </w:tc>
        <w:tc>
          <w:tcPr>
            <w:tcW w:w="992" w:type="dxa"/>
          </w:tcPr>
          <w:p w:rsidR="00B445CE" w:rsidRPr="008F4149" w:rsidRDefault="00242BBD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294,1</w:t>
            </w:r>
          </w:p>
        </w:tc>
        <w:tc>
          <w:tcPr>
            <w:tcW w:w="1276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393,0</w:t>
            </w:r>
          </w:p>
        </w:tc>
        <w:tc>
          <w:tcPr>
            <w:tcW w:w="850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616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</w:t>
            </w:r>
            <w:r w:rsidR="00616E14">
              <w:rPr>
                <w:sz w:val="18"/>
                <w:szCs w:val="18"/>
              </w:rPr>
              <w:t>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4C6E1B" w:rsidP="004C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Предоставления  </w:t>
            </w:r>
            <w:r w:rsidR="00B445CE" w:rsidRPr="008F4149">
              <w:rPr>
                <w:sz w:val="18"/>
                <w:szCs w:val="18"/>
              </w:rPr>
              <w:t>грантов</w:t>
            </w:r>
          </w:p>
        </w:tc>
        <w:tc>
          <w:tcPr>
            <w:tcW w:w="2268" w:type="dxa"/>
          </w:tcPr>
          <w:p w:rsidR="00B445CE" w:rsidRPr="008F4149" w:rsidRDefault="00B445CE" w:rsidP="00616E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616E14"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850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993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616E14" w:rsidP="00616E1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Дотации бюджетам</w:t>
            </w:r>
            <w:r w:rsidR="000D760F" w:rsidRPr="00BA46DE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 xml:space="preserve">поддержку с/пос. на </w:t>
            </w:r>
            <w:r w:rsidR="000D760F" w:rsidRPr="00BA46DE">
              <w:rPr>
                <w:sz w:val="20"/>
                <w:szCs w:val="20"/>
              </w:rPr>
              <w:t>сбалансированность бюджетов поселений</w:t>
            </w:r>
          </w:p>
        </w:tc>
        <w:tc>
          <w:tcPr>
            <w:tcW w:w="2268" w:type="dxa"/>
          </w:tcPr>
          <w:p w:rsidR="00B445CE" w:rsidRPr="000D760F" w:rsidRDefault="000D760F" w:rsidP="000D760F">
            <w:pPr>
              <w:rPr>
                <w:sz w:val="18"/>
                <w:szCs w:val="18"/>
              </w:rPr>
            </w:pPr>
            <w:r w:rsidRPr="000D760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</w:t>
            </w:r>
            <w:r w:rsidRPr="000D760F">
              <w:rPr>
                <w:sz w:val="18"/>
                <w:szCs w:val="18"/>
              </w:rPr>
              <w:t>320215002100000151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850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616E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616E14" w:rsidP="00616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</w:tr>
      <w:tr w:rsidR="00616E14" w:rsidTr="008F4149">
        <w:tc>
          <w:tcPr>
            <w:tcW w:w="2660" w:type="dxa"/>
          </w:tcPr>
          <w:p w:rsidR="00616E14" w:rsidRDefault="00616E14" w:rsidP="00C1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Поступл.отденежн.пожертв. предоставл. негосударств.организ.получател</w:t>
            </w:r>
            <w:r w:rsidR="00C11225">
              <w:rPr>
                <w:sz w:val="20"/>
                <w:szCs w:val="20"/>
              </w:rPr>
              <w:t>ям</w:t>
            </w:r>
            <w:r>
              <w:rPr>
                <w:sz w:val="20"/>
                <w:szCs w:val="20"/>
              </w:rPr>
              <w:t xml:space="preserve"> средств бюдж.сел</w:t>
            </w:r>
            <w:r w:rsidR="00C11225">
              <w:rPr>
                <w:sz w:val="20"/>
                <w:szCs w:val="20"/>
              </w:rPr>
              <w:t>ьских</w:t>
            </w:r>
            <w:r>
              <w:rPr>
                <w:sz w:val="20"/>
                <w:szCs w:val="20"/>
              </w:rPr>
              <w:t>пос</w:t>
            </w:r>
            <w:r w:rsidR="00C11225">
              <w:rPr>
                <w:sz w:val="20"/>
                <w:szCs w:val="20"/>
              </w:rPr>
              <w:t>елений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616E14" w:rsidRPr="000D760F" w:rsidRDefault="00C11225" w:rsidP="00C11225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43</w:t>
            </w:r>
            <w:r w:rsidRPr="008F4149">
              <w:rPr>
                <w:sz w:val="18"/>
                <w:szCs w:val="18"/>
              </w:rPr>
              <w:t>203050</w:t>
            </w:r>
            <w:r>
              <w:rPr>
                <w:sz w:val="18"/>
                <w:szCs w:val="18"/>
              </w:rPr>
              <w:t>2</w:t>
            </w:r>
            <w:r w:rsidRPr="008F4149">
              <w:rPr>
                <w:sz w:val="18"/>
                <w:szCs w:val="18"/>
              </w:rPr>
              <w:t>0100000180</w:t>
            </w:r>
          </w:p>
        </w:tc>
        <w:tc>
          <w:tcPr>
            <w:tcW w:w="992" w:type="dxa"/>
          </w:tcPr>
          <w:p w:rsidR="00616E14" w:rsidRPr="008F4149" w:rsidRDefault="00616E14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16E14" w:rsidRDefault="00C1122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616E14" w:rsidRPr="00C11225" w:rsidRDefault="00C11225" w:rsidP="0018584D">
            <w:pPr>
              <w:jc w:val="right"/>
              <w:rPr>
                <w:sz w:val="18"/>
                <w:szCs w:val="18"/>
              </w:rPr>
            </w:pPr>
            <w:r w:rsidRPr="00C11225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616E14" w:rsidRPr="00C11225" w:rsidRDefault="00C1122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616E14" w:rsidRPr="00C11225" w:rsidRDefault="00C11225" w:rsidP="00616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E26295">
        <w:t>37,8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E26295">
        <w:t>62,2</w:t>
      </w:r>
      <w:r>
        <w:t xml:space="preserve">% всех доходов поселения - </w:t>
      </w:r>
      <w:r w:rsidRPr="00B969B3">
        <w:t xml:space="preserve">безвозмездные поступления из бюджетов  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E26295">
        <w:rPr>
          <w:rFonts w:eastAsiaTheme="minorEastAsia"/>
          <w:lang w:bidi="he-IL"/>
        </w:rPr>
        <w:t>Верхневодян</w:t>
      </w:r>
      <w:r w:rsidR="001F6222">
        <w:rPr>
          <w:rFonts w:eastAsiaTheme="minorEastAsia"/>
          <w:lang w:bidi="he-IL"/>
        </w:rPr>
        <w:t>ского</w:t>
      </w:r>
      <w:r w:rsidR="009E25FD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E26295">
        <w:rPr>
          <w:rFonts w:eastAsiaTheme="minorEastAsia"/>
          <w:shd w:val="clear" w:color="auto" w:fill="FEFFFE"/>
          <w:lang w:bidi="he-IL"/>
        </w:rPr>
        <w:t>2290,4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E26295">
        <w:rPr>
          <w:rFonts w:eastAsiaTheme="minorEastAsia"/>
          <w:shd w:val="clear" w:color="auto" w:fill="FEFFFE"/>
          <w:lang w:bidi="he-IL"/>
        </w:rPr>
        <w:t>101,1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9E25FD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8276D5" w:rsidRPr="0048509E" w:rsidRDefault="00956405" w:rsidP="008276D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E26295">
        <w:rPr>
          <w:rFonts w:eastAsiaTheme="minorEastAsia"/>
          <w:shd w:val="clear" w:color="auto" w:fill="FEFFFE"/>
          <w:lang w:bidi="he-IL"/>
        </w:rPr>
        <w:t>228,3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E26295">
        <w:rPr>
          <w:rFonts w:eastAsiaTheme="minorEastAsia"/>
          <w:shd w:val="clear" w:color="auto" w:fill="FEFFFE"/>
          <w:lang w:bidi="he-IL"/>
        </w:rPr>
        <w:t>210,0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E26295">
        <w:rPr>
          <w:rFonts w:eastAsiaTheme="minorEastAsia"/>
          <w:shd w:val="clear" w:color="auto" w:fill="FEFFFE"/>
          <w:lang w:bidi="he-IL"/>
        </w:rPr>
        <w:t>108,7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E26295">
        <w:rPr>
          <w:rFonts w:eastAsiaTheme="minorEastAsia"/>
          <w:shd w:val="clear" w:color="auto" w:fill="FEFFFE"/>
          <w:lang w:bidi="he-IL"/>
        </w:rPr>
        <w:t>3,8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E26295">
        <w:rPr>
          <w:rFonts w:eastAsiaTheme="minorEastAsia"/>
          <w:shd w:val="clear" w:color="auto" w:fill="FEFFFE"/>
          <w:lang w:bidi="he-IL"/>
        </w:rPr>
        <w:t>52,4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составляет </w:t>
      </w:r>
      <w:r w:rsidR="00E26295"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E26295">
        <w:rPr>
          <w:rFonts w:eastAsiaTheme="minorEastAsia"/>
          <w:shd w:val="clear" w:color="auto" w:fill="FEFFFE"/>
          <w:lang w:bidi="he-IL"/>
        </w:rPr>
        <w:t>9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E26295" w:rsidRPr="0048509E" w:rsidRDefault="00956405" w:rsidP="00E2629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E26295">
        <w:rPr>
          <w:rFonts w:eastAsiaTheme="minorEastAsia"/>
          <w:shd w:val="clear" w:color="auto" w:fill="FEFFFE"/>
          <w:lang w:bidi="he-IL"/>
        </w:rPr>
        <w:t>583,2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</w:t>
      </w:r>
      <w:r w:rsidR="00E26295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E26295">
        <w:rPr>
          <w:rFonts w:eastAsiaTheme="minorEastAsia"/>
          <w:shd w:val="clear" w:color="auto" w:fill="FEFFFE"/>
          <w:lang w:bidi="he-IL"/>
        </w:rPr>
        <w:t>99,7</w:t>
      </w:r>
      <w:r w:rsidR="00E26295"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26295">
        <w:rPr>
          <w:rFonts w:eastAsiaTheme="minorEastAsia"/>
          <w:shd w:val="clear" w:color="auto" w:fill="FEFFFE"/>
          <w:lang w:bidi="he-IL"/>
        </w:rPr>
        <w:t>9,6</w:t>
      </w:r>
      <w:r w:rsidR="00E26295" w:rsidRPr="0048509E">
        <w:rPr>
          <w:rFonts w:eastAsiaTheme="minorEastAsia"/>
          <w:shd w:val="clear" w:color="auto" w:fill="FEFFFE"/>
          <w:lang w:bidi="he-IL"/>
        </w:rPr>
        <w:t>%;</w:t>
      </w:r>
    </w:p>
    <w:p w:rsidR="008276D5" w:rsidRP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>при</w:t>
      </w:r>
      <w:r w:rsidR="009E25FD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E26295">
        <w:rPr>
          <w:rFonts w:eastAsiaTheme="minorEastAsia"/>
          <w:iCs/>
          <w:shd w:val="clear" w:color="auto" w:fill="FEFFFE"/>
          <w:lang w:bidi="he-IL"/>
        </w:rPr>
        <w:t>1255,0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E26295">
        <w:rPr>
          <w:rFonts w:eastAsiaTheme="minorEastAsia"/>
          <w:shd w:val="clear" w:color="auto" w:fill="FEFFFE"/>
          <w:lang w:bidi="he-IL"/>
        </w:rPr>
        <w:t>1264,0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E26295"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26295">
        <w:rPr>
          <w:rFonts w:eastAsiaTheme="minorEastAsia"/>
          <w:shd w:val="clear" w:color="auto" w:fill="FEFFFE"/>
          <w:lang w:bidi="he-IL"/>
        </w:rPr>
        <w:t>20,9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9E25FD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E26295">
        <w:rPr>
          <w:rFonts w:eastAsiaTheme="minorEastAsia"/>
          <w:shd w:val="clear" w:color="auto" w:fill="FEFFFE"/>
          <w:lang w:bidi="he-IL"/>
        </w:rPr>
        <w:t>147,2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E26295"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E26295">
        <w:rPr>
          <w:rFonts w:eastAsiaTheme="minorEastAsia"/>
          <w:shd w:val="clear" w:color="auto" w:fill="FEFFFE"/>
          <w:lang w:bidi="he-IL"/>
        </w:rPr>
        <w:t>2,4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6069B5" w:rsidRDefault="006069B5" w:rsidP="006069B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3A1933">
        <w:rPr>
          <w:rFonts w:eastAsiaTheme="minorEastAsia"/>
          <w:i/>
          <w:shd w:val="clear" w:color="auto" w:fill="FEFFFE"/>
          <w:lang w:bidi="he-IL"/>
        </w:rPr>
        <w:t>прочие доходы от компенсации затрат бюджетов поселений</w:t>
      </w:r>
      <w:r>
        <w:rPr>
          <w:rFonts w:eastAsiaTheme="minorEastAsia"/>
          <w:shd w:val="clear" w:color="auto" w:fill="FEFFFE"/>
          <w:lang w:bidi="he-IL"/>
        </w:rPr>
        <w:t xml:space="preserve"> поступили в сумме 1,0</w:t>
      </w:r>
      <w:r w:rsidR="009E25FD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 xml:space="preserve">или </w:t>
      </w:r>
      <w:r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>
        <w:rPr>
          <w:rFonts w:eastAsiaTheme="minorEastAsia"/>
          <w:shd w:val="clear" w:color="auto" w:fill="FEFFFE"/>
          <w:lang w:bidi="he-IL"/>
        </w:rPr>
        <w:t>0,02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611AA6" w:rsidP="009E25FD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6069B5">
        <w:rPr>
          <w:rFonts w:eastAsiaTheme="minorEastAsia"/>
          <w:shd w:val="clear" w:color="auto" w:fill="FEFFFE"/>
          <w:lang w:bidi="he-IL"/>
        </w:rPr>
        <w:t>14,8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6069B5">
        <w:rPr>
          <w:rFonts w:eastAsiaTheme="minorEastAsia"/>
          <w:shd w:val="clear" w:color="auto" w:fill="FEFFFE"/>
          <w:lang w:bidi="he-IL"/>
        </w:rPr>
        <w:t>13,8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6069B5">
        <w:rPr>
          <w:rFonts w:eastAsiaTheme="minorEastAsia"/>
          <w:shd w:val="clear" w:color="auto" w:fill="FEFFFE"/>
          <w:lang w:bidi="he-IL"/>
        </w:rPr>
        <w:t>93,2</w:t>
      </w:r>
      <w:r w:rsidR="00956405" w:rsidRPr="0048509E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0,</w:t>
      </w:r>
      <w:r w:rsidR="006069B5">
        <w:rPr>
          <w:rFonts w:eastAsiaTheme="minorEastAsia"/>
          <w:shd w:val="clear" w:color="auto" w:fill="FEFFFE"/>
          <w:lang w:bidi="he-IL"/>
        </w:rPr>
        <w:t>2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53770E" w:rsidRPr="00642A4F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AE775D">
        <w:rPr>
          <w:shd w:val="clear" w:color="auto" w:fill="FEFFFE"/>
          <w:lang w:bidi="he-IL"/>
        </w:rPr>
        <w:t>3765,7</w:t>
      </w:r>
      <w:r w:rsidRPr="00F16E53">
        <w:rPr>
          <w:shd w:val="clear" w:color="auto" w:fill="FEFFFE"/>
          <w:lang w:bidi="he-IL"/>
        </w:rPr>
        <w:t xml:space="preserve">тыс. </w:t>
      </w:r>
      <w:r w:rsidRPr="00F16E53">
        <w:rPr>
          <w:shd w:val="clear" w:color="auto" w:fill="FEFFFE"/>
          <w:lang w:bidi="he-IL"/>
        </w:rPr>
        <w:lastRenderedPageBreak/>
        <w:t>рублей или 100,0% к утвержденным бюджетным назначениям,</w:t>
      </w:r>
      <w:r w:rsidR="009E25FD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 xml:space="preserve">из районного бюджета в сумме </w:t>
      </w:r>
      <w:r w:rsidR="00AE775D">
        <w:rPr>
          <w:i/>
          <w:shd w:val="clear" w:color="auto" w:fill="FEFFFE"/>
          <w:lang w:bidi="he-IL"/>
        </w:rPr>
        <w:t>840,5</w:t>
      </w:r>
      <w:r w:rsidR="004C2AB7" w:rsidRPr="00642A4F">
        <w:rPr>
          <w:i/>
          <w:shd w:val="clear" w:color="auto" w:fill="FEFFFE"/>
          <w:lang w:bidi="he-IL"/>
        </w:rPr>
        <w:t>тыс.рублей, из них</w:t>
      </w:r>
      <w:r w:rsidR="00B44FA6">
        <w:rPr>
          <w:i/>
          <w:shd w:val="clear" w:color="auto" w:fill="FEFFFE"/>
          <w:lang w:bidi="he-IL"/>
        </w:rPr>
        <w:t>:</w:t>
      </w:r>
      <w:r w:rsidR="00AE775D">
        <w:rPr>
          <w:i/>
          <w:shd w:val="clear" w:color="auto" w:fill="FEFFFE"/>
          <w:lang w:bidi="he-IL"/>
        </w:rPr>
        <w:t>286,2</w:t>
      </w:r>
      <w:r w:rsidR="004C2AB7" w:rsidRPr="00642A4F">
        <w:rPr>
          <w:i/>
          <w:shd w:val="clear" w:color="auto" w:fill="FEFFFE"/>
          <w:lang w:bidi="he-IL"/>
        </w:rPr>
        <w:t xml:space="preserve">тыс.руб на </w:t>
      </w:r>
      <w:r w:rsidR="008276D5">
        <w:rPr>
          <w:i/>
          <w:shd w:val="clear" w:color="auto" w:fill="FEFFFE"/>
          <w:lang w:bidi="he-IL"/>
        </w:rPr>
        <w:t>водоснабжение населения</w:t>
      </w:r>
      <w:r w:rsidR="004C2AB7" w:rsidRPr="00642A4F">
        <w:rPr>
          <w:i/>
          <w:shd w:val="clear" w:color="auto" w:fill="FEFFFE"/>
          <w:lang w:bidi="he-IL"/>
        </w:rPr>
        <w:t>, 108,4тыс.рублей на</w:t>
      </w:r>
      <w:r w:rsidR="00B47864">
        <w:rPr>
          <w:i/>
          <w:shd w:val="clear" w:color="auto" w:fill="FEFFFE"/>
          <w:lang w:bidi="he-IL"/>
        </w:rPr>
        <w:t xml:space="preserve"> укрепление материально-технической баз</w:t>
      </w:r>
      <w:r w:rsidR="008E2F2A">
        <w:rPr>
          <w:i/>
          <w:shd w:val="clear" w:color="auto" w:fill="FEFFFE"/>
          <w:lang w:bidi="he-IL"/>
        </w:rPr>
        <w:t>ы</w:t>
      </w:r>
      <w:r w:rsidR="00B47864">
        <w:rPr>
          <w:i/>
          <w:shd w:val="clear" w:color="auto" w:fill="FEFFFE"/>
          <w:lang w:bidi="he-IL"/>
        </w:rPr>
        <w:t xml:space="preserve"> учреждений</w:t>
      </w:r>
      <w:r w:rsidR="004C2AB7" w:rsidRPr="00642A4F">
        <w:rPr>
          <w:i/>
          <w:shd w:val="clear" w:color="auto" w:fill="FEFFFE"/>
          <w:lang w:bidi="he-IL"/>
        </w:rPr>
        <w:t xml:space="preserve"> культур</w:t>
      </w:r>
      <w:r w:rsidR="00B47864">
        <w:rPr>
          <w:i/>
          <w:shd w:val="clear" w:color="auto" w:fill="FEFFFE"/>
          <w:lang w:bidi="he-IL"/>
        </w:rPr>
        <w:t>ы,</w:t>
      </w:r>
      <w:r w:rsidR="00AE775D">
        <w:rPr>
          <w:i/>
          <w:shd w:val="clear" w:color="auto" w:fill="FEFFFE"/>
          <w:lang w:bidi="he-IL"/>
        </w:rPr>
        <w:t>2,8</w:t>
      </w:r>
      <w:r w:rsidR="00B47864">
        <w:rPr>
          <w:i/>
          <w:shd w:val="clear" w:color="auto" w:fill="FEFFFE"/>
          <w:lang w:bidi="he-IL"/>
        </w:rPr>
        <w:t xml:space="preserve">тыс.руб.на налог на имущество газовых сетей, </w:t>
      </w:r>
      <w:r w:rsidR="00AE775D">
        <w:rPr>
          <w:i/>
          <w:shd w:val="clear" w:color="auto" w:fill="FEFFFE"/>
          <w:lang w:bidi="he-IL"/>
        </w:rPr>
        <w:t>106,8</w:t>
      </w:r>
      <w:r w:rsidR="00B47864">
        <w:rPr>
          <w:i/>
          <w:shd w:val="clear" w:color="auto" w:fill="FEFFFE"/>
          <w:lang w:bidi="he-IL"/>
        </w:rPr>
        <w:t>тыс.руб. на содержание дорог.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E775D">
        <w:rPr>
          <w:rFonts w:eastAsiaTheme="minorEastAsia"/>
          <w:shd w:val="clear" w:color="auto" w:fill="FEFFFE"/>
          <w:lang w:bidi="he-IL"/>
        </w:rPr>
        <w:t>728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AE775D">
        <w:rPr>
          <w:rFonts w:eastAsiaTheme="minorEastAsia"/>
          <w:shd w:val="clear" w:color="auto" w:fill="FEFFFE"/>
          <w:lang w:bidi="he-IL"/>
        </w:rPr>
        <w:t>728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B47864">
        <w:rPr>
          <w:rFonts w:eastAsiaTheme="minorEastAsia"/>
          <w:shd w:val="clear" w:color="auto" w:fill="FEFFFE"/>
          <w:lang w:bidi="he-IL"/>
        </w:rPr>
        <w:t>154</w:t>
      </w:r>
      <w:r w:rsidR="00AE775D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B47864">
        <w:rPr>
          <w:rFonts w:eastAsiaTheme="minorEastAsia"/>
          <w:shd w:val="clear" w:color="auto" w:fill="FEFFFE"/>
          <w:lang w:bidi="he-IL"/>
        </w:rPr>
        <w:t>154</w:t>
      </w:r>
      <w:r w:rsidR="00AE775D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E775D">
        <w:rPr>
          <w:rFonts w:eastAsiaTheme="minorEastAsia"/>
          <w:shd w:val="clear" w:color="auto" w:fill="FEFFFE"/>
          <w:lang w:bidi="he-IL"/>
        </w:rPr>
        <w:t>40,4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E775D">
        <w:rPr>
          <w:rFonts w:eastAsiaTheme="minorEastAsia"/>
          <w:shd w:val="clear" w:color="auto" w:fill="FEFFFE"/>
          <w:lang w:bidi="he-IL"/>
        </w:rPr>
        <w:t>1,8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E775D">
        <w:rPr>
          <w:rFonts w:eastAsiaTheme="minorEastAsia"/>
          <w:shd w:val="clear" w:color="auto" w:fill="FEFFFE"/>
          <w:lang w:bidi="he-IL"/>
        </w:rPr>
        <w:t>447,5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FF4F99" w:rsidRPr="009263CB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9E25FD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E775D">
        <w:rPr>
          <w:rFonts w:eastAsiaTheme="minorEastAsia"/>
          <w:shd w:val="clear" w:color="auto" w:fill="FEFFFE"/>
          <w:lang w:bidi="he-IL"/>
        </w:rPr>
        <w:t>393,0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42A4F" w:rsidRDefault="00AE775D" w:rsidP="009E25F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</w:t>
      </w:r>
      <w:r w:rsidR="0058297D">
        <w:rPr>
          <w:rFonts w:eastAsiaTheme="minorEastAsia"/>
          <w:i/>
          <w:iCs/>
          <w:shd w:val="clear" w:color="auto" w:fill="FEFFFE"/>
          <w:lang w:bidi="he-IL"/>
        </w:rPr>
        <w:t>дотации бюджет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>у</w:t>
      </w:r>
      <w:r w:rsidR="0058297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 xml:space="preserve">сельского поселения </w:t>
      </w:r>
      <w:r w:rsidR="0058297D">
        <w:rPr>
          <w:rFonts w:eastAsiaTheme="minorEastAsia"/>
          <w:i/>
          <w:iCs/>
          <w:shd w:val="clear" w:color="auto" w:fill="FEFFFE"/>
          <w:lang w:bidi="he-IL"/>
        </w:rPr>
        <w:t>на поддержку мер по обеспечению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 сбалансированност</w:t>
      </w:r>
      <w:r w:rsidR="0058297D">
        <w:rPr>
          <w:rFonts w:eastAsiaTheme="minorEastAsia"/>
          <w:i/>
          <w:iCs/>
          <w:shd w:val="clear" w:color="auto" w:fill="FEFFFE"/>
          <w:lang w:bidi="he-IL"/>
        </w:rPr>
        <w:t>и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 бюджетов поселений</w:t>
      </w:r>
      <w:r w:rsidR="009E25F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поступил</w:t>
      </w:r>
      <w:r w:rsidR="009E25FD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>
        <w:rPr>
          <w:rFonts w:eastAsiaTheme="minorEastAsia"/>
          <w:shd w:val="clear" w:color="auto" w:fill="FEFFFE"/>
          <w:lang w:bidi="he-IL"/>
        </w:rPr>
        <w:t>585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>
        <w:rPr>
          <w:rFonts w:eastAsiaTheme="minorEastAsia"/>
          <w:shd w:val="clear" w:color="auto" w:fill="FEFFFE"/>
          <w:lang w:bidi="he-IL"/>
        </w:rPr>
        <w:t>585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</w:t>
      </w:r>
      <w:r w:rsidR="009E25FD">
        <w:rPr>
          <w:rFonts w:eastAsiaTheme="minorEastAsia"/>
          <w:shd w:val="clear" w:color="auto" w:fill="FEFFFE"/>
          <w:lang w:bidi="he-IL"/>
        </w:rPr>
        <w:t>о составило 100%.</w:t>
      </w:r>
    </w:p>
    <w:p w:rsidR="009E25FD" w:rsidRPr="0048509E" w:rsidRDefault="009E25FD" w:rsidP="009E25F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6C7B4C" w:rsidRPr="00B15378" w:rsidRDefault="0053770E" w:rsidP="0053770E">
      <w:pPr>
        <w:ind w:left="720"/>
        <w:jc w:val="center"/>
        <w:rPr>
          <w:b/>
          <w:i/>
        </w:rPr>
      </w:pPr>
      <w:r w:rsidRPr="00B15378">
        <w:rPr>
          <w:b/>
          <w:i/>
        </w:rPr>
        <w:t>3. Исполнение бюджета сельского поселения</w:t>
      </w:r>
      <w:r>
        <w:rPr>
          <w:b/>
          <w:i/>
        </w:rPr>
        <w:t xml:space="preserve"> за 2017год по </w:t>
      </w:r>
      <w:r w:rsidRPr="00B15378">
        <w:rPr>
          <w:b/>
          <w:i/>
        </w:rPr>
        <w:t>расход</w:t>
      </w:r>
      <w:r>
        <w:rPr>
          <w:b/>
          <w:i/>
        </w:rPr>
        <w:t>ам</w:t>
      </w:r>
    </w:p>
    <w:p w:rsidR="0053770E" w:rsidRDefault="0053770E" w:rsidP="0053770E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58297D">
        <w:t>Верхневодян</w:t>
      </w:r>
      <w:r w:rsidRPr="005214B3">
        <w:t xml:space="preserve">ской сельской Думы от </w:t>
      </w:r>
      <w:r w:rsidR="0058297D">
        <w:t>30</w:t>
      </w:r>
      <w:r w:rsidRPr="00D417FE">
        <w:t>.12.2016г</w:t>
      </w:r>
      <w:r w:rsidRPr="008560F1">
        <w:t xml:space="preserve">. № </w:t>
      </w:r>
      <w:r w:rsidR="0058297D">
        <w:t>40</w:t>
      </w:r>
      <w:r w:rsidR="009E25FD">
        <w:t xml:space="preserve"> </w:t>
      </w:r>
      <w:r w:rsidRPr="007A5376">
        <w:t xml:space="preserve">«О бюджете </w:t>
      </w:r>
      <w:r w:rsidR="0058297D">
        <w:t>Верхневодян</w:t>
      </w:r>
      <w:r w:rsidRPr="007A5376">
        <w:t>ского</w:t>
      </w:r>
      <w:r w:rsidR="009E25FD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58297D">
        <w:t>3577,5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AF63B4">
        <w:t>2788,0</w:t>
      </w:r>
      <w:r>
        <w:t xml:space="preserve">тыс.рублей и составила </w:t>
      </w:r>
      <w:r w:rsidR="00AF63B4">
        <w:t>6365,5</w:t>
      </w:r>
      <w:r>
        <w:t>тыс.рублей.</w:t>
      </w:r>
    </w:p>
    <w:p w:rsidR="00956A2A" w:rsidRPr="007E6DCB" w:rsidRDefault="00956A2A" w:rsidP="008D6CC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AF63B4">
        <w:rPr>
          <w:rFonts w:eastAsiaTheme="minorEastAsia"/>
          <w:shd w:val="clear" w:color="auto" w:fill="FEFFFF"/>
          <w:lang w:bidi="he-IL"/>
        </w:rPr>
        <w:t>Верхневодян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9E25FD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AF63B4">
        <w:rPr>
          <w:shd w:val="clear" w:color="auto" w:fill="FEFFFE"/>
          <w:lang w:bidi="he-IL"/>
        </w:rPr>
        <w:t>6156,3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AF63B4">
        <w:rPr>
          <w:shd w:val="clear" w:color="auto" w:fill="FEFFFE"/>
          <w:lang w:bidi="he-IL"/>
        </w:rPr>
        <w:t>96,7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AF63B4">
        <w:rPr>
          <w:rFonts w:eastAsiaTheme="minorEastAsia"/>
          <w:shd w:val="clear" w:color="auto" w:fill="FEFFFF"/>
          <w:lang w:bidi="he-IL"/>
        </w:rPr>
        <w:t>Верхневодян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242BBD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 xml:space="preserve">Первоначально утвержденный бюджет </w:t>
            </w:r>
            <w:r w:rsidR="00242BBD">
              <w:rPr>
                <w:sz w:val="18"/>
                <w:szCs w:val="18"/>
              </w:rPr>
              <w:t>30</w:t>
            </w:r>
            <w:r w:rsidRPr="00642A4F">
              <w:rPr>
                <w:sz w:val="18"/>
                <w:szCs w:val="18"/>
              </w:rPr>
              <w:t>.12.16г№</w:t>
            </w:r>
            <w:r w:rsidR="00242BBD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242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назначения 2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9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.12.17 №</w:t>
            </w:r>
            <w:r w:rsidR="00242BBD">
              <w:rPr>
                <w:sz w:val="18"/>
                <w:szCs w:val="18"/>
                <w:shd w:val="clear" w:color="auto" w:fill="FEFFFE"/>
                <w:lang w:bidi="he-IL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 w:rsidR="009E25FD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 w:rsidR="009E25FD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 w:rsidR="009E25FD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6365,5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6156,3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2572,3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42,5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10,6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28,5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AF63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 w:rsidR="00AF63B4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076AC4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AC4" w:rsidRPr="00076AC4" w:rsidRDefault="00076AC4" w:rsidP="00642A4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shd w:val="clear" w:color="auto" w:fill="FEFFFE"/>
                <w:lang w:bidi="he-IL"/>
              </w:rPr>
            </w:pPr>
            <w:r w:rsidRPr="00076AC4">
              <w:rPr>
                <w:sz w:val="16"/>
                <w:szCs w:val="16"/>
                <w:shd w:val="clear" w:color="auto" w:fill="FEFFFE"/>
                <w:lang w:bidi="he-IL"/>
              </w:rPr>
              <w:t xml:space="preserve">Обеспечение проведения выборов и </w:t>
            </w:r>
            <w:r>
              <w:rPr>
                <w:sz w:val="16"/>
                <w:szCs w:val="16"/>
                <w:shd w:val="clear" w:color="auto" w:fill="FEFFFE"/>
                <w:lang w:bidi="he-IL"/>
              </w:rPr>
              <w:t>реф.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AC4" w:rsidRPr="00642A4F" w:rsidRDefault="00076AC4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4" w:rsidRPr="00642A4F" w:rsidRDefault="00076AC4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0107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C4" w:rsidRPr="00642A4F" w:rsidRDefault="00076AC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4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4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4" w:rsidRPr="00642A4F" w:rsidRDefault="00AF63B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4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1,4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82CB0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</w:t>
            </w:r>
            <w:r w:rsidR="006834D5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  <w:tr w:rsidR="006834D5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79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1,1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834D5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1,1</w:t>
            </w:r>
          </w:p>
        </w:tc>
      </w:tr>
      <w:tr w:rsidR="00DE09EC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0314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076AC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293,</w:t>
            </w:r>
            <w:r w:rsidR="00076AC4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4,3</w:t>
            </w:r>
          </w:p>
        </w:tc>
      </w:tr>
      <w:tr w:rsidR="00DE09EC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Водное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834D5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4D5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4D5" w:rsidRPr="00642A4F" w:rsidRDefault="006834D5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4,3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30,6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834D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24,3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242BB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21,3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076AC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076AC4" w:rsidP="005F02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 w:rsidR="0096691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0,2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076AC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C71C6" w:rsidP="009669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  <w:r w:rsidR="0096691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0,1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1C71C6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1C6" w:rsidRPr="00642A4F" w:rsidRDefault="001C71C6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1C6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C6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C6" w:rsidRPr="00642A4F" w:rsidRDefault="001C71C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C6" w:rsidRPr="00642A4F" w:rsidRDefault="001C71C6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C6" w:rsidRPr="00642A4F" w:rsidRDefault="001C71C6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C6" w:rsidRPr="00642A4F" w:rsidRDefault="001C71C6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C6" w:rsidRPr="00642A4F" w:rsidRDefault="001C71C6" w:rsidP="00372F61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0,1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9E25FD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372F61">
        <w:rPr>
          <w:shd w:val="clear" w:color="auto" w:fill="FEFFFE"/>
          <w:lang w:bidi="he-IL"/>
        </w:rPr>
        <w:t>2572,3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F53DD2">
        <w:rPr>
          <w:shd w:val="clear" w:color="auto" w:fill="FEFFFE"/>
          <w:lang w:bidi="he-IL"/>
        </w:rPr>
        <w:t>98,7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372F61">
        <w:rPr>
          <w:shd w:val="clear" w:color="auto" w:fill="FEFFFE"/>
          <w:lang w:bidi="he-IL"/>
        </w:rPr>
        <w:t>42,5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014685" w:rsidRDefault="00956A2A" w:rsidP="004A4185">
      <w:pPr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372F61">
        <w:rPr>
          <w:shd w:val="clear" w:color="auto" w:fill="FEFFFE"/>
          <w:lang w:bidi="he-IL"/>
        </w:rPr>
        <w:t>655,7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014685">
        <w:rPr>
          <w:shd w:val="clear" w:color="auto" w:fill="FEFFFE"/>
          <w:lang w:bidi="he-IL"/>
        </w:rPr>
        <w:t>.</w:t>
      </w:r>
    </w:p>
    <w:p w:rsidR="004A4185" w:rsidRPr="004A4185" w:rsidRDefault="00DA1437" w:rsidP="004A4185">
      <w:pPr>
        <w:ind w:firstLine="708"/>
        <w:jc w:val="both"/>
        <w:rPr>
          <w:sz w:val="25"/>
          <w:szCs w:val="25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56A2A" w:rsidRPr="00761AF5">
        <w:rPr>
          <w:shd w:val="clear" w:color="auto" w:fill="FEFFFE"/>
          <w:lang w:bidi="he-IL"/>
        </w:rPr>
        <w:t>0104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372F61">
        <w:rPr>
          <w:shd w:val="clear" w:color="auto" w:fill="FEFFFE"/>
          <w:lang w:bidi="he-IL"/>
        </w:rPr>
        <w:t>1754,6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BF052E">
        <w:rPr>
          <w:shd w:val="clear" w:color="auto" w:fill="FEFFFE"/>
          <w:lang w:bidi="he-IL"/>
        </w:rPr>
        <w:t>9</w:t>
      </w:r>
      <w:r w:rsidR="00372F61">
        <w:rPr>
          <w:shd w:val="clear" w:color="auto" w:fill="FEFFFE"/>
          <w:lang w:bidi="he-IL"/>
        </w:rPr>
        <w:t>8</w:t>
      </w:r>
      <w:r w:rsidR="00BF052E">
        <w:rPr>
          <w:shd w:val="clear" w:color="auto" w:fill="FEFFFE"/>
          <w:lang w:bidi="he-IL"/>
        </w:rPr>
        <w:t>,7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372F61">
        <w:rPr>
          <w:rFonts w:eastAsiaTheme="minorEastAsia"/>
          <w:shd w:val="clear" w:color="auto" w:fill="FEFFFF"/>
          <w:lang w:bidi="he-IL"/>
        </w:rPr>
        <w:t>Верхневодян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014685">
        <w:rPr>
          <w:shd w:val="clear" w:color="auto" w:fill="FEFFFE"/>
          <w:lang w:bidi="he-IL"/>
        </w:rPr>
        <w:t>.</w:t>
      </w:r>
    </w:p>
    <w:p w:rsidR="00956A2A" w:rsidRPr="00761AF5" w:rsidRDefault="007B5031" w:rsidP="000A4443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В 2017году утвержде</w:t>
      </w:r>
      <w:r w:rsidR="00AE12E2">
        <w:rPr>
          <w:shd w:val="clear" w:color="auto" w:fill="FEFFFE"/>
          <w:lang w:bidi="he-IL"/>
        </w:rPr>
        <w:t>н</w:t>
      </w:r>
      <w:r>
        <w:rPr>
          <w:shd w:val="clear" w:color="auto" w:fill="FEFFFE"/>
          <w:lang w:bidi="he-IL"/>
        </w:rPr>
        <w:t>на</w:t>
      </w:r>
      <w:r w:rsidR="0024567B">
        <w:rPr>
          <w:shd w:val="clear" w:color="auto" w:fill="FEFFFE"/>
          <w:lang w:bidi="he-IL"/>
        </w:rPr>
        <w:t>я</w:t>
      </w:r>
      <w:r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 xml:space="preserve">ьных служащих составила </w:t>
      </w:r>
      <w:r w:rsidR="00A51546">
        <w:rPr>
          <w:shd w:val="clear" w:color="auto" w:fill="FEFFFE"/>
          <w:lang w:bidi="he-IL"/>
        </w:rPr>
        <w:t>3</w:t>
      </w:r>
      <w:r w:rsidR="0024567B">
        <w:rPr>
          <w:shd w:val="clear" w:color="auto" w:fill="FEFFFE"/>
          <w:lang w:bidi="he-IL"/>
        </w:rPr>
        <w:t>чел. Р</w:t>
      </w:r>
      <w:r>
        <w:rPr>
          <w:shd w:val="clear" w:color="auto" w:fill="FEFFFE"/>
          <w:lang w:bidi="he-IL"/>
        </w:rPr>
        <w:t xml:space="preserve">асходование средств по разделу </w:t>
      </w:r>
      <w:r w:rsidR="00F53DD2">
        <w:rPr>
          <w:shd w:val="clear" w:color="auto" w:fill="FEFFFE"/>
          <w:lang w:bidi="he-IL"/>
        </w:rPr>
        <w:t>0100</w:t>
      </w:r>
      <w:r w:rsidR="00566CC6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9E25FD">
        <w:rPr>
          <w:i/>
          <w:iCs/>
          <w:u w:val="single"/>
          <w:shd w:val="clear" w:color="auto" w:fill="FEFFFE"/>
          <w:lang w:bidi="he-IL"/>
        </w:rPr>
        <w:t xml:space="preserve"> </w:t>
      </w:r>
      <w:r w:rsidR="000A4443">
        <w:rPr>
          <w:shd w:val="clear" w:color="auto" w:fill="FEFFFE"/>
          <w:lang w:bidi="he-IL"/>
        </w:rPr>
        <w:t>произведено в пределах установленных величин</w:t>
      </w:r>
      <w:r w:rsidR="0024567B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0A4443">
        <w:rPr>
          <w:shd w:val="clear" w:color="auto" w:fill="FEFFFE"/>
          <w:lang w:bidi="he-IL"/>
        </w:rPr>
        <w:t>Верхневодян</w:t>
      </w:r>
      <w:r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 w:rsidR="009E25FD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2081</w:t>
      </w:r>
      <w:r>
        <w:rPr>
          <w:shd w:val="clear" w:color="auto" w:fill="FEFFFE"/>
          <w:lang w:bidi="he-IL"/>
        </w:rPr>
        <w:t>,0 тыс.рублей</w:t>
      </w:r>
      <w:r w:rsidR="00566CC6">
        <w:rPr>
          <w:shd w:val="clear" w:color="auto" w:fill="FEFFFE"/>
          <w:lang w:bidi="he-IL"/>
        </w:rPr>
        <w:t xml:space="preserve">, </w:t>
      </w:r>
      <w:r w:rsidR="000A4443">
        <w:rPr>
          <w:shd w:val="clear" w:color="auto" w:fill="FEFFFE"/>
          <w:lang w:bidi="he-IL"/>
        </w:rPr>
        <w:t>Фактические расходы составили 1985,5тыс.руб., (</w:t>
      </w:r>
      <w:r w:rsidR="001E6E57">
        <w:rPr>
          <w:shd w:val="clear" w:color="auto" w:fill="FEFFFE"/>
          <w:lang w:bidi="he-IL"/>
        </w:rPr>
        <w:t xml:space="preserve">фактическое </w:t>
      </w:r>
      <w:r w:rsidR="000A4443">
        <w:rPr>
          <w:shd w:val="clear" w:color="auto" w:fill="FEFFFE"/>
          <w:lang w:bidi="he-IL"/>
        </w:rPr>
        <w:t>исполнение на содержание органов местного самоуправления превышен</w:t>
      </w:r>
      <w:r w:rsidR="001E6E57">
        <w:rPr>
          <w:shd w:val="clear" w:color="auto" w:fill="FEFFFE"/>
          <w:lang w:bidi="he-IL"/>
        </w:rPr>
        <w:t>о</w:t>
      </w:r>
      <w:r w:rsidR="000A4443">
        <w:rPr>
          <w:shd w:val="clear" w:color="auto" w:fill="FEFFFE"/>
          <w:lang w:bidi="he-IL"/>
        </w:rPr>
        <w:t xml:space="preserve"> на </w:t>
      </w:r>
      <w:r w:rsidR="00527059">
        <w:rPr>
          <w:shd w:val="clear" w:color="auto" w:fill="FEFFFE"/>
          <w:lang w:bidi="he-IL"/>
        </w:rPr>
        <w:t>489,5</w:t>
      </w:r>
      <w:r w:rsidR="000A4443">
        <w:rPr>
          <w:shd w:val="clear" w:color="auto" w:fill="FEFFFE"/>
          <w:lang w:bidi="he-IL"/>
        </w:rPr>
        <w:t xml:space="preserve">тыс.руб., в связи с расходами связанными на приобретение автомобиля и запчастей к нему в сумме 585,0тыс.рублей за счет </w:t>
      </w:r>
      <w:r w:rsidR="000A4443">
        <w:rPr>
          <w:shd w:val="clear" w:color="auto" w:fill="FEFFFE"/>
          <w:lang w:bidi="he-IL"/>
        </w:rPr>
        <w:lastRenderedPageBreak/>
        <w:t>областных средств Постановление Администрации Волгоградской области от 23.01.2017г. №8-п «О предоставлении в 2017году дотаций бюджетам муниципальных образований  Волгоградской области на поддержку мер по обеспечению сбалансированности местных бюджетов для решения отдельных вопросов местного значения в части материально-технического обеспечения администраций муниципальных образований»).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Соглашенияот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0A4443">
        <w:rPr>
          <w:shd w:val="clear" w:color="auto" w:fill="FEFFFE"/>
          <w:lang w:bidi="he-IL"/>
        </w:rPr>
        <w:t>3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0A4443" w:rsidRPr="001E6E57" w:rsidRDefault="000A4443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1E6E57">
        <w:rPr>
          <w:shd w:val="clear" w:color="auto" w:fill="FEFFFE"/>
          <w:lang w:bidi="he-IL"/>
        </w:rPr>
        <w:t>-0107 «Обеспечение проведения выборов и референдумов»</w:t>
      </w:r>
      <w:r w:rsidR="001E6E57" w:rsidRPr="001E6E57">
        <w:rPr>
          <w:shd w:val="clear" w:color="auto" w:fill="FEFFFE"/>
          <w:lang w:bidi="he-IL"/>
        </w:rPr>
        <w:t xml:space="preserve"> </w:t>
      </w:r>
      <w:r w:rsidRPr="001E6E57">
        <w:rPr>
          <w:shd w:val="clear" w:color="auto" w:fill="FEFFFE"/>
          <w:lang w:bidi="he-IL"/>
        </w:rPr>
        <w:t>расходы исполнены в сумме 85,0тыс. рублей или 100% от утвержденных бюджетных назначений, удельный вес составил 1,4, расходы произведены на проведение выборов;</w:t>
      </w:r>
    </w:p>
    <w:p w:rsidR="0024567B" w:rsidRPr="001E6E57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1E6E57">
        <w:rPr>
          <w:shd w:val="clear" w:color="auto" w:fill="FEFFFE"/>
          <w:lang w:bidi="he-IL"/>
        </w:rPr>
        <w:t>- 0111 «Резервный фонд» расходы в сумме</w:t>
      </w:r>
      <w:r w:rsidR="00566CC6" w:rsidRPr="001E6E57">
        <w:rPr>
          <w:shd w:val="clear" w:color="auto" w:fill="FEFFFE"/>
          <w:lang w:bidi="he-IL"/>
        </w:rPr>
        <w:t>10,0</w:t>
      </w:r>
      <w:r w:rsidR="0024567B" w:rsidRPr="001E6E57">
        <w:rPr>
          <w:shd w:val="clear" w:color="auto" w:fill="FEFFFE"/>
          <w:lang w:bidi="he-IL"/>
        </w:rPr>
        <w:t>тыс.рублей не производились.</w:t>
      </w:r>
    </w:p>
    <w:p w:rsidR="000A4443" w:rsidRPr="001E6E57" w:rsidRDefault="000A4443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1E6E57">
        <w:rPr>
          <w:shd w:val="clear" w:color="auto" w:fill="FEFFFE"/>
          <w:lang w:bidi="he-IL"/>
        </w:rPr>
        <w:t>-</w:t>
      </w:r>
      <w:r w:rsidR="00ED19EE" w:rsidRPr="001E6E57">
        <w:rPr>
          <w:shd w:val="clear" w:color="auto" w:fill="FEFFFE"/>
          <w:lang w:bidi="he-IL"/>
        </w:rPr>
        <w:t>0113 «Другие общегосударственные вопросы»</w:t>
      </w:r>
      <w:r w:rsidR="001E6E57">
        <w:rPr>
          <w:shd w:val="clear" w:color="auto" w:fill="FEFFFE"/>
          <w:lang w:bidi="he-IL"/>
        </w:rPr>
        <w:t xml:space="preserve"> </w:t>
      </w:r>
      <w:r w:rsidR="00ED19EE" w:rsidRPr="001E6E57">
        <w:rPr>
          <w:shd w:val="clear" w:color="auto" w:fill="FEFFFE"/>
          <w:lang w:bidi="he-IL"/>
        </w:rPr>
        <w:t>расходы исполнены в сумме 60,0тыс. рублей или 100% от утвержденных бюджетных назначений, удельный вес составил 1,0% расходование средств произведены на юридические услуги;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24567B">
        <w:rPr>
          <w:iCs/>
          <w:shd w:val="clear" w:color="auto" w:fill="FEFFFE"/>
          <w:lang w:bidi="he-IL"/>
        </w:rPr>
        <w:t>0203 «Национальная оборона»</w:t>
      </w:r>
      <w:r w:rsidR="001E6E57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ED19EE">
        <w:rPr>
          <w:shd w:val="clear" w:color="auto" w:fill="FEFFFE"/>
          <w:lang w:bidi="he-IL"/>
        </w:rPr>
        <w:t>40,4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ED19EE">
        <w:rPr>
          <w:shd w:val="clear" w:color="auto" w:fill="FEFFFE"/>
          <w:lang w:bidi="he-IL"/>
        </w:rPr>
        <w:t>0,6</w:t>
      </w:r>
      <w:r w:rsidR="0024567B">
        <w:rPr>
          <w:shd w:val="clear" w:color="auto" w:fill="FEFFFE"/>
          <w:lang w:bidi="he-IL"/>
        </w:rPr>
        <w:t>%. Р</w:t>
      </w:r>
      <w:r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1E6E57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ED19EE">
        <w:rPr>
          <w:rFonts w:eastAsiaTheme="minorEastAsia"/>
          <w:shd w:val="clear" w:color="auto" w:fill="FEFFFE"/>
          <w:lang w:bidi="he-IL"/>
        </w:rPr>
        <w:t>40,4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566CC6">
        <w:rPr>
          <w:rFonts w:eastAsiaTheme="minorEastAsia"/>
          <w:shd w:val="clear" w:color="auto" w:fill="FEFFFE"/>
          <w:lang w:bidi="he-IL"/>
        </w:rPr>
        <w:t>;</w:t>
      </w:r>
    </w:p>
    <w:p w:rsidR="00A94223" w:rsidRDefault="00566CC6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 w:rsidRPr="00761AF5">
        <w:rPr>
          <w:shd w:val="clear" w:color="auto" w:fill="FEFFFE"/>
          <w:lang w:bidi="he-IL"/>
        </w:rPr>
        <w:t xml:space="preserve">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0300«Национальная безопасность и правоохранительная деятельность»,</w:t>
      </w:r>
      <w:r w:rsidR="001E6E57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lang w:bidi="he-IL"/>
        </w:rPr>
        <w:t>расходы исполнены в сумме</w:t>
      </w:r>
      <w:r w:rsidR="001E6E57">
        <w:rPr>
          <w:lang w:bidi="he-IL"/>
        </w:rPr>
        <w:t xml:space="preserve"> </w:t>
      </w:r>
      <w:r w:rsidR="00ED19EE">
        <w:rPr>
          <w:lang w:bidi="he-IL"/>
        </w:rPr>
        <w:t>65,9</w:t>
      </w:r>
      <w:r w:rsidRPr="00761AF5">
        <w:rPr>
          <w:lang w:bidi="he-IL"/>
        </w:rPr>
        <w:t xml:space="preserve">тыс.рублей или </w:t>
      </w:r>
      <w:r w:rsidR="00ED19EE">
        <w:rPr>
          <w:lang w:bidi="he-IL"/>
        </w:rPr>
        <w:t>100</w:t>
      </w:r>
      <w:r w:rsidRPr="00761AF5">
        <w:rPr>
          <w:lang w:bidi="he-IL"/>
        </w:rPr>
        <w:t xml:space="preserve">% от </w:t>
      </w:r>
      <w:r w:rsidRPr="00761AF5">
        <w:rPr>
          <w:shd w:val="clear" w:color="auto" w:fill="FEFFFE"/>
          <w:lang w:bidi="he-IL"/>
        </w:rPr>
        <w:t>утвержденных бюджетных назначений</w:t>
      </w:r>
      <w:r w:rsidRPr="00761AF5">
        <w:rPr>
          <w:lang w:bidi="he-IL"/>
        </w:rPr>
        <w:t>,</w:t>
      </w:r>
      <w:r w:rsidR="001E6E57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в том числе</w:t>
      </w:r>
      <w:r w:rsidR="00A94223">
        <w:rPr>
          <w:shd w:val="clear" w:color="auto" w:fill="FEFFFE"/>
          <w:lang w:bidi="he-IL"/>
        </w:rPr>
        <w:t>:</w:t>
      </w:r>
    </w:p>
    <w:p w:rsidR="00A94223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B866FB">
        <w:rPr>
          <w:shd w:val="clear" w:color="auto" w:fill="FEFFFE"/>
          <w:lang w:bidi="he-IL"/>
        </w:rPr>
        <w:t xml:space="preserve">по разделу </w:t>
      </w:r>
      <w:r w:rsidR="000D43CD">
        <w:rPr>
          <w:shd w:val="clear" w:color="auto" w:fill="FEFFFE"/>
          <w:lang w:bidi="he-IL"/>
        </w:rPr>
        <w:t xml:space="preserve">0310 «обеспечение противопожарной безопасности» </w:t>
      </w:r>
      <w:r w:rsidR="00566CC6" w:rsidRPr="00761AF5">
        <w:rPr>
          <w:shd w:val="clear" w:color="auto" w:fill="FEFFFE"/>
          <w:lang w:bidi="he-IL"/>
        </w:rPr>
        <w:t>расходы</w:t>
      </w:r>
      <w:r w:rsidR="000D43CD">
        <w:rPr>
          <w:shd w:val="clear" w:color="auto" w:fill="FEFFFE"/>
          <w:lang w:bidi="he-IL"/>
        </w:rPr>
        <w:t xml:space="preserve"> в сумме </w:t>
      </w:r>
      <w:r w:rsidR="00ED19EE">
        <w:rPr>
          <w:shd w:val="clear" w:color="auto" w:fill="FEFFFE"/>
          <w:lang w:bidi="he-IL"/>
        </w:rPr>
        <w:t>65,9</w:t>
      </w:r>
      <w:r w:rsidR="000D43CD">
        <w:rPr>
          <w:shd w:val="clear" w:color="auto" w:fill="FEFFFE"/>
          <w:lang w:bidi="he-IL"/>
        </w:rPr>
        <w:t xml:space="preserve">тыс.руб. </w:t>
      </w:r>
      <w:r w:rsidR="00ED19EE">
        <w:rPr>
          <w:shd w:val="clear" w:color="auto" w:fill="FEFFFE"/>
          <w:lang w:bidi="he-IL"/>
        </w:rPr>
        <w:t xml:space="preserve">в т.ч. </w:t>
      </w:r>
      <w:r w:rsidR="00566CC6" w:rsidRPr="00761AF5">
        <w:rPr>
          <w:shd w:val="clear" w:color="auto" w:fill="FEFFFE"/>
          <w:lang w:bidi="he-IL"/>
        </w:rPr>
        <w:t>производились</w:t>
      </w:r>
      <w:r w:rsidR="001E6E57">
        <w:rPr>
          <w:shd w:val="clear" w:color="auto" w:fill="FEFFFE"/>
          <w:lang w:bidi="he-IL"/>
        </w:rPr>
        <w:t xml:space="preserve">  </w:t>
      </w:r>
      <w:r w:rsidR="00566CC6" w:rsidRPr="00761AF5">
        <w:rPr>
          <w:shd w:val="clear" w:color="auto" w:fill="FEFFFE"/>
          <w:lang w:bidi="he-IL"/>
        </w:rPr>
        <w:t>на</w:t>
      </w:r>
      <w:r w:rsidR="001E6E57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опашку</w:t>
      </w:r>
      <w:r w:rsidR="001E6E57">
        <w:rPr>
          <w:shd w:val="clear" w:color="auto" w:fill="FEFFFE"/>
          <w:lang w:bidi="he-IL"/>
        </w:rPr>
        <w:t xml:space="preserve"> </w:t>
      </w:r>
      <w:r w:rsidR="002053D1">
        <w:rPr>
          <w:shd w:val="clear" w:color="auto" w:fill="FEFFFE"/>
          <w:lang w:bidi="he-IL"/>
        </w:rPr>
        <w:t xml:space="preserve">и обновление </w:t>
      </w:r>
      <w:r w:rsidR="00566CC6" w:rsidRPr="00761AF5">
        <w:rPr>
          <w:shd w:val="clear" w:color="auto" w:fill="FEFFFE"/>
          <w:lang w:bidi="he-IL"/>
        </w:rPr>
        <w:t>противопожарн</w:t>
      </w:r>
      <w:r w:rsidR="00566CC6">
        <w:rPr>
          <w:shd w:val="clear" w:color="auto" w:fill="FEFFFE"/>
          <w:lang w:bidi="he-IL"/>
        </w:rPr>
        <w:t xml:space="preserve">ой полосы, на приобретение </w:t>
      </w:r>
      <w:r w:rsidR="00ED19EE">
        <w:rPr>
          <w:shd w:val="clear" w:color="auto" w:fill="FEFFFE"/>
          <w:lang w:bidi="he-IL"/>
        </w:rPr>
        <w:t>громкоговорителя</w:t>
      </w:r>
      <w:r>
        <w:rPr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lang w:bidi="he-IL"/>
        </w:rPr>
      </w:pPr>
      <w:r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ED19EE">
        <w:rPr>
          <w:lang w:bidi="he-IL"/>
        </w:rPr>
        <w:t>265,0</w:t>
      </w:r>
      <w:r w:rsidRPr="00761AF5">
        <w:rPr>
          <w:lang w:bidi="he-IL"/>
        </w:rPr>
        <w:t xml:space="preserve">тыс.руб. или </w:t>
      </w:r>
      <w:r w:rsidR="00ED19EE">
        <w:rPr>
          <w:lang w:bidi="he-IL"/>
        </w:rPr>
        <w:t>74,3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ED19EE">
        <w:rPr>
          <w:lang w:bidi="he-IL"/>
        </w:rPr>
        <w:t>4,3</w:t>
      </w:r>
      <w:r w:rsidRPr="00761AF5">
        <w:rPr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ED19EE">
        <w:rPr>
          <w:shd w:val="clear" w:color="auto" w:fill="FEFFFE"/>
          <w:lang w:bidi="he-IL"/>
        </w:rPr>
        <w:t>265,0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ED19EE">
        <w:rPr>
          <w:shd w:val="clear" w:color="auto" w:fill="FEFFFE"/>
          <w:lang w:bidi="he-IL"/>
        </w:rPr>
        <w:t>74,3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1E6E57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B93668">
        <w:rPr>
          <w:rFonts w:eastAsiaTheme="minorEastAsia"/>
          <w:shd w:val="clear" w:color="auto" w:fill="FEFFFE"/>
          <w:lang w:bidi="he-IL"/>
        </w:rPr>
        <w:t>профилирование и ремонт</w:t>
      </w:r>
      <w:r w:rsidR="006111B9" w:rsidRPr="00761AF5">
        <w:rPr>
          <w:rFonts w:eastAsiaTheme="minorEastAsia"/>
          <w:shd w:val="clear" w:color="auto" w:fill="FEFFFE"/>
          <w:lang w:bidi="he-IL"/>
        </w:rPr>
        <w:t xml:space="preserve"> дорог</w:t>
      </w:r>
      <w:r w:rsidR="00803A42">
        <w:rPr>
          <w:rFonts w:eastAsiaTheme="minorEastAsia"/>
          <w:shd w:val="clear" w:color="auto" w:fill="FEFFFE"/>
          <w:lang w:bidi="he-IL"/>
        </w:rPr>
        <w:t>,</w:t>
      </w:r>
      <w:r w:rsidR="001E6E57">
        <w:rPr>
          <w:rFonts w:eastAsiaTheme="minorEastAsia"/>
          <w:shd w:val="clear" w:color="auto" w:fill="FEFFFE"/>
          <w:lang w:bidi="he-IL"/>
        </w:rPr>
        <w:t xml:space="preserve"> </w:t>
      </w:r>
      <w:r w:rsidR="00803A42">
        <w:rPr>
          <w:rFonts w:eastAsiaTheme="minorEastAsia"/>
          <w:shd w:val="clear" w:color="auto" w:fill="FEFFFE"/>
          <w:lang w:bidi="he-IL"/>
        </w:rPr>
        <w:t xml:space="preserve">очистка </w:t>
      </w:r>
      <w:r w:rsidR="00803A42" w:rsidRPr="00761AF5">
        <w:rPr>
          <w:rFonts w:eastAsiaTheme="minorEastAsia"/>
          <w:shd w:val="clear" w:color="auto" w:fill="FEFFFE"/>
          <w:lang w:bidi="he-IL"/>
        </w:rPr>
        <w:t>дорог</w:t>
      </w:r>
      <w:r w:rsidR="00803A42">
        <w:rPr>
          <w:rFonts w:eastAsiaTheme="minorEastAsia"/>
          <w:shd w:val="clear" w:color="auto" w:fill="FEFFFE"/>
          <w:lang w:bidi="he-IL"/>
        </w:rPr>
        <w:t xml:space="preserve"> от снега</w:t>
      </w:r>
      <w:r w:rsidR="000E16EF">
        <w:rPr>
          <w:rFonts w:eastAsiaTheme="minorEastAsia"/>
          <w:shd w:val="clear" w:color="auto" w:fill="FEFFFE"/>
          <w:lang w:bidi="he-IL"/>
        </w:rPr>
        <w:t xml:space="preserve"> в зимний период</w:t>
      </w:r>
      <w:r w:rsidR="00803A42">
        <w:rPr>
          <w:rFonts w:eastAsiaTheme="minorEastAsia"/>
          <w:shd w:val="clear" w:color="auto" w:fill="FEFFFE"/>
          <w:lang w:bidi="he-IL"/>
        </w:rPr>
        <w:t xml:space="preserve">, </w:t>
      </w:r>
      <w:r w:rsidR="00BC70DF">
        <w:rPr>
          <w:rFonts w:eastAsiaTheme="minorEastAsia"/>
          <w:shd w:val="clear" w:color="auto" w:fill="FEFFFE"/>
          <w:lang w:bidi="he-IL"/>
        </w:rPr>
        <w:t>оплата</w:t>
      </w:r>
      <w:r w:rsidR="009C6B22">
        <w:rPr>
          <w:rFonts w:eastAsiaTheme="minorEastAsia"/>
          <w:shd w:val="clear" w:color="auto" w:fill="FEFFFE"/>
          <w:lang w:bidi="he-IL"/>
        </w:rPr>
        <w:t xml:space="preserve"> по разработке проекта организации дорожного движения н</w:t>
      </w:r>
      <w:r w:rsidR="00CE2C90">
        <w:rPr>
          <w:rFonts w:eastAsiaTheme="minorEastAsia"/>
          <w:shd w:val="clear" w:color="auto" w:fill="FEFFFE"/>
          <w:lang w:bidi="he-IL"/>
        </w:rPr>
        <w:t xml:space="preserve">а </w:t>
      </w:r>
      <w:r w:rsidR="009C6B22">
        <w:rPr>
          <w:rFonts w:eastAsiaTheme="minorEastAsia"/>
          <w:shd w:val="clear" w:color="auto" w:fill="FEFFFE"/>
          <w:lang w:bidi="he-IL"/>
        </w:rPr>
        <w:t>автомобильных дорогах общего пользования</w:t>
      </w:r>
      <w:r w:rsidR="00CE2C90">
        <w:rPr>
          <w:rFonts w:eastAsiaTheme="minorEastAsia"/>
          <w:shd w:val="clear" w:color="auto" w:fill="FEFFFE"/>
          <w:lang w:bidi="he-IL"/>
        </w:rPr>
        <w:t>, приобретение дорожных знаков</w:t>
      </w:r>
      <w:r w:rsidR="00BC70DF">
        <w:rPr>
          <w:rFonts w:eastAsiaTheme="minorEastAsia"/>
          <w:shd w:val="clear" w:color="auto" w:fill="FEFFFE"/>
          <w:lang w:bidi="he-IL"/>
        </w:rPr>
        <w:t>,</w:t>
      </w:r>
      <w:r w:rsidR="001E6E57">
        <w:rPr>
          <w:rFonts w:eastAsiaTheme="minorEastAsia"/>
          <w:shd w:val="clear" w:color="auto" w:fill="FEFFFE"/>
          <w:lang w:bidi="he-IL"/>
        </w:rPr>
        <w:t xml:space="preserve"> </w:t>
      </w:r>
      <w:r w:rsidR="00BC70DF" w:rsidRPr="00761AF5">
        <w:rPr>
          <w:shd w:val="clear" w:color="auto" w:fill="FEFFFE"/>
          <w:lang w:bidi="he-IL"/>
        </w:rPr>
        <w:t xml:space="preserve">в том числе </w:t>
      </w:r>
      <w:r w:rsidR="00BC70DF">
        <w:rPr>
          <w:shd w:val="clear" w:color="auto" w:fill="FEFFFE"/>
          <w:lang w:bidi="he-IL"/>
        </w:rPr>
        <w:t xml:space="preserve">иные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BC70DF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93668">
        <w:rPr>
          <w:rFonts w:eastAsiaTheme="minorEastAsia"/>
          <w:shd w:val="clear" w:color="auto" w:fill="FEFFFE"/>
          <w:lang w:bidi="he-IL"/>
        </w:rPr>
        <w:t>106,8</w:t>
      </w:r>
      <w:r w:rsidR="00D07BA7">
        <w:rPr>
          <w:rFonts w:eastAsiaTheme="minorEastAsia"/>
          <w:shd w:val="clear" w:color="auto" w:fill="FEFFFE"/>
          <w:lang w:bidi="he-IL"/>
        </w:rPr>
        <w:t>тыс.руб.</w:t>
      </w:r>
      <w:r w:rsidR="00BC70DF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E105C2">
        <w:rPr>
          <w:rFonts w:eastAsiaTheme="minorEastAsia"/>
          <w:shd w:val="clear" w:color="auto" w:fill="FEFFFE"/>
          <w:lang w:bidi="he-IL"/>
        </w:rPr>
        <w:t xml:space="preserve">в полном объеме </w:t>
      </w:r>
      <w:r w:rsidR="00D07BA7">
        <w:rPr>
          <w:rFonts w:eastAsiaTheme="minorEastAsia"/>
          <w:shd w:val="clear" w:color="auto" w:fill="FEFFFE"/>
          <w:lang w:bidi="he-IL"/>
        </w:rPr>
        <w:t xml:space="preserve">на </w:t>
      </w:r>
      <w:r w:rsidR="00B93668">
        <w:rPr>
          <w:rFonts w:eastAsiaTheme="minorEastAsia"/>
          <w:shd w:val="clear" w:color="auto" w:fill="FEFFFE"/>
          <w:lang w:bidi="he-IL"/>
        </w:rPr>
        <w:t>профилирование</w:t>
      </w:r>
      <w:r w:rsidR="00D07BA7">
        <w:rPr>
          <w:rFonts w:eastAsiaTheme="minorEastAsia"/>
          <w:shd w:val="clear" w:color="auto" w:fill="FEFFFE"/>
          <w:lang w:bidi="he-IL"/>
        </w:rPr>
        <w:t xml:space="preserve"> грунтов</w:t>
      </w:r>
      <w:r w:rsidR="00B93668">
        <w:rPr>
          <w:rFonts w:eastAsiaTheme="minorEastAsia"/>
          <w:shd w:val="clear" w:color="auto" w:fill="FEFFFE"/>
          <w:lang w:bidi="he-IL"/>
        </w:rPr>
        <w:t>ых</w:t>
      </w:r>
      <w:r w:rsidR="00D07BA7">
        <w:rPr>
          <w:rFonts w:eastAsiaTheme="minorEastAsia"/>
          <w:shd w:val="clear" w:color="auto" w:fill="FEFFFE"/>
          <w:lang w:bidi="he-IL"/>
        </w:rPr>
        <w:t xml:space="preserve"> дорог</w:t>
      </w:r>
      <w:r w:rsidR="00B93668">
        <w:rPr>
          <w:rFonts w:eastAsiaTheme="minorEastAsia"/>
          <w:shd w:val="clear" w:color="auto" w:fill="FEFFFE"/>
          <w:lang w:bidi="he-IL"/>
        </w:rPr>
        <w:t xml:space="preserve"> в п.Зерновой</w:t>
      </w:r>
      <w:r w:rsidR="00D07BA7">
        <w:rPr>
          <w:rFonts w:eastAsiaTheme="minorEastAsia"/>
          <w:shd w:val="clear" w:color="auto" w:fill="FEFFFE"/>
          <w:lang w:bidi="he-IL"/>
        </w:rPr>
        <w:t xml:space="preserve">, </w:t>
      </w:r>
      <w:r w:rsidR="00BC70DF">
        <w:rPr>
          <w:rFonts w:eastAsiaTheme="minorEastAsia"/>
          <w:shd w:val="clear" w:color="auto" w:fill="FEFFFE"/>
          <w:lang w:bidi="he-IL"/>
        </w:rPr>
        <w:t xml:space="preserve">на </w:t>
      </w:r>
      <w:r w:rsidR="00B93668">
        <w:rPr>
          <w:rFonts w:eastAsiaTheme="minorEastAsia"/>
          <w:shd w:val="clear" w:color="auto" w:fill="FEFFFE"/>
          <w:lang w:bidi="he-IL"/>
        </w:rPr>
        <w:t>очистку от снега межпоселковой грунтовой дороги от с.В.Водянка к пос.фермы №2 совхоза «Водянский», очистку дорог от снега на территории Верхневодянского сельского поселения</w:t>
      </w:r>
      <w:r w:rsidR="00D07BA7">
        <w:rPr>
          <w:rFonts w:eastAsiaTheme="minorEastAsia"/>
          <w:shd w:val="clear" w:color="auto" w:fill="FEFFFE"/>
          <w:lang w:bidi="he-IL"/>
        </w:rPr>
        <w:t>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1E6E57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B93668">
        <w:rPr>
          <w:shd w:val="clear" w:color="auto" w:fill="FEFFFE"/>
          <w:lang w:bidi="he-IL"/>
        </w:rPr>
        <w:t>1882,2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8D289D">
        <w:rPr>
          <w:shd w:val="clear" w:color="auto" w:fill="FEFFFE"/>
          <w:lang w:bidi="he-IL"/>
        </w:rPr>
        <w:t>99,9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8D289D">
        <w:rPr>
          <w:shd w:val="clear" w:color="auto" w:fill="FEFFFE"/>
          <w:lang w:bidi="he-IL"/>
        </w:rPr>
        <w:t>30,6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8D289D">
        <w:rPr>
          <w:shd w:val="clear" w:color="auto" w:fill="FEFFFE"/>
          <w:lang w:bidi="he-IL"/>
        </w:rPr>
        <w:t>384,4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8D289D">
        <w:rPr>
          <w:shd w:val="clear" w:color="auto" w:fill="FEFFFE"/>
          <w:lang w:bidi="he-IL"/>
        </w:rPr>
        <w:t>100</w:t>
      </w:r>
      <w:r w:rsidR="00235F8D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761AF5">
        <w:rPr>
          <w:shd w:val="clear" w:color="auto" w:fill="FEFFFE"/>
          <w:lang w:bidi="he-IL"/>
        </w:rPr>
        <w:t>расходы произведены на</w:t>
      </w:r>
      <w:r w:rsidR="008D289D">
        <w:rPr>
          <w:shd w:val="clear" w:color="auto" w:fill="FEFFFE"/>
          <w:lang w:bidi="he-IL"/>
        </w:rPr>
        <w:t xml:space="preserve"> исследование воды</w:t>
      </w:r>
      <w:r w:rsidR="00643344">
        <w:rPr>
          <w:shd w:val="clear" w:color="auto" w:fill="FEFFFE"/>
          <w:lang w:bidi="he-IL"/>
        </w:rPr>
        <w:t>,</w:t>
      </w:r>
      <w:r w:rsidR="001E6E57">
        <w:rPr>
          <w:shd w:val="clear" w:color="auto" w:fill="FEFFFE"/>
          <w:lang w:bidi="he-IL"/>
        </w:rPr>
        <w:t xml:space="preserve"> </w:t>
      </w:r>
      <w:r w:rsidR="00061A4A">
        <w:rPr>
          <w:shd w:val="clear" w:color="auto" w:fill="FEFFFE"/>
          <w:lang w:bidi="he-IL"/>
        </w:rPr>
        <w:t>на планировку</w:t>
      </w:r>
      <w:r w:rsidR="001E6E57">
        <w:rPr>
          <w:shd w:val="clear" w:color="auto" w:fill="FEFFFE"/>
          <w:lang w:bidi="he-IL"/>
        </w:rPr>
        <w:t xml:space="preserve"> </w:t>
      </w:r>
      <w:r w:rsidR="008D289D">
        <w:rPr>
          <w:shd w:val="clear" w:color="auto" w:fill="FEFFFE"/>
          <w:lang w:bidi="he-IL"/>
        </w:rPr>
        <w:t>обваловку водонапорной башни</w:t>
      </w:r>
      <w:r w:rsidR="00522CD9">
        <w:rPr>
          <w:shd w:val="clear" w:color="auto" w:fill="FEFFFE"/>
          <w:lang w:bidi="he-IL"/>
        </w:rPr>
        <w:t>,</w:t>
      </w:r>
      <w:r w:rsidR="008D289D">
        <w:rPr>
          <w:shd w:val="clear" w:color="auto" w:fill="FEFFFE"/>
          <w:lang w:bidi="he-IL"/>
        </w:rPr>
        <w:t xml:space="preserve"> работы по укреплению плотины пруда, приобретение насоса, </w:t>
      </w:r>
      <w:r w:rsidR="00426589" w:rsidRPr="00761AF5">
        <w:rPr>
          <w:shd w:val="clear" w:color="auto" w:fill="FEFFFE"/>
          <w:lang w:bidi="he-IL"/>
        </w:rPr>
        <w:t xml:space="preserve">в том числе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426589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8D289D">
        <w:rPr>
          <w:rFonts w:eastAsiaTheme="minorEastAsia"/>
          <w:shd w:val="clear" w:color="auto" w:fill="FEFFFE"/>
          <w:lang w:bidi="he-IL"/>
        </w:rPr>
        <w:t>286,2</w:t>
      </w:r>
      <w:r w:rsidR="00426589">
        <w:rPr>
          <w:rFonts w:eastAsiaTheme="minorEastAsia"/>
          <w:shd w:val="clear" w:color="auto" w:fill="FEFFFE"/>
          <w:lang w:bidi="he-IL"/>
        </w:rPr>
        <w:t>тыс.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426589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1E6E57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1337DF">
        <w:rPr>
          <w:rFonts w:eastAsiaTheme="minorEastAsia"/>
          <w:shd w:val="clear" w:color="auto" w:fill="FEFFFE"/>
          <w:lang w:bidi="he-IL"/>
        </w:rPr>
        <w:t xml:space="preserve">на </w:t>
      </w:r>
      <w:r w:rsidR="00235F8D">
        <w:rPr>
          <w:rFonts w:eastAsiaTheme="minorEastAsia"/>
          <w:shd w:val="clear" w:color="auto" w:fill="FEFFFE"/>
          <w:lang w:bidi="he-IL"/>
        </w:rPr>
        <w:t xml:space="preserve">заработную плату </w:t>
      </w:r>
      <w:r w:rsidR="00D10221">
        <w:rPr>
          <w:rFonts w:eastAsiaTheme="minorEastAsia"/>
          <w:shd w:val="clear" w:color="auto" w:fill="FEFFFE"/>
          <w:lang w:bidi="he-IL"/>
        </w:rPr>
        <w:t xml:space="preserve"> работника по тех.обслуживанию водопровода, </w:t>
      </w:r>
      <w:r w:rsidR="00DA388B">
        <w:rPr>
          <w:shd w:val="clear" w:color="auto" w:fill="FEFFFE"/>
          <w:lang w:bidi="he-IL"/>
        </w:rPr>
        <w:t>ремонт</w:t>
      </w:r>
      <w:r w:rsidR="008D289D">
        <w:rPr>
          <w:shd w:val="clear" w:color="auto" w:fill="FEFFFE"/>
          <w:lang w:bidi="he-IL"/>
        </w:rPr>
        <w:t xml:space="preserve"> водоснабжения в с.Зернов</w:t>
      </w:r>
      <w:r w:rsidR="00107E5C">
        <w:rPr>
          <w:shd w:val="clear" w:color="auto" w:fill="FEFFFE"/>
          <w:lang w:bidi="he-IL"/>
        </w:rPr>
        <w:t>ое</w:t>
      </w:r>
      <w:r w:rsidR="001E6E57">
        <w:rPr>
          <w:shd w:val="clear" w:color="auto" w:fill="FEFFFE"/>
          <w:lang w:bidi="he-IL"/>
        </w:rPr>
        <w:t xml:space="preserve"> </w:t>
      </w:r>
      <w:r w:rsidR="00107E5C">
        <w:rPr>
          <w:shd w:val="clear" w:color="auto" w:fill="FEFFFE"/>
          <w:lang w:bidi="he-IL"/>
        </w:rPr>
        <w:t>Верхневодянского сельского поселения</w:t>
      </w:r>
      <w:r w:rsidR="004412E0">
        <w:rPr>
          <w:shd w:val="clear" w:color="auto" w:fill="FEFFFE"/>
          <w:lang w:bidi="he-IL"/>
        </w:rPr>
        <w:t xml:space="preserve">; и </w:t>
      </w:r>
      <w:r w:rsidR="00107E5C" w:rsidRPr="00B50DB8">
        <w:rPr>
          <w:shd w:val="clear" w:color="auto" w:fill="FEFFFE"/>
          <w:lang w:bidi="he-IL"/>
        </w:rPr>
        <w:t>2,8</w:t>
      </w:r>
      <w:r w:rsidR="004412E0" w:rsidRPr="00B50DB8">
        <w:rPr>
          <w:shd w:val="clear" w:color="auto" w:fill="FEFFFE"/>
          <w:lang w:bidi="he-IL"/>
        </w:rPr>
        <w:t>тыс.руб. на налог на имущество</w:t>
      </w:r>
      <w:r w:rsidR="00E80CB2">
        <w:rPr>
          <w:shd w:val="clear" w:color="auto" w:fill="FEFFFE"/>
          <w:lang w:bidi="he-IL"/>
        </w:rPr>
        <w:t xml:space="preserve"> за 4квартал2016г. в части объектов и сетей</w:t>
      </w:r>
      <w:r w:rsidR="004412E0">
        <w:rPr>
          <w:shd w:val="clear" w:color="auto" w:fill="FEFFFE"/>
          <w:lang w:bidi="he-IL"/>
        </w:rPr>
        <w:t xml:space="preserve"> газо</w:t>
      </w:r>
      <w:r w:rsidR="00E80CB2">
        <w:rPr>
          <w:shd w:val="clear" w:color="auto" w:fill="FEFFFE"/>
          <w:lang w:bidi="he-IL"/>
        </w:rPr>
        <w:t>снабжения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AC7A80" w:rsidRDefault="00956A2A" w:rsidP="00AC7A80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lastRenderedPageBreak/>
        <w:t xml:space="preserve">-0503 «Благоустройство» расходы исполнены в сумме </w:t>
      </w:r>
      <w:r w:rsidR="00107E5C">
        <w:rPr>
          <w:shd w:val="clear" w:color="auto" w:fill="FEFFFE"/>
          <w:lang w:bidi="he-IL"/>
        </w:rPr>
        <w:t>1497,9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107E5C">
        <w:rPr>
          <w:shd w:val="clear" w:color="auto" w:fill="FEFFFE"/>
          <w:lang w:bidi="he-IL"/>
        </w:rPr>
        <w:t>99,8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A84EE8" w:rsidRPr="005F7EEF">
        <w:rPr>
          <w:rFonts w:eastAsiaTheme="minorEastAsia"/>
          <w:shd w:val="clear" w:color="auto" w:fill="FEFFFE"/>
          <w:lang w:bidi="he-IL"/>
        </w:rPr>
        <w:t>уличное освещение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, </w:t>
      </w:r>
      <w:r w:rsidR="00107E5C">
        <w:rPr>
          <w:rFonts w:eastAsiaTheme="minorEastAsia"/>
          <w:shd w:val="clear" w:color="auto" w:fill="FEFFFE"/>
          <w:lang w:bidi="he-IL"/>
        </w:rPr>
        <w:t xml:space="preserve">техобслуживание </w:t>
      </w:r>
      <w:r w:rsidR="00472FBF">
        <w:rPr>
          <w:rFonts w:eastAsiaTheme="minorEastAsia"/>
          <w:shd w:val="clear" w:color="auto" w:fill="FEFFFE"/>
          <w:lang w:bidi="he-IL"/>
        </w:rPr>
        <w:t>электрооборудования, передача (транспортировка) эл.энергии</w:t>
      </w:r>
      <w:r w:rsidR="00207430">
        <w:rPr>
          <w:rFonts w:eastAsiaTheme="minorEastAsia"/>
          <w:shd w:val="clear" w:color="auto" w:fill="FEFFFE"/>
          <w:lang w:bidi="he-IL"/>
        </w:rPr>
        <w:t>, налог на имущество</w:t>
      </w:r>
      <w:r w:rsidR="00455698">
        <w:rPr>
          <w:rFonts w:eastAsiaTheme="minorEastAsia"/>
          <w:shd w:val="clear" w:color="auto" w:fill="FEFFFE"/>
          <w:lang w:bidi="he-IL"/>
        </w:rPr>
        <w:t>,</w:t>
      </w:r>
      <w:r w:rsidR="00E234EF">
        <w:rPr>
          <w:rFonts w:eastAsiaTheme="minorEastAsia"/>
          <w:shd w:val="clear" w:color="auto" w:fill="FEFFFE"/>
          <w:lang w:bidi="he-IL"/>
        </w:rPr>
        <w:t xml:space="preserve"> </w:t>
      </w:r>
      <w:r w:rsidR="00E7775A">
        <w:rPr>
          <w:rFonts w:eastAsiaTheme="minorEastAsia"/>
          <w:shd w:val="clear" w:color="auto" w:fill="FEFFFE"/>
          <w:lang w:bidi="he-IL"/>
        </w:rPr>
        <w:t xml:space="preserve">заработная плата работнику по озеленению, </w:t>
      </w:r>
      <w:r w:rsidR="00107E5C">
        <w:rPr>
          <w:rFonts w:eastAsiaTheme="minorEastAsia"/>
          <w:shd w:val="clear" w:color="auto" w:fill="FEFFFE"/>
          <w:lang w:bidi="he-IL"/>
        </w:rPr>
        <w:t>установка пуско-регулирующего оборудования</w:t>
      </w:r>
      <w:r w:rsidR="00472FBF">
        <w:rPr>
          <w:rFonts w:eastAsiaTheme="minorEastAsia"/>
          <w:shd w:val="clear" w:color="auto" w:fill="FEFFFE"/>
          <w:lang w:bidi="he-IL"/>
        </w:rPr>
        <w:t xml:space="preserve">, приобретение </w:t>
      </w:r>
      <w:r w:rsidR="00107E5C">
        <w:rPr>
          <w:rFonts w:eastAsiaTheme="minorEastAsia"/>
          <w:shd w:val="clear" w:color="auto" w:fill="FEFFFE"/>
          <w:lang w:bidi="he-IL"/>
        </w:rPr>
        <w:t>щебня</w:t>
      </w:r>
      <w:r w:rsidR="00472FBF">
        <w:rPr>
          <w:rFonts w:eastAsiaTheme="minorEastAsia"/>
          <w:shd w:val="clear" w:color="auto" w:fill="FEFFFE"/>
          <w:lang w:bidi="he-IL"/>
        </w:rPr>
        <w:t xml:space="preserve">, </w:t>
      </w:r>
      <w:r w:rsidR="00107E5C">
        <w:rPr>
          <w:rFonts w:eastAsiaTheme="minorEastAsia"/>
          <w:shd w:val="clear" w:color="auto" w:fill="FEFFFE"/>
          <w:lang w:bidi="he-IL"/>
        </w:rPr>
        <w:t>хозтоваров</w:t>
      </w:r>
      <w:r w:rsidR="00472FBF" w:rsidRPr="00B50DB8">
        <w:rPr>
          <w:rFonts w:eastAsiaTheme="minorEastAsia"/>
          <w:shd w:val="clear" w:color="auto" w:fill="FEFFFE"/>
          <w:lang w:bidi="he-IL"/>
        </w:rPr>
        <w:t>,</w:t>
      </w:r>
      <w:r w:rsidR="00E234EF">
        <w:rPr>
          <w:rFonts w:eastAsiaTheme="minorEastAsia"/>
          <w:shd w:val="clear" w:color="auto" w:fill="FEFFFE"/>
          <w:lang w:bidi="he-IL"/>
        </w:rPr>
        <w:t xml:space="preserve"> </w:t>
      </w:r>
      <w:r w:rsidR="00464646" w:rsidRPr="00B50DB8">
        <w:rPr>
          <w:rFonts w:eastAsiaTheme="minorEastAsia"/>
          <w:shd w:val="clear" w:color="auto" w:fill="FEFFFE"/>
          <w:lang w:bidi="he-IL"/>
        </w:rPr>
        <w:t xml:space="preserve">на </w:t>
      </w:r>
      <w:r w:rsidR="00B50DB8" w:rsidRPr="00B50DB8">
        <w:rPr>
          <w:rFonts w:eastAsiaTheme="minorEastAsia"/>
          <w:shd w:val="clear" w:color="auto" w:fill="FEFFFE"/>
          <w:lang w:bidi="he-IL"/>
        </w:rPr>
        <w:t xml:space="preserve">установку </w:t>
      </w:r>
      <w:r w:rsidR="002057BA" w:rsidRPr="00B50DB8">
        <w:rPr>
          <w:rFonts w:eastAsiaTheme="minorEastAsia"/>
          <w:shd w:val="clear" w:color="auto" w:fill="FEFFFE"/>
          <w:lang w:bidi="he-IL"/>
        </w:rPr>
        <w:t>ограждени</w:t>
      </w:r>
      <w:r w:rsidR="00B50DB8" w:rsidRPr="00B50DB8">
        <w:rPr>
          <w:rFonts w:eastAsiaTheme="minorEastAsia"/>
          <w:shd w:val="clear" w:color="auto" w:fill="FEFFFE"/>
          <w:lang w:bidi="he-IL"/>
        </w:rPr>
        <w:t>я и</w:t>
      </w:r>
      <w:r w:rsidR="002057BA" w:rsidRPr="00B50DB8">
        <w:rPr>
          <w:rFonts w:eastAsiaTheme="minorEastAsia"/>
          <w:shd w:val="clear" w:color="auto" w:fill="FEFFFE"/>
          <w:lang w:bidi="he-IL"/>
        </w:rPr>
        <w:t xml:space="preserve"> ворота на </w:t>
      </w:r>
      <w:r w:rsidR="00464646" w:rsidRPr="00B50DB8">
        <w:rPr>
          <w:rFonts w:eastAsiaTheme="minorEastAsia"/>
          <w:shd w:val="clear" w:color="auto" w:fill="FEFFFE"/>
          <w:lang w:bidi="he-IL"/>
        </w:rPr>
        <w:t>территор</w:t>
      </w:r>
      <w:r w:rsidR="00472FBF" w:rsidRPr="00B50DB8">
        <w:rPr>
          <w:rFonts w:eastAsiaTheme="minorEastAsia"/>
          <w:shd w:val="clear" w:color="auto" w:fill="FEFFFE"/>
          <w:lang w:bidi="he-IL"/>
        </w:rPr>
        <w:t>ии</w:t>
      </w:r>
      <w:r w:rsidR="00464646" w:rsidRPr="00B50DB8">
        <w:rPr>
          <w:rFonts w:eastAsiaTheme="minorEastAsia"/>
          <w:shd w:val="clear" w:color="auto" w:fill="FEFFFE"/>
          <w:lang w:bidi="he-IL"/>
        </w:rPr>
        <w:t xml:space="preserve"> кладбища, </w:t>
      </w:r>
      <w:r w:rsidR="002057BA" w:rsidRPr="00B50DB8">
        <w:rPr>
          <w:rFonts w:eastAsiaTheme="minorEastAsia"/>
          <w:shd w:val="clear" w:color="auto" w:fill="FEFFFE"/>
          <w:lang w:bidi="he-IL"/>
        </w:rPr>
        <w:t>акарицидная обработка</w:t>
      </w:r>
      <w:r w:rsidR="00B50DB8" w:rsidRPr="00B50DB8">
        <w:rPr>
          <w:rFonts w:eastAsiaTheme="minorEastAsia"/>
          <w:shd w:val="clear" w:color="auto" w:fill="FEFFFE"/>
          <w:lang w:bidi="he-IL"/>
        </w:rPr>
        <w:t xml:space="preserve"> детской</w:t>
      </w:r>
      <w:r w:rsidR="00B50DB8">
        <w:rPr>
          <w:rFonts w:eastAsiaTheme="minorEastAsia"/>
          <w:shd w:val="clear" w:color="auto" w:fill="FEFFFE"/>
          <w:lang w:bidi="he-IL"/>
        </w:rPr>
        <w:t xml:space="preserve"> площадки</w:t>
      </w:r>
      <w:r w:rsidR="002057BA">
        <w:rPr>
          <w:rFonts w:eastAsiaTheme="minorEastAsia"/>
          <w:shd w:val="clear" w:color="auto" w:fill="FEFFFE"/>
          <w:lang w:bidi="he-IL"/>
        </w:rPr>
        <w:t>.</w:t>
      </w:r>
      <w:r w:rsidR="00E234EF">
        <w:rPr>
          <w:rFonts w:eastAsiaTheme="minorEastAsia"/>
          <w:shd w:val="clear" w:color="auto" w:fill="FEFFFE"/>
          <w:lang w:bidi="he-IL"/>
        </w:rPr>
        <w:t xml:space="preserve"> </w:t>
      </w:r>
      <w:r w:rsidR="00AC7A80">
        <w:rPr>
          <w:shd w:val="clear" w:color="auto" w:fill="FEFFFE"/>
          <w:lang w:bidi="he-IL"/>
        </w:rPr>
        <w:t xml:space="preserve">В том числе произведены </w:t>
      </w:r>
      <w:r w:rsidR="00AC7A80" w:rsidRPr="004B6BAD">
        <w:rPr>
          <w:shd w:val="clear" w:color="auto" w:fill="FEFFFE"/>
          <w:lang w:bidi="he-IL"/>
        </w:rPr>
        <w:t xml:space="preserve">расходы в сумме </w:t>
      </w:r>
      <w:r w:rsidR="00AC7A80">
        <w:rPr>
          <w:shd w:val="clear" w:color="auto" w:fill="FEFFFE"/>
          <w:lang w:bidi="he-IL"/>
        </w:rPr>
        <w:t>7</w:t>
      </w:r>
      <w:r w:rsidR="00AC7A80" w:rsidRPr="004B6BAD">
        <w:rPr>
          <w:shd w:val="clear" w:color="auto" w:fill="FEFFFE"/>
          <w:lang w:bidi="he-IL"/>
        </w:rPr>
        <w:t xml:space="preserve">,0тыс.руб. за счет межбюджетных трансфертов поступивших в бюджет поселения </w:t>
      </w:r>
      <w:r w:rsidR="00AC7A80">
        <w:rPr>
          <w:shd w:val="clear" w:color="auto" w:fill="FEFFFE"/>
          <w:lang w:bidi="he-IL"/>
        </w:rPr>
        <w:t xml:space="preserve">на основании </w:t>
      </w:r>
      <w:r w:rsidR="00AC7A80" w:rsidRPr="00160840">
        <w:rPr>
          <w:shd w:val="clear" w:color="auto" w:fill="FEFFFE"/>
          <w:lang w:bidi="he-IL"/>
        </w:rPr>
        <w:t>постановлени</w:t>
      </w:r>
      <w:r w:rsidR="00AC7A80">
        <w:rPr>
          <w:shd w:val="clear" w:color="auto" w:fill="FEFFFE"/>
          <w:lang w:bidi="he-IL"/>
        </w:rPr>
        <w:t>я</w:t>
      </w:r>
      <w:r w:rsidR="00AF5EA9">
        <w:rPr>
          <w:shd w:val="clear" w:color="auto" w:fill="FEFFFE"/>
          <w:lang w:bidi="he-IL"/>
        </w:rPr>
        <w:t xml:space="preserve"> </w:t>
      </w:r>
      <w:r w:rsidR="00AC7A80">
        <w:rPr>
          <w:shd w:val="clear" w:color="auto" w:fill="FEFFFE"/>
          <w:lang w:bidi="he-IL"/>
        </w:rPr>
        <w:t>Администрации Старополтавского муниципального района Волгоградской области</w:t>
      </w:r>
      <w:r w:rsidR="00AC7A80" w:rsidRPr="00160840">
        <w:rPr>
          <w:shd w:val="clear" w:color="auto" w:fill="FEFFFE"/>
          <w:lang w:bidi="he-IL"/>
        </w:rPr>
        <w:t xml:space="preserve"> от </w:t>
      </w:r>
      <w:r w:rsidR="00AC7A80">
        <w:rPr>
          <w:shd w:val="clear" w:color="auto" w:fill="FEFFFE"/>
          <w:lang w:bidi="he-IL"/>
        </w:rPr>
        <w:t>20</w:t>
      </w:r>
      <w:r w:rsidR="00AC7A80" w:rsidRPr="00160840">
        <w:rPr>
          <w:shd w:val="clear" w:color="auto" w:fill="FEFFFE"/>
          <w:lang w:bidi="he-IL"/>
        </w:rPr>
        <w:t>.0</w:t>
      </w:r>
      <w:r w:rsidR="00AC7A80">
        <w:rPr>
          <w:shd w:val="clear" w:color="auto" w:fill="FEFFFE"/>
          <w:lang w:bidi="he-IL"/>
        </w:rPr>
        <w:t>9</w:t>
      </w:r>
      <w:r w:rsidR="00AC7A80" w:rsidRPr="00160840">
        <w:rPr>
          <w:shd w:val="clear" w:color="auto" w:fill="FEFFFE"/>
          <w:lang w:bidi="he-IL"/>
        </w:rPr>
        <w:t>.2007г. №</w:t>
      </w:r>
      <w:r w:rsidR="00AC7A80">
        <w:rPr>
          <w:shd w:val="clear" w:color="auto" w:fill="FEFFFE"/>
          <w:lang w:bidi="he-IL"/>
        </w:rPr>
        <w:t>739</w:t>
      </w:r>
      <w:r w:rsidR="00AC7A80" w:rsidRPr="004B6BAD">
        <w:rPr>
          <w:shd w:val="clear" w:color="auto" w:fill="FEFFFE"/>
          <w:lang w:bidi="he-IL"/>
        </w:rPr>
        <w:t>в виде гранта из районного бюджета за участие в районном смотре-конкурсе по благоустройству, санитарному содержанию населенных пунктов Старополтавского муниципального района</w:t>
      </w:r>
      <w:r w:rsidR="00AC7A80" w:rsidRPr="003E7FAC">
        <w:rPr>
          <w:shd w:val="clear" w:color="auto" w:fill="FEFFFE"/>
          <w:lang w:bidi="he-IL"/>
        </w:rPr>
        <w:t xml:space="preserve">, денежные </w:t>
      </w:r>
      <w:r w:rsidR="00AC7A80" w:rsidRPr="003E7FAC">
        <w:rPr>
          <w:rFonts w:eastAsiaTheme="minorEastAsia"/>
          <w:shd w:val="clear" w:color="auto" w:fill="FEFFFE"/>
          <w:lang w:bidi="he-IL"/>
        </w:rPr>
        <w:t xml:space="preserve">средства израсходованы </w:t>
      </w:r>
      <w:r w:rsidR="00AF5EA9">
        <w:rPr>
          <w:rFonts w:eastAsiaTheme="minorEastAsia"/>
          <w:shd w:val="clear" w:color="auto" w:fill="FEFFFE"/>
          <w:lang w:bidi="he-IL"/>
        </w:rPr>
        <w:t>на</w:t>
      </w:r>
      <w:r w:rsidR="00AC7A80" w:rsidRPr="003E7FAC">
        <w:rPr>
          <w:rFonts w:eastAsiaTheme="minorEastAsia"/>
          <w:shd w:val="clear" w:color="auto" w:fill="FEFFFE"/>
          <w:lang w:bidi="he-IL"/>
        </w:rPr>
        <w:t xml:space="preserve"> благоустройств</w:t>
      </w:r>
      <w:r w:rsidR="00AF5EA9">
        <w:rPr>
          <w:rFonts w:eastAsiaTheme="minorEastAsia"/>
          <w:shd w:val="clear" w:color="auto" w:fill="FEFFFE"/>
          <w:lang w:bidi="he-IL"/>
        </w:rPr>
        <w:t>о</w:t>
      </w:r>
      <w:r w:rsidR="00AC7A80" w:rsidRPr="003E7FAC">
        <w:rPr>
          <w:rFonts w:eastAsiaTheme="minorEastAsia"/>
          <w:shd w:val="clear" w:color="auto" w:fill="FEFFFE"/>
          <w:lang w:bidi="he-IL"/>
        </w:rPr>
        <w:t xml:space="preserve">. </w:t>
      </w:r>
      <w:r w:rsidR="00AC7A80" w:rsidRPr="003E7FAC">
        <w:rPr>
          <w:rFonts w:eastAsiaTheme="minorEastAsia"/>
          <w:i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AC7A80" w:rsidRPr="00AC7A80">
        <w:rPr>
          <w:i/>
          <w:shd w:val="clear" w:color="auto" w:fill="FEFFFE"/>
          <w:lang w:bidi="he-IL"/>
        </w:rPr>
        <w:t>Верхневодянского</w:t>
      </w:r>
      <w:r w:rsidR="00AC7A80" w:rsidRPr="003E7FAC">
        <w:rPr>
          <w:rFonts w:eastAsiaTheme="minorEastAsia"/>
          <w:i/>
          <w:shd w:val="clear" w:color="auto" w:fill="FEFFFE"/>
          <w:lang w:bidi="he-IL"/>
        </w:rPr>
        <w:t xml:space="preserve"> сельского поселения не установлены</w:t>
      </w:r>
      <w:r w:rsidR="00AC7A80">
        <w:rPr>
          <w:shd w:val="clear" w:color="auto" w:fill="FEFFFE"/>
          <w:lang w:bidi="he-IL"/>
        </w:rPr>
        <w:t xml:space="preserve">. </w:t>
      </w:r>
    </w:p>
    <w:p w:rsidR="00522CD9" w:rsidRPr="00522CD9" w:rsidRDefault="00522CD9" w:rsidP="00522CD9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 - по разделу </w:t>
      </w:r>
      <w:r>
        <w:rPr>
          <w:i/>
          <w:iCs/>
          <w:u w:val="single"/>
          <w:shd w:val="clear" w:color="auto" w:fill="FEFFFE"/>
          <w:lang w:bidi="he-IL"/>
        </w:rPr>
        <w:t>0707</w:t>
      </w:r>
      <w:r w:rsidRPr="00761AF5">
        <w:rPr>
          <w:i/>
          <w:iCs/>
          <w:u w:val="single"/>
          <w:shd w:val="clear" w:color="auto" w:fill="FEFFFE"/>
          <w:lang w:bidi="he-IL"/>
        </w:rPr>
        <w:t>«</w:t>
      </w:r>
      <w:r>
        <w:rPr>
          <w:i/>
          <w:iCs/>
          <w:u w:val="single"/>
          <w:shd w:val="clear" w:color="auto" w:fill="FEFFFE"/>
          <w:lang w:bidi="he-IL"/>
        </w:rPr>
        <w:t>Образование</w:t>
      </w:r>
      <w:r w:rsidRPr="00761AF5">
        <w:rPr>
          <w:i/>
          <w:iCs/>
          <w:u w:val="single"/>
          <w:shd w:val="clear" w:color="auto" w:fill="FEFFFE"/>
          <w:lang w:bidi="he-IL"/>
        </w:rPr>
        <w:t>»</w:t>
      </w:r>
      <w:r w:rsidRPr="00761AF5">
        <w:rPr>
          <w:shd w:val="clear" w:color="auto" w:fill="FEFFFE"/>
          <w:lang w:bidi="he-IL"/>
        </w:rPr>
        <w:t xml:space="preserve"> расходы в сумме </w:t>
      </w:r>
      <w:r w:rsidR="002057BA">
        <w:rPr>
          <w:shd w:val="clear" w:color="auto" w:fill="FEFFFE"/>
          <w:lang w:bidi="he-IL"/>
        </w:rPr>
        <w:t>5,0</w:t>
      </w:r>
      <w:r w:rsidRPr="00761AF5">
        <w:rPr>
          <w:shd w:val="clear" w:color="auto" w:fill="FEFFFE"/>
          <w:lang w:bidi="he-IL"/>
        </w:rPr>
        <w:t xml:space="preserve"> тыс. рублей </w:t>
      </w:r>
      <w:r w:rsidR="002057BA">
        <w:rPr>
          <w:shd w:val="clear" w:color="auto" w:fill="FEFFFE"/>
          <w:lang w:bidi="he-IL"/>
        </w:rPr>
        <w:t>не производились</w:t>
      </w:r>
      <w:r w:rsidRPr="00761AF5">
        <w:rPr>
          <w:shd w:val="clear" w:color="auto" w:fill="FEFFFE"/>
          <w:lang w:bidi="he-IL"/>
        </w:rPr>
        <w:t>;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2057BA">
        <w:rPr>
          <w:shd w:val="clear" w:color="auto" w:fill="FEFFFE"/>
          <w:lang w:bidi="he-IL"/>
        </w:rPr>
        <w:t>1311,7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2057BA">
        <w:rPr>
          <w:shd w:val="clear" w:color="auto" w:fill="FEFFFE"/>
          <w:lang w:bidi="he-IL"/>
        </w:rPr>
        <w:t>95</w:t>
      </w:r>
      <w:r w:rsidR="00522CD9">
        <w:rPr>
          <w:shd w:val="clear" w:color="auto" w:fill="FEFFFE"/>
          <w:lang w:bidi="he-IL"/>
        </w:rPr>
        <w:t>,3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522CD9" w:rsidRPr="00761AF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22CD9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22CD9" w:rsidRPr="00761AF5">
        <w:rPr>
          <w:shd w:val="clear" w:color="auto" w:fill="FEFFFE"/>
          <w:lang w:bidi="he-IL"/>
        </w:rPr>
        <w:t>, приобретение канц</w:t>
      </w:r>
      <w:r w:rsidR="00522CD9">
        <w:rPr>
          <w:shd w:val="clear" w:color="auto" w:fill="FEFFFE"/>
          <w:lang w:bidi="he-IL"/>
        </w:rPr>
        <w:t xml:space="preserve">елярских и хозяйственных </w:t>
      </w:r>
      <w:r w:rsidR="00522CD9" w:rsidRPr="00761AF5">
        <w:rPr>
          <w:shd w:val="clear" w:color="auto" w:fill="FEFFFE"/>
          <w:lang w:bidi="he-IL"/>
        </w:rPr>
        <w:t xml:space="preserve">товаров, </w:t>
      </w:r>
      <w:r w:rsidR="00AF5EA9">
        <w:rPr>
          <w:shd w:val="clear" w:color="auto" w:fill="FEFFFE"/>
          <w:lang w:bidi="he-IL"/>
        </w:rPr>
        <w:t>информационные</w:t>
      </w:r>
      <w:r w:rsidR="00522CD9">
        <w:rPr>
          <w:shd w:val="clear" w:color="auto" w:fill="FEFFFE"/>
          <w:lang w:bidi="he-IL"/>
        </w:rPr>
        <w:t>–консультационные услуги</w:t>
      </w:r>
      <w:r w:rsidR="00522CD9" w:rsidRPr="00761AF5">
        <w:rPr>
          <w:shd w:val="clear" w:color="auto" w:fill="FEFFFE"/>
          <w:lang w:bidi="he-IL"/>
        </w:rPr>
        <w:t>, услуги связи</w:t>
      </w:r>
      <w:r w:rsidR="00522CD9">
        <w:rPr>
          <w:shd w:val="clear" w:color="auto" w:fill="FEFFFE"/>
          <w:lang w:bidi="he-IL"/>
        </w:rPr>
        <w:t>, оплата за электроэнергию, газ,</w:t>
      </w:r>
      <w:r w:rsidR="00AF5EA9">
        <w:rPr>
          <w:shd w:val="clear" w:color="auto" w:fill="FEFFFE"/>
          <w:lang w:bidi="he-IL"/>
        </w:rPr>
        <w:t xml:space="preserve"> </w:t>
      </w:r>
      <w:r w:rsidR="002057BA">
        <w:rPr>
          <w:shd w:val="clear" w:color="auto" w:fill="FEFFFE"/>
          <w:lang w:bidi="he-IL"/>
        </w:rPr>
        <w:t>тех.обслуживание вычислительной техники</w:t>
      </w:r>
      <w:r w:rsidR="00522CD9">
        <w:rPr>
          <w:shd w:val="clear" w:color="auto" w:fill="FEFFFE"/>
          <w:lang w:bidi="he-IL"/>
        </w:rPr>
        <w:t xml:space="preserve">, </w:t>
      </w:r>
      <w:r w:rsidR="002057BA">
        <w:rPr>
          <w:shd w:val="clear" w:color="auto" w:fill="FEFFFE"/>
          <w:lang w:bidi="he-IL"/>
        </w:rPr>
        <w:t>приобретение микрофонной радиосистемы, дым-машины, пошив костюмов</w:t>
      </w:r>
      <w:r w:rsidR="00522CD9">
        <w:rPr>
          <w:shd w:val="clear" w:color="auto" w:fill="FEFFFE"/>
          <w:lang w:bidi="he-IL"/>
        </w:rPr>
        <w:t>, техобслуживание газораспределительных сетей,</w:t>
      </w:r>
      <w:r w:rsidR="00AF5EA9">
        <w:rPr>
          <w:shd w:val="clear" w:color="auto" w:fill="FEFFFE"/>
          <w:lang w:bidi="he-IL"/>
        </w:rPr>
        <w:t xml:space="preserve"> ог</w:t>
      </w:r>
      <w:r w:rsidR="002057BA">
        <w:rPr>
          <w:shd w:val="clear" w:color="auto" w:fill="FEFFFE"/>
          <w:lang w:bidi="he-IL"/>
        </w:rPr>
        <w:t>незащитная обработка, окна ПВХ, отделка откосов</w:t>
      </w:r>
      <w:r w:rsidR="001663AE">
        <w:rPr>
          <w:shd w:val="clear" w:color="auto" w:fill="FEFFFE"/>
          <w:lang w:bidi="he-IL"/>
        </w:rPr>
        <w:t xml:space="preserve"> и т.д.,</w:t>
      </w:r>
      <w:r w:rsidR="00E105C2" w:rsidRPr="00761AF5">
        <w:rPr>
          <w:shd w:val="clear" w:color="auto" w:fill="FEFFFE"/>
          <w:lang w:bidi="he-IL"/>
        </w:rPr>
        <w:t>в том числе</w:t>
      </w:r>
      <w:r w:rsidR="00E105C2">
        <w:rPr>
          <w:shd w:val="clear" w:color="auto" w:fill="FEFFFE"/>
          <w:lang w:bidi="he-IL"/>
        </w:rPr>
        <w:t xml:space="preserve"> иные</w:t>
      </w:r>
      <w:r w:rsidR="00AF5EA9">
        <w:rPr>
          <w:shd w:val="clear" w:color="auto" w:fill="FEFFFE"/>
          <w:lang w:bidi="he-IL"/>
        </w:rPr>
        <w:t xml:space="preserve">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E105C2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A6B8B">
        <w:rPr>
          <w:shd w:val="clear" w:color="auto" w:fill="FEFFFE"/>
          <w:lang w:bidi="he-IL"/>
        </w:rPr>
        <w:t xml:space="preserve">108,4тыс.рублей </w:t>
      </w:r>
      <w:r w:rsidR="003055BB">
        <w:rPr>
          <w:shd w:val="clear" w:color="auto" w:fill="FEFFFE"/>
          <w:lang w:bidi="he-IL"/>
        </w:rPr>
        <w:t xml:space="preserve">по программе «Сохранение и развитие культурной политики на территории Старополтавского муниципального района на 2017-2019годы» </w:t>
      </w:r>
      <w:r w:rsidR="00BA6B8B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AF5EA9">
        <w:rPr>
          <w:rFonts w:eastAsiaTheme="minorEastAsia"/>
          <w:shd w:val="clear" w:color="auto" w:fill="FEFFFE"/>
          <w:lang w:bidi="he-IL"/>
        </w:rPr>
        <w:t xml:space="preserve"> </w:t>
      </w:r>
      <w:r w:rsidR="00BA6B8B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BA6B8B">
        <w:rPr>
          <w:shd w:val="clear" w:color="auto" w:fill="FEFFFE"/>
          <w:lang w:bidi="he-IL"/>
        </w:rPr>
        <w:t xml:space="preserve"> на приобретение звукового оборудования</w:t>
      </w:r>
      <w:r w:rsidR="00AF5EA9">
        <w:rPr>
          <w:shd w:val="clear" w:color="auto" w:fill="FEFFFE"/>
          <w:lang w:bidi="he-IL"/>
        </w:rPr>
        <w:t xml:space="preserve"> </w:t>
      </w:r>
      <w:r w:rsidR="00BA6B8B">
        <w:rPr>
          <w:shd w:val="clear" w:color="auto" w:fill="FEFFFE"/>
          <w:lang w:bidi="he-IL"/>
        </w:rPr>
        <w:t>(микшерный</w:t>
      </w:r>
      <w:r w:rsidR="00AF5EA9">
        <w:rPr>
          <w:shd w:val="clear" w:color="auto" w:fill="FEFFFE"/>
          <w:lang w:bidi="he-IL"/>
        </w:rPr>
        <w:t xml:space="preserve"> пульт и акустическая </w:t>
      </w:r>
      <w:r w:rsidR="005F7EEF">
        <w:rPr>
          <w:shd w:val="clear" w:color="auto" w:fill="FEFFFE"/>
          <w:lang w:bidi="he-IL"/>
        </w:rPr>
        <w:t>систем</w:t>
      </w:r>
      <w:r w:rsidR="00AF5EA9">
        <w:rPr>
          <w:shd w:val="clear" w:color="auto" w:fill="FEFFFE"/>
          <w:lang w:bidi="he-IL"/>
        </w:rPr>
        <w:t>а</w:t>
      </w:r>
      <w:r w:rsidR="005F7EEF">
        <w:rPr>
          <w:shd w:val="clear" w:color="auto" w:fill="FEFFFE"/>
          <w:lang w:bidi="he-IL"/>
        </w:rPr>
        <w:t>) и за счет собственных средств 5420,0рублей</w:t>
      </w:r>
      <w:r w:rsidR="00AF5EA9">
        <w:rPr>
          <w:shd w:val="clear" w:color="auto" w:fill="FEFFFE"/>
          <w:lang w:bidi="he-IL"/>
        </w:rPr>
        <w:t xml:space="preserve"> </w:t>
      </w:r>
      <w:r w:rsidR="005F7EEF">
        <w:rPr>
          <w:shd w:val="clear" w:color="auto" w:fill="FEFFFE"/>
          <w:lang w:bidi="he-IL"/>
        </w:rPr>
        <w:t>(софинансирование) всего на сумму113800,0рублей.</w:t>
      </w:r>
    </w:p>
    <w:p w:rsidR="00E84942" w:rsidRDefault="00E84942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- по разделу 1000 «Социальная политика» </w:t>
      </w:r>
      <w:r w:rsidRPr="00761AF5">
        <w:rPr>
          <w:shd w:val="clear" w:color="auto" w:fill="FEFFFE"/>
          <w:lang w:bidi="he-IL"/>
        </w:rPr>
        <w:t xml:space="preserve">расходы в сумме </w:t>
      </w:r>
      <w:r>
        <w:rPr>
          <w:shd w:val="clear" w:color="auto" w:fill="FEFFFE"/>
          <w:lang w:bidi="he-IL"/>
        </w:rPr>
        <w:t>13,0тыс.</w:t>
      </w:r>
      <w:r w:rsidRPr="00761AF5">
        <w:rPr>
          <w:shd w:val="clear" w:color="auto" w:fill="FEFFFE"/>
          <w:lang w:bidi="he-IL"/>
        </w:rPr>
        <w:t xml:space="preserve">рублей </w:t>
      </w:r>
      <w:r>
        <w:rPr>
          <w:shd w:val="clear" w:color="auto" w:fill="FEFFFE"/>
          <w:lang w:bidi="he-IL"/>
        </w:rPr>
        <w:t>не производились;</w:t>
      </w:r>
    </w:p>
    <w:p w:rsidR="001663AE" w:rsidRPr="001663AE" w:rsidRDefault="001663AE" w:rsidP="001663A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Pr="00761AF5">
        <w:rPr>
          <w:shd w:val="clear" w:color="auto" w:fill="FEFFFE"/>
          <w:lang w:bidi="he-IL"/>
        </w:rPr>
        <w:t xml:space="preserve"> по подразделу 1101 расходы исполнены в сумме </w:t>
      </w:r>
      <w:r w:rsidR="00E84942">
        <w:rPr>
          <w:w w:val="112"/>
          <w:shd w:val="clear" w:color="auto" w:fill="FEFFFE"/>
          <w:lang w:bidi="he-IL"/>
        </w:rPr>
        <w:t>10,0</w:t>
      </w:r>
      <w:r>
        <w:rPr>
          <w:w w:val="112"/>
          <w:shd w:val="clear" w:color="auto" w:fill="FEFFFE"/>
          <w:lang w:bidi="he-IL"/>
        </w:rPr>
        <w:t>т</w:t>
      </w:r>
      <w:r w:rsidRPr="00761AF5">
        <w:rPr>
          <w:shd w:val="clear" w:color="auto" w:fill="FEFFFE"/>
          <w:lang w:bidi="he-IL"/>
        </w:rPr>
        <w:t xml:space="preserve">ыс. рублей или на </w:t>
      </w:r>
      <w:r w:rsidR="00E84942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к утвержденным бюджетным назначениям (</w:t>
      </w:r>
      <w:r w:rsidR="00E84942" w:rsidRPr="00761AF5">
        <w:t xml:space="preserve">Средства направлены на </w:t>
      </w:r>
      <w:r w:rsidR="00E84942">
        <w:t xml:space="preserve">премирование участников соревнований по </w:t>
      </w:r>
      <w:r w:rsidR="00E84942" w:rsidRPr="00761AF5">
        <w:t>шахматам</w:t>
      </w:r>
      <w:r w:rsidRPr="00761AF5">
        <w:t>)</w:t>
      </w:r>
      <w:r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</w:t>
      </w:r>
      <w:r w:rsidR="00921754">
        <w:rPr>
          <w:shd w:val="clear" w:color="auto" w:fill="FEFFFE"/>
          <w:lang w:bidi="he-IL"/>
        </w:rPr>
        <w:t xml:space="preserve">  </w:t>
      </w:r>
      <w:r w:rsidRPr="00761AF5">
        <w:rPr>
          <w:shd w:val="clear" w:color="auto" w:fill="FEFFFE"/>
          <w:lang w:bidi="he-IL"/>
        </w:rPr>
        <w:t xml:space="preserve">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E84942">
        <w:rPr>
          <w:w w:val="112"/>
          <w:shd w:val="clear" w:color="auto" w:fill="FEFFFE"/>
          <w:lang w:bidi="he-IL"/>
        </w:rPr>
        <w:t>8,7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E84942">
        <w:rPr>
          <w:shd w:val="clear" w:color="auto" w:fill="FEFFFE"/>
          <w:lang w:bidi="he-IL"/>
        </w:rPr>
        <w:t>100</w:t>
      </w:r>
      <w:r w:rsidR="00850497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921754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E84942">
        <w:rPr>
          <w:shd w:val="clear" w:color="auto" w:fill="FEFFFE"/>
          <w:lang w:bidi="he-IL"/>
        </w:rPr>
        <w:t>Верхневодян</w:t>
      </w:r>
      <w:r w:rsidR="00850497" w:rsidRPr="0097041B">
        <w:rPr>
          <w:shd w:val="clear" w:color="auto" w:fill="FEFFFE"/>
          <w:lang w:bidi="he-IL"/>
        </w:rPr>
        <w:t>ского</w:t>
      </w:r>
      <w:r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</w:t>
      </w:r>
      <w:r w:rsidR="00921754">
        <w:rPr>
          <w:shd w:val="clear" w:color="auto" w:fill="FEFFFE"/>
          <w:lang w:bidi="he-IL"/>
        </w:rPr>
        <w:t xml:space="preserve">  </w:t>
      </w:r>
      <w:r w:rsidRPr="0097041B">
        <w:rPr>
          <w:shd w:val="clear" w:color="auto" w:fill="FEFFFE"/>
          <w:lang w:bidi="he-IL"/>
        </w:rPr>
        <w:t xml:space="preserve">    -общегосударственные вопросы -</w:t>
      </w:r>
      <w:r w:rsidR="00E84942">
        <w:rPr>
          <w:shd w:val="clear" w:color="auto" w:fill="FEFFFE"/>
          <w:lang w:bidi="he-IL"/>
        </w:rPr>
        <w:t>42,5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</w:t>
      </w:r>
      <w:r w:rsidR="00921754">
        <w:rPr>
          <w:shd w:val="clear" w:color="auto" w:fill="FEFFFE"/>
          <w:lang w:bidi="he-IL"/>
        </w:rPr>
        <w:t xml:space="preserve">   </w:t>
      </w:r>
      <w:r w:rsidRPr="0097041B">
        <w:rPr>
          <w:shd w:val="clear" w:color="auto" w:fill="FEFFFE"/>
          <w:lang w:bidi="he-IL"/>
        </w:rPr>
        <w:t xml:space="preserve">     -национальная экономика-</w:t>
      </w:r>
      <w:r w:rsidR="00E84942">
        <w:rPr>
          <w:shd w:val="clear" w:color="auto" w:fill="FEFFFE"/>
          <w:lang w:bidi="he-IL"/>
        </w:rPr>
        <w:t>4,3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</w:t>
      </w:r>
      <w:r w:rsidR="00921754">
        <w:rPr>
          <w:shd w:val="clear" w:color="auto" w:fill="FEFFFE"/>
          <w:lang w:bidi="he-IL"/>
        </w:rPr>
        <w:t xml:space="preserve">  </w:t>
      </w:r>
      <w:r w:rsidRPr="0097041B">
        <w:rPr>
          <w:shd w:val="clear" w:color="auto" w:fill="FEFFFE"/>
          <w:lang w:bidi="he-IL"/>
        </w:rPr>
        <w:t xml:space="preserve">    -жилищно-коммунальное-хозяйство-</w:t>
      </w:r>
      <w:r w:rsidR="00E84942">
        <w:rPr>
          <w:shd w:val="clear" w:color="auto" w:fill="FEFFFE"/>
          <w:lang w:bidi="he-IL"/>
        </w:rPr>
        <w:t>30,6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</w:t>
      </w:r>
      <w:r w:rsidR="00921754">
        <w:rPr>
          <w:shd w:val="clear" w:color="auto" w:fill="FEFFFE"/>
          <w:lang w:bidi="he-IL"/>
        </w:rPr>
        <w:t xml:space="preserve">  </w:t>
      </w:r>
      <w:r w:rsidRPr="0097041B">
        <w:rPr>
          <w:shd w:val="clear" w:color="auto" w:fill="FEFFFE"/>
          <w:lang w:bidi="he-IL"/>
        </w:rPr>
        <w:t xml:space="preserve">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E84942">
        <w:rPr>
          <w:shd w:val="clear" w:color="auto" w:fill="FEFFFE"/>
          <w:lang w:bidi="he-IL"/>
        </w:rPr>
        <w:t>21,3</w:t>
      </w:r>
      <w:r w:rsidRPr="0097041B">
        <w:rPr>
          <w:shd w:val="clear" w:color="auto" w:fill="FEFFFE"/>
          <w:lang w:bidi="he-IL"/>
        </w:rPr>
        <w:t xml:space="preserve">%. </w:t>
      </w:r>
    </w:p>
    <w:p w:rsidR="004E6F81" w:rsidRPr="00BB07B9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 xml:space="preserve">Неисполненные назначения по бюджетным ассигнованиям составляют </w:t>
      </w:r>
      <w:r w:rsidR="00E84942">
        <w:rPr>
          <w:shd w:val="clear" w:color="auto" w:fill="FEFFFE"/>
          <w:lang w:bidi="he-IL"/>
        </w:rPr>
        <w:t>209,3</w:t>
      </w:r>
      <w:r w:rsidRPr="00BB07B9">
        <w:rPr>
          <w:shd w:val="clear" w:color="auto" w:fill="FEFFFE"/>
          <w:lang w:bidi="he-IL"/>
        </w:rPr>
        <w:t>тыс.руб., в т.ч.:</w:t>
      </w:r>
    </w:p>
    <w:p w:rsidR="004E6F81" w:rsidRPr="00BB07B9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>-по разделу 0111 «резервный фонд» -</w:t>
      </w:r>
      <w:r w:rsidR="00576F61" w:rsidRPr="00BB07B9">
        <w:rPr>
          <w:shd w:val="clear" w:color="auto" w:fill="FEFFFE"/>
          <w:lang w:bidi="he-IL"/>
        </w:rPr>
        <w:t>10</w:t>
      </w:r>
      <w:r w:rsidR="00921754">
        <w:rPr>
          <w:shd w:val="clear" w:color="auto" w:fill="FEFFFE"/>
          <w:lang w:bidi="he-IL"/>
        </w:rPr>
        <w:t>,0тыс.руб</w:t>
      </w:r>
      <w:r w:rsidRPr="00BB07B9">
        <w:rPr>
          <w:shd w:val="clear" w:color="auto" w:fill="FEFFFE"/>
          <w:lang w:bidi="he-IL"/>
        </w:rPr>
        <w:t xml:space="preserve">; </w:t>
      </w:r>
    </w:p>
    <w:p w:rsidR="004E6F81" w:rsidRPr="00B2492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24927">
        <w:rPr>
          <w:shd w:val="clear" w:color="auto" w:fill="FEFFFE"/>
          <w:lang w:bidi="he-IL"/>
        </w:rPr>
        <w:t>- по разделу 0409 «Дорожное хозяйство» (дорожные фонды) -</w:t>
      </w:r>
      <w:r w:rsidR="00E84942">
        <w:rPr>
          <w:shd w:val="clear" w:color="auto" w:fill="FEFFFE"/>
          <w:lang w:bidi="he-IL"/>
        </w:rPr>
        <w:t>91,6</w:t>
      </w:r>
      <w:r w:rsidRPr="00B24927">
        <w:rPr>
          <w:shd w:val="clear" w:color="auto" w:fill="FEFFFE"/>
          <w:lang w:bidi="he-IL"/>
        </w:rPr>
        <w:t>тыс.руб</w:t>
      </w:r>
      <w:r w:rsidR="00921754">
        <w:rPr>
          <w:shd w:val="clear" w:color="auto" w:fill="FEFFFE"/>
          <w:lang w:bidi="he-IL"/>
        </w:rPr>
        <w:t>;</w:t>
      </w:r>
    </w:p>
    <w:p w:rsidR="002277E1" w:rsidRPr="00B0089D" w:rsidRDefault="002277E1" w:rsidP="002277E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0089D">
        <w:rPr>
          <w:shd w:val="clear" w:color="auto" w:fill="FEFFFE"/>
          <w:lang w:bidi="he-IL"/>
        </w:rPr>
        <w:t>- по разделу 0503 «Благоустройство» -</w:t>
      </w:r>
      <w:r w:rsidR="00E84942">
        <w:rPr>
          <w:shd w:val="clear" w:color="auto" w:fill="FEFFFE"/>
          <w:lang w:bidi="he-IL"/>
        </w:rPr>
        <w:t>2,2</w:t>
      </w:r>
      <w:r w:rsidRPr="00B0089D">
        <w:rPr>
          <w:shd w:val="clear" w:color="auto" w:fill="FEFFFE"/>
          <w:lang w:bidi="he-IL"/>
        </w:rPr>
        <w:t>тыс.руб.;</w:t>
      </w:r>
    </w:p>
    <w:p w:rsidR="004E6F81" w:rsidRPr="002277E1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2277E1">
        <w:rPr>
          <w:shd w:val="clear" w:color="auto" w:fill="FEFFFE"/>
          <w:lang w:bidi="he-IL"/>
        </w:rPr>
        <w:t xml:space="preserve">- по разделу 0707 «Молодежная политика и оздоровление детей» - </w:t>
      </w:r>
      <w:r w:rsidR="00F11398">
        <w:rPr>
          <w:shd w:val="clear" w:color="auto" w:fill="FEFFFE"/>
          <w:lang w:bidi="he-IL"/>
        </w:rPr>
        <w:t>5,0</w:t>
      </w:r>
      <w:r w:rsidRPr="002277E1">
        <w:rPr>
          <w:shd w:val="clear" w:color="auto" w:fill="FEFFFE"/>
          <w:lang w:bidi="he-IL"/>
        </w:rPr>
        <w:t>тыс.руб.;</w:t>
      </w:r>
    </w:p>
    <w:p w:rsidR="004E6F81" w:rsidRPr="00071244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071244">
        <w:rPr>
          <w:shd w:val="clear" w:color="auto" w:fill="FEFFFE"/>
          <w:lang w:bidi="he-IL"/>
        </w:rPr>
        <w:t xml:space="preserve">- по разделу 0801 «Культура, кинематография»  - </w:t>
      </w:r>
      <w:r w:rsidR="00F11398">
        <w:rPr>
          <w:shd w:val="clear" w:color="auto" w:fill="FEFFFE"/>
          <w:lang w:bidi="he-IL"/>
        </w:rPr>
        <w:t>65,0</w:t>
      </w:r>
      <w:r w:rsidR="00921754">
        <w:rPr>
          <w:shd w:val="clear" w:color="auto" w:fill="FEFFFE"/>
          <w:lang w:bidi="he-IL"/>
        </w:rPr>
        <w:t>тыс.руб.</w:t>
      </w:r>
      <w:r w:rsidRPr="00071244">
        <w:rPr>
          <w:shd w:val="clear" w:color="auto" w:fill="FEFFFE"/>
          <w:lang w:bidi="he-IL"/>
        </w:rPr>
        <w:t>;</w:t>
      </w:r>
    </w:p>
    <w:p w:rsidR="004E6F81" w:rsidRDefault="004E6F81" w:rsidP="00F11398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C22A6">
        <w:rPr>
          <w:shd w:val="clear" w:color="auto" w:fill="FEFFFE"/>
          <w:lang w:bidi="he-IL"/>
        </w:rPr>
        <w:t>- по разделу 1</w:t>
      </w:r>
      <w:r w:rsidR="00F11398">
        <w:rPr>
          <w:shd w:val="clear" w:color="auto" w:fill="FEFFFE"/>
          <w:lang w:bidi="he-IL"/>
        </w:rPr>
        <w:t>000</w:t>
      </w:r>
      <w:r w:rsidRPr="00BC22A6">
        <w:rPr>
          <w:shd w:val="clear" w:color="auto" w:fill="FEFFFE"/>
          <w:lang w:bidi="he-IL"/>
        </w:rPr>
        <w:t xml:space="preserve"> «</w:t>
      </w:r>
      <w:r w:rsidR="00F11398">
        <w:rPr>
          <w:shd w:val="clear" w:color="auto" w:fill="FEFFFE"/>
          <w:lang w:bidi="he-IL"/>
        </w:rPr>
        <w:t>Социальная политика</w:t>
      </w:r>
      <w:r w:rsidRPr="00BC22A6">
        <w:rPr>
          <w:shd w:val="clear" w:color="auto" w:fill="FEFFFE"/>
          <w:lang w:bidi="he-IL"/>
        </w:rPr>
        <w:t xml:space="preserve">» - </w:t>
      </w:r>
      <w:r w:rsidR="00F11398">
        <w:rPr>
          <w:shd w:val="clear" w:color="auto" w:fill="FEFFFE"/>
          <w:lang w:bidi="he-IL"/>
        </w:rPr>
        <w:t>13,0</w:t>
      </w:r>
      <w:r w:rsidRPr="00BC22A6">
        <w:rPr>
          <w:shd w:val="clear" w:color="auto" w:fill="FEFFFE"/>
          <w:lang w:bidi="he-IL"/>
        </w:rPr>
        <w:t>тыс.руб</w:t>
      </w:r>
      <w:r w:rsidR="00921754">
        <w:rPr>
          <w:shd w:val="clear" w:color="auto" w:fill="FEFFFE"/>
          <w:lang w:bidi="he-IL"/>
        </w:rPr>
        <w:t>.</w:t>
      </w:r>
      <w:r w:rsidR="00071244" w:rsidRPr="00BC22A6">
        <w:rPr>
          <w:shd w:val="clear" w:color="auto" w:fill="FEFFFE"/>
          <w:lang w:bidi="he-IL"/>
        </w:rPr>
        <w:t xml:space="preserve"> </w:t>
      </w:r>
    </w:p>
    <w:p w:rsidR="00921754" w:rsidRPr="0089450F" w:rsidRDefault="00921754" w:rsidP="00F11398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DA6AEE" w:rsidRPr="005E469E" w:rsidRDefault="00DA6AEE" w:rsidP="0092175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1398">
        <w:t xml:space="preserve">Прогнозируемый дефицит бюджета </w:t>
      </w:r>
      <w:r w:rsidR="00F11398" w:rsidRPr="00F11398">
        <w:t>Верхневодян</w:t>
      </w:r>
      <w:r w:rsidRPr="00F11398">
        <w:t xml:space="preserve">ского сельского поселения составил </w:t>
      </w:r>
      <w:r w:rsidR="00F11398" w:rsidRPr="00F11398">
        <w:t>335,1</w:t>
      </w:r>
      <w:r w:rsidRPr="00F11398">
        <w:t xml:space="preserve">тыс.рублей, фактически бюджет исполнен с дефицитом </w:t>
      </w:r>
      <w:r w:rsidR="00F11398" w:rsidRPr="00F11398">
        <w:t>100,2</w:t>
      </w:r>
      <w:r w:rsidRPr="00F11398">
        <w:t>тыс.рублей.</w:t>
      </w:r>
    </w:p>
    <w:p w:rsidR="004E6F81" w:rsidRDefault="004E6F81" w:rsidP="009C6162">
      <w:pPr>
        <w:pStyle w:val="a3"/>
        <w:ind w:left="1080"/>
        <w:jc w:val="both"/>
        <w:rPr>
          <w:b/>
          <w:i/>
        </w:rPr>
      </w:pPr>
    </w:p>
    <w:p w:rsidR="009C6162" w:rsidRDefault="0053770E" w:rsidP="009C6162">
      <w:pPr>
        <w:pStyle w:val="a3"/>
        <w:ind w:left="1080"/>
        <w:jc w:val="both"/>
        <w:rPr>
          <w:b/>
          <w:i/>
        </w:rPr>
      </w:pPr>
      <w:r>
        <w:rPr>
          <w:b/>
          <w:i/>
        </w:rPr>
        <w:t xml:space="preserve">   4.</w:t>
      </w:r>
      <w:r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lastRenderedPageBreak/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921754">
        <w:t xml:space="preserve"> </w:t>
      </w:r>
      <w:r w:rsidR="0078052F">
        <w:t>Верхневодян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 w:rsidR="0078052F">
        <w:t>Верхневодян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921754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t>По состоянию на 01.01.201</w:t>
      </w:r>
      <w:r w:rsidR="00673A47">
        <w:t>8</w:t>
      </w:r>
      <w:r w:rsidRPr="007A37E7">
        <w:t xml:space="preserve">года нефинансовые активы, в части бюджетной деятельности, в размере </w:t>
      </w:r>
      <w:r w:rsidR="0078052F">
        <w:t>6433,3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78052F">
        <w:t>2654,6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B10719">
        <w:t>величилась</w:t>
      </w:r>
      <w:r w:rsidRPr="007A37E7">
        <w:t xml:space="preserve"> на </w:t>
      </w:r>
      <w:r w:rsidR="0078052F">
        <w:t>977,7</w:t>
      </w:r>
      <w:r w:rsidRPr="007A37E7">
        <w:t xml:space="preserve"> тыс. руб., в том числе за счет увеличения в размере </w:t>
      </w:r>
      <w:r w:rsidR="0078052F">
        <w:t>1095,2</w:t>
      </w:r>
      <w:r w:rsidRPr="007A37E7">
        <w:t xml:space="preserve"> тыс. руб.</w:t>
      </w:r>
      <w:r>
        <w:t xml:space="preserve"> и уменьшения в сумме </w:t>
      </w:r>
      <w:r w:rsidR="0078052F">
        <w:t>117,5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78052F">
        <w:t>296,9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78052F">
        <w:t>1137,4</w:t>
      </w:r>
      <w:r>
        <w:t xml:space="preserve">тыс.руб. </w:t>
      </w:r>
      <w:r w:rsidRPr="007A37E7">
        <w:t xml:space="preserve">и уменьшения на </w:t>
      </w:r>
      <w:r w:rsidR="0078052F">
        <w:t>1049,9</w:t>
      </w:r>
      <w:r w:rsidRPr="007A37E7">
        <w:t xml:space="preserve"> тыс. руб., составила </w:t>
      </w:r>
      <w:r w:rsidR="0078052F">
        <w:t>87,5</w:t>
      </w:r>
      <w:r>
        <w:t>тыс.</w:t>
      </w:r>
      <w:r w:rsidRPr="007A37E7">
        <w:t xml:space="preserve"> руб.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963895">
        <w:t>9,0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963895">
        <w:t>6,1</w:t>
      </w:r>
      <w:r w:rsidRPr="007A37E7">
        <w:t xml:space="preserve"> тыс. руб.), в том числе расчеты по </w:t>
      </w:r>
      <w:r>
        <w:t xml:space="preserve">платежам в бюджеты </w:t>
      </w:r>
      <w:r w:rsidR="00963895">
        <w:t>5,2</w:t>
      </w:r>
      <w:r w:rsidRPr="007A37E7">
        <w:t xml:space="preserve"> тыс. руб.</w:t>
      </w:r>
      <w:r w:rsidR="001C6581">
        <w:t xml:space="preserve">, расчеты по выданным авансам </w:t>
      </w:r>
      <w:r w:rsidR="00963895">
        <w:t>1,3</w:t>
      </w:r>
      <w:r w:rsidR="001C6581">
        <w:t>тыс.рублей</w:t>
      </w:r>
      <w:r w:rsidR="00963895">
        <w:t xml:space="preserve"> и расчеты по выданным авансам 2,5тыс.руб</w:t>
      </w:r>
      <w:r w:rsidR="001C6581">
        <w:t>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E60427">
        <w:t>16,3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E60427">
        <w:t>3,3</w:t>
      </w:r>
      <w:r w:rsidRPr="00843A6A">
        <w:t>тыс. руб.</w:t>
      </w:r>
      <w:r w:rsidR="00E60427">
        <w:t xml:space="preserve">, </w:t>
      </w:r>
      <w:r w:rsidR="00702FD2" w:rsidRPr="007A37E7">
        <w:t xml:space="preserve">расчеты по </w:t>
      </w:r>
      <w:r w:rsidR="00702FD2">
        <w:t xml:space="preserve">платежам в бюджеты </w:t>
      </w:r>
      <w:r w:rsidR="00E60427">
        <w:t>10,5</w:t>
      </w:r>
      <w:r w:rsidR="00702FD2" w:rsidRPr="007A37E7">
        <w:t xml:space="preserve"> тыс. руб</w:t>
      </w:r>
      <w:r w:rsidR="00702FD2">
        <w:t>.</w:t>
      </w:r>
      <w:r w:rsidR="00E60427">
        <w:t>и расчеты по выданным авансам 2,5тыс.руб.</w:t>
      </w:r>
    </w:p>
    <w:p w:rsidR="009C6162" w:rsidRPr="00843A6A" w:rsidRDefault="009C6162" w:rsidP="009C6162">
      <w:pPr>
        <w:ind w:firstLine="567"/>
        <w:jc w:val="both"/>
      </w:pPr>
      <w:r w:rsidRPr="00843A6A">
        <w:lastRenderedPageBreak/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 w:rsidR="00E60427">
        <w:t>величи</w:t>
      </w:r>
      <w:r w:rsidRPr="00843A6A">
        <w:t xml:space="preserve">лся на </w:t>
      </w:r>
      <w:r w:rsidR="00E60427">
        <w:t>774,7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E60427">
        <w:t>274</w:t>
      </w:r>
      <w:r w:rsidR="00E90D66">
        <w:t>0</w:t>
      </w:r>
      <w:r w:rsidR="00E60427">
        <w:t>,5</w:t>
      </w:r>
      <w:r w:rsidRPr="00843A6A">
        <w:t xml:space="preserve"> тыс. руб., в том числе финансовый результат прошлых отчетных периодов в размере </w:t>
      </w:r>
      <w:r w:rsidR="00E60427">
        <w:t>2740,5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160A73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E60427">
        <w:t>6056,1</w:t>
      </w:r>
      <w:r w:rsidRPr="003F3E72">
        <w:t xml:space="preserve"> тыс. руб., по строке «Расходы</w:t>
      </w:r>
      <w:r>
        <w:t xml:space="preserve"> 130405</w:t>
      </w:r>
      <w:r w:rsidRPr="003F3E72">
        <w:t xml:space="preserve">» в сумме </w:t>
      </w:r>
      <w:r w:rsidR="00E60427">
        <w:t>6156,3</w:t>
      </w:r>
      <w:r w:rsidRPr="003F3E72">
        <w:t>тыс. руб. (по бюджетной деятельности);</w:t>
      </w:r>
    </w:p>
    <w:p w:rsidR="00DC398C" w:rsidRDefault="009C6162" w:rsidP="00E60427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E60427">
        <w:t>6056,1</w:t>
      </w:r>
      <w:r w:rsidRPr="003F3E72">
        <w:t xml:space="preserve"> тыс. руб. сложилась в результате начисления налоговых доходов в размере </w:t>
      </w:r>
      <w:r w:rsidR="00E60427">
        <w:t>2275,6</w:t>
      </w:r>
      <w:r w:rsidRPr="003F3E72">
        <w:t xml:space="preserve"> тыс. руб., </w:t>
      </w:r>
      <w:r w:rsidR="00DC398C">
        <w:t xml:space="preserve">доходы от </w:t>
      </w:r>
      <w:r w:rsidR="00E60427">
        <w:t>оказания платных услуг</w:t>
      </w:r>
      <w:r w:rsidR="00160A73">
        <w:t xml:space="preserve"> </w:t>
      </w:r>
      <w:r w:rsidR="00E60427">
        <w:t>1,0</w:t>
      </w:r>
      <w:r w:rsidR="00DC398C">
        <w:t>тыс.рублей,</w:t>
      </w:r>
      <w:r w:rsidRPr="003F3E72">
        <w:t xml:space="preserve">суммы принудительного изъятия </w:t>
      </w:r>
      <w:r w:rsidR="00E60427">
        <w:t>13,8</w:t>
      </w:r>
      <w:r w:rsidRPr="003F3E72">
        <w:t xml:space="preserve"> тыс. руб., безвозмездных поступлений от бюджетов в размере </w:t>
      </w:r>
      <w:r w:rsidR="00E60427">
        <w:t>3743,7</w:t>
      </w:r>
      <w:r w:rsidRPr="003F3E72">
        <w:t xml:space="preserve"> тыс. руб. </w:t>
      </w:r>
      <w:r w:rsidR="00E60427" w:rsidRPr="003F3E72">
        <w:t xml:space="preserve">и прочие доходы </w:t>
      </w:r>
      <w:r w:rsidR="00E60427">
        <w:t>22,0</w:t>
      </w:r>
      <w:r w:rsidR="00E60427" w:rsidRPr="003F3E72">
        <w:t>тыс.рублей.</w:t>
      </w:r>
    </w:p>
    <w:p w:rsidR="009C6162" w:rsidRDefault="009C6162" w:rsidP="00E60427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E60427">
        <w:t>5381,7</w:t>
      </w:r>
      <w:r w:rsidRPr="003F3E72">
        <w:t xml:space="preserve"> тыс. руб., из них: на оплату труда и начисления – </w:t>
      </w:r>
      <w:r w:rsidR="00E60427">
        <w:t>2193,</w:t>
      </w:r>
      <w:r w:rsidR="000D3679">
        <w:t>8</w:t>
      </w:r>
      <w:r w:rsidRPr="003F3E72">
        <w:t xml:space="preserve"> тыс. руб. (</w:t>
      </w:r>
      <w:r w:rsidR="00E60427">
        <w:t>40,8</w:t>
      </w:r>
      <w:r w:rsidRPr="003F3E72">
        <w:t xml:space="preserve">%), на приобретение работ, услуг – </w:t>
      </w:r>
      <w:r w:rsidR="00E60427">
        <w:t>1471,3</w:t>
      </w:r>
      <w:r w:rsidRPr="003F3E72">
        <w:t xml:space="preserve"> тыс. руб. (</w:t>
      </w:r>
      <w:r w:rsidR="00E60427">
        <w:t>27,3</w:t>
      </w:r>
      <w:r w:rsidRPr="003F3E72">
        <w:t xml:space="preserve">%), 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E7598F">
        <w:t>3</w:t>
      </w:r>
      <w:r w:rsidRPr="003F3E72">
        <w:t xml:space="preserve"> %),  расходы по операциям с активами – </w:t>
      </w:r>
      <w:r w:rsidR="000D3679">
        <w:t>1464,4</w:t>
      </w:r>
      <w:r w:rsidRPr="003F3E72">
        <w:t xml:space="preserve"> тыс. руб. (</w:t>
      </w:r>
      <w:r w:rsidR="000D3679">
        <w:t>27,2</w:t>
      </w:r>
      <w:r w:rsidRPr="003F3E72">
        <w:t xml:space="preserve">%), прочие расходы – </w:t>
      </w:r>
      <w:r w:rsidR="000D3679">
        <w:t>235,2</w:t>
      </w:r>
      <w:r w:rsidRPr="003F3E72">
        <w:t xml:space="preserve"> тыс. руб. (</w:t>
      </w:r>
      <w:r w:rsidR="000D3679">
        <w:t>4,4</w:t>
      </w:r>
      <w:r w:rsidRPr="003F3E72">
        <w:t xml:space="preserve">%). Чистый операционный результат сложился в размере </w:t>
      </w:r>
      <w:r w:rsidR="000D3679">
        <w:t>674,5</w:t>
      </w:r>
      <w:r w:rsidRPr="007908AF">
        <w:t xml:space="preserve"> тыс. руб</w:t>
      </w:r>
      <w:r w:rsidR="00DC398C">
        <w:t>.</w:t>
      </w:r>
    </w:p>
    <w:p w:rsidR="00DC398C" w:rsidRDefault="00DC398C" w:rsidP="00DC398C">
      <w:pPr>
        <w:ind w:firstLine="567"/>
        <w:jc w:val="both"/>
        <w:rPr>
          <w:szCs w:val="28"/>
        </w:rPr>
      </w:pPr>
      <w:r w:rsidRPr="00F84F32">
        <w:rPr>
          <w:b/>
          <w:i/>
          <w:szCs w:val="28"/>
        </w:rPr>
        <w:t xml:space="preserve">справка </w:t>
      </w:r>
      <w:r>
        <w:rPr>
          <w:b/>
          <w:i/>
          <w:szCs w:val="28"/>
        </w:rPr>
        <w:t>по консолидируемым расчетам (ф.</w:t>
      </w:r>
      <w:r w:rsidRPr="00F84F32">
        <w:rPr>
          <w:b/>
          <w:i/>
          <w:szCs w:val="28"/>
        </w:rPr>
        <w:t xml:space="preserve">0503125) </w:t>
      </w:r>
      <w:r w:rsidRPr="00C724DD">
        <w:rPr>
          <w:b/>
          <w:i/>
        </w:rPr>
        <w:t>согласно требованиямп.23,25</w:t>
      </w:r>
      <w:r w:rsidRPr="00C724DD">
        <w:t xml:space="preserve"> Инструкции № 191н</w:t>
      </w:r>
      <w:r>
        <w:t xml:space="preserve"> составляется с нарастающим итогом на основании данных соответствующих счетов и раздельно по каждому коду счета. В нарушение требований Инструкции №191н </w:t>
      </w:r>
      <w:r w:rsidRPr="00872FAC">
        <w:rPr>
          <w:szCs w:val="28"/>
        </w:rPr>
        <w:t>представленная форма содержит не полную информацию</w:t>
      </w:r>
      <w:r>
        <w:rPr>
          <w:szCs w:val="28"/>
        </w:rPr>
        <w:t>:</w:t>
      </w:r>
    </w:p>
    <w:p w:rsidR="00DC398C" w:rsidRDefault="00DC398C" w:rsidP="00DC398C">
      <w:pPr>
        <w:ind w:firstLine="567"/>
        <w:jc w:val="both"/>
        <w:rPr>
          <w:szCs w:val="28"/>
        </w:rPr>
      </w:pPr>
      <w:r w:rsidRPr="00A77A8A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 w:rsidR="000D3679" w:rsidRPr="000D3679">
        <w:rPr>
          <w:szCs w:val="28"/>
        </w:rPr>
        <w:t>3743,7</w:t>
      </w:r>
      <w:r w:rsidRPr="00A77A8A">
        <w:rPr>
          <w:szCs w:val="28"/>
        </w:rPr>
        <w:t xml:space="preserve"> тыс. руб.</w:t>
      </w:r>
    </w:p>
    <w:p w:rsidR="00DC398C" w:rsidRDefault="00DC398C" w:rsidP="00DC39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77A8A">
        <w:rPr>
          <w:rFonts w:eastAsia="Calibri"/>
          <w:szCs w:val="28"/>
          <w:lang w:eastAsia="en-US"/>
        </w:rPr>
        <w:t xml:space="preserve">          140120251 </w:t>
      </w:r>
      <w:r w:rsidRPr="00A77A8A">
        <w:rPr>
          <w:rFonts w:eastAsia="Calibri"/>
          <w:lang w:eastAsia="en-US"/>
        </w:rPr>
        <w:t xml:space="preserve">«Расходы на перечисления другим бюджетам бюджетной системы РФ» с оборотом в размере </w:t>
      </w:r>
      <w:r>
        <w:rPr>
          <w:rFonts w:eastAsia="Calibri"/>
          <w:lang w:eastAsia="en-US"/>
        </w:rPr>
        <w:t>17,0</w:t>
      </w:r>
      <w:r w:rsidRPr="00A77A8A">
        <w:rPr>
          <w:rFonts w:eastAsia="Calibri"/>
          <w:lang w:eastAsia="en-US"/>
        </w:rPr>
        <w:t xml:space="preserve"> тыс. руб.</w:t>
      </w:r>
    </w:p>
    <w:p w:rsidR="000D3679" w:rsidRPr="00A77A8A" w:rsidRDefault="000D3679" w:rsidP="000D3679">
      <w:pPr>
        <w:ind w:firstLine="567"/>
        <w:jc w:val="both"/>
      </w:pPr>
      <w:r w:rsidRPr="00A77A8A">
        <w:rPr>
          <w:rFonts w:eastAsia="Calibri"/>
        </w:rPr>
        <w:t xml:space="preserve">140110180 "Прочие доходы " с оборотом в размере </w:t>
      </w:r>
      <w:r>
        <w:rPr>
          <w:rFonts w:eastAsia="Calibri"/>
        </w:rPr>
        <w:t>22,0</w:t>
      </w:r>
      <w:r w:rsidRPr="00A77A8A">
        <w:rPr>
          <w:rFonts w:eastAsia="Calibri"/>
        </w:rPr>
        <w:t xml:space="preserve"> тыс. руб.</w:t>
      </w:r>
    </w:p>
    <w:p w:rsidR="000D3679" w:rsidRPr="00DA79F3" w:rsidRDefault="000D3679" w:rsidP="000D367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A77A8A"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A77A8A">
        <w:rPr>
          <w:szCs w:val="28"/>
        </w:rPr>
        <w:t xml:space="preserve">бюджетов бюджетной системы РФ» с оборотом в размере </w:t>
      </w:r>
      <w:r w:rsidRPr="00147B6D">
        <w:rPr>
          <w:szCs w:val="28"/>
        </w:rPr>
        <w:t>3743,7</w:t>
      </w:r>
      <w:r w:rsidRPr="00A77A8A">
        <w:rPr>
          <w:szCs w:val="28"/>
        </w:rPr>
        <w:t>тыс.рублей.</w:t>
      </w:r>
    </w:p>
    <w:p w:rsidR="000D3679" w:rsidRPr="00160A73" w:rsidRDefault="00160A73" w:rsidP="00147B6D">
      <w:pPr>
        <w:autoSpaceDE w:val="0"/>
        <w:autoSpaceDN w:val="0"/>
        <w:adjustRightInd w:val="0"/>
        <w:ind w:firstLine="567"/>
        <w:jc w:val="both"/>
        <w:rPr>
          <w:rFonts w:eastAsia="Calibri"/>
          <w:b/>
          <w:lang w:eastAsia="en-US"/>
        </w:rPr>
      </w:pPr>
      <w:r>
        <w:rPr>
          <w:szCs w:val="28"/>
        </w:rPr>
        <w:t xml:space="preserve">Форма </w:t>
      </w:r>
      <w:r w:rsidR="00147B6D" w:rsidRPr="00E66487">
        <w:rPr>
          <w:szCs w:val="28"/>
        </w:rPr>
        <w:t>130251830 «</w:t>
      </w:r>
      <w:r w:rsidR="00147B6D">
        <w:rPr>
          <w:szCs w:val="28"/>
        </w:rPr>
        <w:t xml:space="preserve">Уменьшение кредиторской задолженности по перечислениям другим </w:t>
      </w:r>
      <w:r w:rsidR="00147B6D" w:rsidRPr="00CE299E">
        <w:rPr>
          <w:szCs w:val="28"/>
        </w:rPr>
        <w:t>бюджетам бюджетной системы Российской Федерации</w:t>
      </w:r>
      <w:r w:rsidR="00147B6D" w:rsidRPr="003057F3">
        <w:rPr>
          <w:szCs w:val="28"/>
        </w:rPr>
        <w:t>»</w:t>
      </w:r>
      <w:r w:rsidR="00147B6D">
        <w:rPr>
          <w:szCs w:val="28"/>
        </w:rPr>
        <w:t xml:space="preserve"> и</w:t>
      </w:r>
      <w:r>
        <w:rPr>
          <w:szCs w:val="28"/>
        </w:rPr>
        <w:t xml:space="preserve"> </w:t>
      </w:r>
      <w:r w:rsidR="00147B6D">
        <w:rPr>
          <w:rFonts w:eastAsia="Calibri"/>
        </w:rPr>
        <w:t>форм</w:t>
      </w:r>
      <w:r>
        <w:rPr>
          <w:rFonts w:eastAsia="Calibri"/>
        </w:rPr>
        <w:t>а</w:t>
      </w:r>
      <w:r w:rsidR="00147B6D">
        <w:rPr>
          <w:rFonts w:eastAsia="Calibri"/>
        </w:rPr>
        <w:t xml:space="preserve"> </w:t>
      </w:r>
      <w:r w:rsidR="00147B6D" w:rsidRPr="006D146D">
        <w:rPr>
          <w:rFonts w:eastAsia="Calibri"/>
        </w:rPr>
        <w:t>120551560</w:t>
      </w:r>
      <w:r w:rsidR="00147B6D">
        <w:rPr>
          <w:rFonts w:eastAsia="Calibri"/>
        </w:rPr>
        <w:t xml:space="preserve"> «Увеличение дебиторской задолженности по поступлениям от других </w:t>
      </w:r>
      <w:r w:rsidR="00147B6D" w:rsidRPr="00226635">
        <w:rPr>
          <w:szCs w:val="28"/>
        </w:rPr>
        <w:t>бюджетов бюджетной системы РФ</w:t>
      </w:r>
      <w:r w:rsidR="00147B6D" w:rsidRPr="00160A73">
        <w:rPr>
          <w:b/>
          <w:szCs w:val="28"/>
        </w:rPr>
        <w:t>»</w:t>
      </w:r>
      <w:r w:rsidRPr="00160A73">
        <w:rPr>
          <w:b/>
          <w:szCs w:val="28"/>
        </w:rPr>
        <w:t xml:space="preserve">  в составе годовой отчетности отсутствует</w:t>
      </w:r>
      <w:r w:rsidR="00147B6D" w:rsidRPr="00160A73">
        <w:rPr>
          <w:b/>
          <w:szCs w:val="28"/>
        </w:rPr>
        <w:t>.</w:t>
      </w:r>
    </w:p>
    <w:p w:rsidR="009C6162" w:rsidRDefault="009C6162" w:rsidP="009C6162">
      <w:pPr>
        <w:ind w:firstLine="567"/>
        <w:jc w:val="both"/>
      </w:pPr>
      <w:r w:rsidRPr="00D5010C">
        <w:rPr>
          <w:b/>
          <w:i/>
        </w:rPr>
        <w:t>Отчет об исполнении бюджета главно</w:t>
      </w:r>
      <w:r>
        <w:rPr>
          <w:b/>
          <w:i/>
        </w:rPr>
        <w:t>го распорядителя, распорядителя… (ф.</w:t>
      </w:r>
      <w:r w:rsidRPr="00D5010C">
        <w:rPr>
          <w:b/>
          <w:i/>
        </w:rPr>
        <w:t>0503127)</w:t>
      </w:r>
      <w:r w:rsidR="005B2068">
        <w:rPr>
          <w:b/>
          <w:i/>
        </w:rPr>
        <w:t xml:space="preserve"> </w:t>
      </w:r>
      <w:r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0D3679">
        <w:t>6030,4</w:t>
      </w:r>
      <w:r w:rsidRPr="00CF0E96">
        <w:t xml:space="preserve">тыс. руб.) отражено в размере </w:t>
      </w:r>
      <w:r w:rsidR="000D3679">
        <w:t>6056,1</w:t>
      </w:r>
      <w:r w:rsidRPr="00CF0E96">
        <w:t xml:space="preserve"> тыс. руб.,</w:t>
      </w:r>
      <w:r>
        <w:rPr>
          <w:szCs w:val="28"/>
        </w:rPr>
        <w:t xml:space="preserve">что </w:t>
      </w:r>
      <w:r w:rsidR="000D3679">
        <w:rPr>
          <w:szCs w:val="28"/>
        </w:rPr>
        <w:t>выш</w:t>
      </w:r>
      <w:r w:rsidR="00DC398C">
        <w:rPr>
          <w:szCs w:val="28"/>
        </w:rPr>
        <w:t>е</w:t>
      </w:r>
      <w:r>
        <w:rPr>
          <w:szCs w:val="28"/>
        </w:rPr>
        <w:t xml:space="preserve">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0D3679">
        <w:rPr>
          <w:szCs w:val="28"/>
        </w:rPr>
        <w:t>25,7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0D3679">
        <w:t>6365,5</w:t>
      </w:r>
      <w:r w:rsidRPr="00CF0E96">
        <w:t xml:space="preserve"> тыс. руб., исполнены в размере </w:t>
      </w:r>
      <w:r w:rsidR="000D3679">
        <w:t>6156,3</w:t>
      </w:r>
      <w:r w:rsidRPr="00CF0E96">
        <w:t xml:space="preserve">тыс. руб., отклонение составляет </w:t>
      </w:r>
      <w:r w:rsidR="000D3679">
        <w:t>209,2</w:t>
      </w:r>
      <w:r w:rsidRPr="00CF0E96">
        <w:t xml:space="preserve"> тыс. руб. </w:t>
      </w:r>
    </w:p>
    <w:p w:rsidR="009C6162" w:rsidRPr="00F81719" w:rsidRDefault="009C6162" w:rsidP="009C6162">
      <w:pPr>
        <w:ind w:firstLine="567"/>
        <w:jc w:val="both"/>
      </w:pPr>
      <w:r w:rsidRPr="00E03F0C">
        <w:rPr>
          <w:b/>
          <w:i/>
        </w:rPr>
        <w:lastRenderedPageBreak/>
        <w:t>Отчет о бюджетных обязательствах (ф.0503128)</w:t>
      </w:r>
      <w:r w:rsidR="005B2068">
        <w:rPr>
          <w:b/>
          <w:i/>
        </w:rPr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="000D3679">
        <w:t xml:space="preserve">,но составление формы не </w:t>
      </w:r>
      <w:r w:rsidR="000D3679" w:rsidRPr="001008F2">
        <w:t>соответствует</w:t>
      </w:r>
      <w:r w:rsidR="000D3679" w:rsidRPr="005624B3">
        <w:t>п.п.68-73 Инструкции 191н</w:t>
      </w:r>
      <w:r w:rsidRPr="001008F2">
        <w:t>. В ходе проверки установлено, что в соответствии п.70, п.71 Инструкции 191н и Инструкции 157н получателем бюджетных средств МКУ «</w:t>
      </w:r>
      <w:r w:rsidR="000D3679">
        <w:t>Верхневодян</w:t>
      </w:r>
      <w:r>
        <w:t>ское</w:t>
      </w:r>
      <w:r w:rsidRPr="001008F2">
        <w:t xml:space="preserve"> КДО» и главным распорядителем администрацией сельского поселения аналитический учет счетов 1503.1 «Бюджетные ассигнования текущего финансового года», 1501.1 «Лимиты бюджетных обязательств текущего финансового года»  и 1502.1 «Принятые обязательства текущего финансового года</w:t>
      </w:r>
      <w:r>
        <w:t>» осуществляется.</w:t>
      </w:r>
    </w:p>
    <w:p w:rsidR="009C6162" w:rsidRPr="00CF0E96" w:rsidRDefault="009C6162" w:rsidP="009C6162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9C6162" w:rsidRPr="00F8326C" w:rsidRDefault="009C6162" w:rsidP="009C6162">
      <w:pPr>
        <w:ind w:firstLine="567"/>
        <w:jc w:val="both"/>
        <w:rPr>
          <w:szCs w:val="28"/>
        </w:rPr>
      </w:pPr>
      <w:r w:rsidRPr="00D97499">
        <w:rPr>
          <w:szCs w:val="28"/>
        </w:rPr>
        <w:t xml:space="preserve">Текстовая часть пояснительной записки </w:t>
      </w:r>
      <w:r w:rsidRPr="00EB144A">
        <w:rPr>
          <w:szCs w:val="28"/>
        </w:rPr>
        <w:t>не отвечает требованиям п.152 Инстр</w:t>
      </w:r>
      <w:r w:rsidRPr="00D97499">
        <w:rPr>
          <w:szCs w:val="28"/>
        </w:rPr>
        <w:t xml:space="preserve">укции № 191н, </w:t>
      </w:r>
      <w:r w:rsidRPr="00D97499">
        <w:t>составлена в произвольном порядке без оформления по разделам</w:t>
      </w:r>
      <w:r w:rsidR="00595F99">
        <w:t>.</w:t>
      </w:r>
      <w:r w:rsidR="003B519E">
        <w:t xml:space="preserve"> В нарушение</w:t>
      </w:r>
      <w:r w:rsidR="00595F99">
        <w:t xml:space="preserve">п.8 </w:t>
      </w:r>
      <w:r w:rsidR="00595F99" w:rsidRPr="001432B3">
        <w:t xml:space="preserve">Инструкции №191н </w:t>
      </w:r>
      <w:r w:rsidR="00595F99">
        <w:t xml:space="preserve">в пояснительной записке </w:t>
      </w:r>
      <w:r w:rsidR="003B519E">
        <w:t xml:space="preserve">не </w:t>
      </w:r>
      <w:r w:rsidR="00595F99">
        <w:t>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9C6162" w:rsidRPr="00CF0E96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C6162" w:rsidRPr="00F81719" w:rsidRDefault="009C6162" w:rsidP="009C6162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C6162" w:rsidRPr="00CF0E96" w:rsidRDefault="009C6162" w:rsidP="009C6162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7F4D68">
        <w:t>утратила силу</w:t>
      </w:r>
      <w:r w:rsidR="005B2068">
        <w:t xml:space="preserve"> </w:t>
      </w:r>
      <w:r w:rsidR="007F4D68">
        <w:t>(Приказ Минфина РФ от 02.11.2017 №176н</w:t>
      </w:r>
      <w:r w:rsidR="003D7C53">
        <w:t>)</w:t>
      </w:r>
      <w:r w:rsidR="007F4D68">
        <w:t>.</w:t>
      </w:r>
    </w:p>
    <w:p w:rsidR="003B519E" w:rsidRDefault="003B519E" w:rsidP="003B519E">
      <w:pPr>
        <w:ind w:firstLine="567"/>
        <w:jc w:val="both"/>
      </w:pPr>
      <w:r w:rsidRPr="005730C0">
        <w:rPr>
          <w:i/>
        </w:rPr>
        <w:t>в сведениях об исполнении текстовых статей решения о бюджете (таблица №3)</w:t>
      </w:r>
      <w:r w:rsidR="005B2068">
        <w:rPr>
          <w:i/>
        </w:rPr>
        <w:t xml:space="preserve"> </w:t>
      </w:r>
      <w:r w:rsidRPr="007B67F8">
        <w:t>в нарушение п.155 Инструкции191н охарактеризованы результаты анализа исполнения текстовых статей решения о бюджете сельского поселения за 201</w:t>
      </w:r>
      <w:r w:rsidR="001216E2">
        <w:t>7</w:t>
      </w:r>
      <w:r w:rsidRPr="007B67F8">
        <w:t>год</w:t>
      </w:r>
      <w:r w:rsidR="00507EEF">
        <w:t>;</w:t>
      </w:r>
    </w:p>
    <w:p w:rsidR="009C6162" w:rsidRPr="00C16254" w:rsidRDefault="009C6162" w:rsidP="009C6162">
      <w:pPr>
        <w:ind w:firstLine="567"/>
        <w:jc w:val="both"/>
      </w:pPr>
      <w:r w:rsidRPr="00C16254">
        <w:rPr>
          <w:i/>
        </w:rPr>
        <w:t>в сведениях об особенностях ведения бюджетного учета (таблица №4</w:t>
      </w:r>
      <w:r w:rsidRPr="00C16254">
        <w:t xml:space="preserve">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администрации;</w:t>
      </w:r>
    </w:p>
    <w:p w:rsidR="009C6162" w:rsidRDefault="009C6162" w:rsidP="009C6162">
      <w:pPr>
        <w:ind w:firstLine="567"/>
        <w:jc w:val="both"/>
      </w:pPr>
      <w:r w:rsidRPr="009B2242">
        <w:rPr>
          <w:i/>
        </w:rPr>
        <w:t xml:space="preserve">в сведениях о результатах мероприятий внутреннего контроля (таблица №5) </w:t>
      </w:r>
      <w:r w:rsidRPr="009B2242">
        <w:t xml:space="preserve">отражена информация о результатах внутреннего контроля за соблюдением требований бюджетного законодательства, соблюдением финансовой дисциплины и </w:t>
      </w:r>
      <w:r w:rsidR="007F4D68">
        <w:t>целевое</w:t>
      </w:r>
      <w:r w:rsidRPr="009B2242">
        <w:t xml:space="preserve"> использование </w:t>
      </w:r>
      <w:r w:rsidR="007F4D68">
        <w:t>финансовых средств межбюджетных трансфертов</w:t>
      </w:r>
      <w:r w:rsidRPr="009B2242">
        <w:t>. Нарушения в 201</w:t>
      </w:r>
      <w:r w:rsidR="007F4D68">
        <w:t>7</w:t>
      </w:r>
      <w:r>
        <w:t xml:space="preserve"> году не выявлены</w:t>
      </w:r>
      <w:r w:rsidR="00507EEF">
        <w:t xml:space="preserve"> (не заполнены графа 3 «выявленные нарушения» и гр.4 «меры по устранению выявленных нарушений»</w:t>
      </w:r>
      <w:r>
        <w:t>;</w:t>
      </w:r>
    </w:p>
    <w:p w:rsidR="00CC0717" w:rsidRPr="00CC0717" w:rsidRDefault="009C6162" w:rsidP="00CC0717">
      <w:pPr>
        <w:ind w:firstLine="567"/>
        <w:jc w:val="both"/>
        <w:rPr>
          <w:i/>
        </w:rPr>
      </w:pPr>
      <w:r w:rsidRPr="00CC0717">
        <w:rPr>
          <w:i/>
        </w:rPr>
        <w:t>в сведениях о проведении инвентаризации (таблица №6)</w:t>
      </w:r>
      <w:r w:rsidR="00CC0717" w:rsidRPr="00CC0717">
        <w:t xml:space="preserve"> отражена информация о результатах, проведенной в отчетном периоде инвентаризации имущества и обязательств (при отсутствии расхождений по результатам инвентаризации, проведенной в целях подтверждения показателей годовой бюджетной отчетности (далее-годовая инвентаризация) таблица 6 не заполняется.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ф.0503160 (Изменения Приказ Минфина РФ от 02.11.2017 №176н);</w:t>
      </w:r>
    </w:p>
    <w:p w:rsidR="009C6162" w:rsidRPr="00FE5A8E" w:rsidRDefault="009C6162" w:rsidP="009C6162">
      <w:pPr>
        <w:ind w:firstLine="567"/>
        <w:jc w:val="both"/>
      </w:pP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846F63">
        <w:t>содержится информация характеризующая результаты проведенных в 201</w:t>
      </w:r>
      <w:r w:rsidR="00A8555E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>
        <w:t>;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="005B2068">
        <w:rPr>
          <w:i/>
          <w:szCs w:val="28"/>
        </w:rPr>
        <w:t xml:space="preserve"> 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</w:t>
      </w:r>
      <w:r w:rsidR="00507EEF" w:rsidRPr="00C16254">
        <w:rPr>
          <w:szCs w:val="28"/>
        </w:rPr>
        <w:t>Верхневодя</w:t>
      </w:r>
      <w:r w:rsidR="003B519E">
        <w:rPr>
          <w:szCs w:val="28"/>
        </w:rPr>
        <w:t>н</w:t>
      </w:r>
      <w:r w:rsidRPr="00FD6C07">
        <w:rPr>
          <w:szCs w:val="28"/>
        </w:rPr>
        <w:t>скоеКДО»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3B519E" w:rsidRPr="00C861C9" w:rsidRDefault="003B519E" w:rsidP="003B519E">
      <w:pPr>
        <w:autoSpaceDE w:val="0"/>
        <w:autoSpaceDN w:val="0"/>
        <w:adjustRightInd w:val="0"/>
        <w:ind w:firstLine="540"/>
        <w:jc w:val="both"/>
        <w:outlineLvl w:val="2"/>
      </w:pPr>
      <w:r>
        <w:rPr>
          <w:i/>
        </w:rPr>
        <w:t>в «</w:t>
      </w:r>
      <w:r w:rsidRPr="00CA4F31">
        <w:rPr>
          <w:i/>
        </w:rPr>
        <w:t>сведения</w:t>
      </w:r>
      <w:r>
        <w:rPr>
          <w:i/>
        </w:rPr>
        <w:t>х</w:t>
      </w:r>
      <w:r w:rsidRPr="00CA4F31">
        <w:rPr>
          <w:i/>
        </w:rPr>
        <w:t xml:space="preserve"> о результатах деятельности</w:t>
      </w:r>
      <w:r>
        <w:rPr>
          <w:i/>
        </w:rPr>
        <w:t>»</w:t>
      </w:r>
      <w:r w:rsidR="005B2068">
        <w:rPr>
          <w:i/>
        </w:rPr>
        <w:t xml:space="preserve"> </w:t>
      </w:r>
      <w:r>
        <w:rPr>
          <w:i/>
        </w:rPr>
        <w:t>(</w:t>
      </w:r>
      <w:r w:rsidRPr="00CA4F31">
        <w:rPr>
          <w:i/>
        </w:rPr>
        <w:t>ф</w:t>
      </w:r>
      <w:r>
        <w:rPr>
          <w:i/>
        </w:rPr>
        <w:t>.</w:t>
      </w:r>
      <w:r w:rsidRPr="00CA4F31">
        <w:rPr>
          <w:i/>
        </w:rPr>
        <w:t>0503162</w:t>
      </w:r>
      <w:r>
        <w:rPr>
          <w:i/>
        </w:rPr>
        <w:t>),</w:t>
      </w:r>
      <w:r>
        <w:t>с</w:t>
      </w:r>
      <w:r w:rsidRPr="00C861C9">
        <w:t>огласно п.161 Инструкци</w:t>
      </w:r>
      <w:r>
        <w:t>и</w:t>
      </w:r>
      <w:r w:rsidRPr="00C861C9">
        <w:t xml:space="preserve"> №191н</w:t>
      </w:r>
      <w:r>
        <w:t xml:space="preserve">,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программам), в разрезе плановых и фактических показателей в натуральном и стоимостном выражении. </w:t>
      </w:r>
      <w:r w:rsidRPr="004F0AA3">
        <w:t>Плановые показатели результативности деятельности сельского поселения никаким нормативным правовым актом не устанавливались.</w:t>
      </w:r>
      <w:r w:rsidR="005B2068">
        <w:t xml:space="preserve"> </w:t>
      </w:r>
      <w:r>
        <w:t xml:space="preserve">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</w:t>
      </w:r>
      <w:r w:rsidRPr="000A4547">
        <w:t xml:space="preserve">если субъекту бюджетной отчетности не установлены в соответствующем порядке показатели </w:t>
      </w:r>
      <w:r w:rsidRPr="000A4547">
        <w:lastRenderedPageBreak/>
        <w:t>результативности деятельности, то отчет по форме 0503162 не составляется</w:t>
      </w:r>
      <w:r w:rsidRPr="00C861C9">
        <w:t xml:space="preserve">, </w:t>
      </w:r>
      <w:r>
        <w:t xml:space="preserve">а информация </w:t>
      </w:r>
      <w:r w:rsidRPr="00C861C9">
        <w:t>о результатах деятельности раскрывается в текстовой части раздела 2 Пояснительной записки</w:t>
      </w:r>
      <w:r>
        <w:t xml:space="preserve">. 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 xml:space="preserve">сведениях об изменениях бюджетной росписи главного распорядителя средств бюджета (ф. 0503163) </w:t>
      </w:r>
      <w:r>
        <w:rPr>
          <w:rFonts w:eastAsiaTheme="minorHAnsi"/>
          <w:lang w:eastAsia="en-US"/>
        </w:rPr>
        <w:t>отражены</w:t>
      </w:r>
      <w:r w:rsidRPr="006A04F9">
        <w:rPr>
          <w:rFonts w:eastAsiaTheme="minorHAnsi"/>
          <w:lang w:eastAsia="en-US"/>
        </w:rPr>
        <w:t xml:space="preserve"> утвержденные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="005B2068">
        <w:rPr>
          <w:rFonts w:eastAsiaTheme="minorHAnsi"/>
          <w:lang w:eastAsia="en-US"/>
        </w:rPr>
        <w:t xml:space="preserve">. </w:t>
      </w:r>
      <w:r w:rsidR="00507EEF">
        <w:rPr>
          <w:rFonts w:eastAsiaTheme="minorHAnsi"/>
          <w:lang w:eastAsia="en-US"/>
        </w:rPr>
        <w:t>Обращаем внимание, что 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 w:rsidRPr="00124005">
        <w:rPr>
          <w:rFonts w:eastAsiaTheme="minorHAnsi"/>
          <w:lang w:eastAsia="en-US"/>
        </w:rPr>
        <w:t>;</w:t>
      </w:r>
    </w:p>
    <w:p w:rsidR="00E00BE3" w:rsidRPr="00BD61A0" w:rsidRDefault="00E00BE3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364422">
        <w:rPr>
          <w:rFonts w:eastAsiaTheme="minorHAnsi"/>
          <w:i/>
          <w:lang w:eastAsia="en-US"/>
        </w:rPr>
        <w:t xml:space="preserve">в сведениях об исполнении мероприятий в рамках целевых программ (ф.0503166) </w:t>
      </w:r>
      <w:r w:rsidRPr="00364422">
        <w:rPr>
          <w:rFonts w:eastAsiaTheme="minorHAnsi"/>
          <w:lang w:eastAsia="en-US"/>
        </w:rPr>
        <w:t xml:space="preserve">представлена </w:t>
      </w:r>
      <w:r>
        <w:rPr>
          <w:rFonts w:eastAsiaTheme="minorHAnsi"/>
          <w:lang w:eastAsia="en-US"/>
        </w:rPr>
        <w:t>в нарушение п.164 Инструкции191н «</w:t>
      </w:r>
      <w:r w:rsidRPr="00364422">
        <w:rPr>
          <w:rFonts w:eastAsiaTheme="minorHAnsi"/>
          <w:lang w:eastAsia="en-US"/>
        </w:rPr>
        <w:t xml:space="preserve">информация </w:t>
      </w:r>
      <w:r>
        <w:rPr>
          <w:rFonts w:eastAsiaTheme="minorHAnsi"/>
          <w:lang w:eastAsia="en-US"/>
        </w:rPr>
        <w:t xml:space="preserve">в приложении содержит обобщенные за отчетный период данные о результатах выполнения </w:t>
      </w:r>
      <w:r w:rsidRPr="003F26F9">
        <w:rPr>
          <w:rFonts w:eastAsiaTheme="minorHAnsi"/>
          <w:b/>
          <w:lang w:eastAsia="en-US"/>
        </w:rPr>
        <w:t>федеральных целевых</w:t>
      </w:r>
      <w:r w:rsidR="005B2068">
        <w:rPr>
          <w:rFonts w:eastAsiaTheme="minorHAnsi"/>
          <w:b/>
          <w:lang w:eastAsia="en-US"/>
        </w:rPr>
        <w:t xml:space="preserve"> </w:t>
      </w:r>
      <w:r w:rsidRPr="003F26F9">
        <w:rPr>
          <w:rFonts w:eastAsiaTheme="minorHAnsi"/>
          <w:b/>
          <w:lang w:eastAsia="en-US"/>
        </w:rPr>
        <w:t>программ</w:t>
      </w:r>
      <w:r>
        <w:rPr>
          <w:rFonts w:eastAsiaTheme="minorHAnsi"/>
          <w:lang w:eastAsia="en-US"/>
        </w:rPr>
        <w:t xml:space="preserve">, предусмотренных в рамках государственных программ РФ, основных мероприятий (ведомственных целевых программ)в рамках подпрограмм федеральных целевых программ,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 указанием причин неисполнения уточненной бюджетной росписи за отчетный период», </w:t>
      </w:r>
      <w:r w:rsidRPr="00D63460">
        <w:rPr>
          <w:rFonts w:eastAsiaTheme="minorHAnsi"/>
          <w:i/>
          <w:lang w:eastAsia="en-US"/>
        </w:rPr>
        <w:t>федеральные целевые программы</w:t>
      </w:r>
      <w:r w:rsidR="005B2068"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/>
          <w:lang w:eastAsia="en-US"/>
        </w:rPr>
        <w:t>Верхневодян</w:t>
      </w:r>
      <w:r w:rsidRPr="00D63460">
        <w:rPr>
          <w:rFonts w:eastAsiaTheme="minorHAnsi"/>
          <w:i/>
          <w:lang w:eastAsia="en-US"/>
        </w:rPr>
        <w:t>ским сельским поселением в 2017 году не выполнялись</w:t>
      </w:r>
      <w:r w:rsidRPr="00364422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соответственно форма не составляется.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 w:rsidR="00951061">
        <w:t>ой и кредиторской задолженности.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E00BE3">
        <w:rPr>
          <w:rFonts w:eastAsiaTheme="minorHAnsi"/>
          <w:lang w:eastAsia="en-US"/>
        </w:rPr>
        <w:t>9,0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</w:t>
      </w:r>
    </w:p>
    <w:p w:rsidR="003B519E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E00BE3">
        <w:rPr>
          <w:rFonts w:eastAsiaTheme="minorHAnsi"/>
          <w:lang w:eastAsia="en-US"/>
        </w:rPr>
        <w:t>16,3</w:t>
      </w:r>
      <w:r w:rsidRPr="00BD1C5C">
        <w:rPr>
          <w:rFonts w:eastAsiaTheme="minorHAnsi"/>
          <w:lang w:eastAsia="en-US"/>
        </w:rPr>
        <w:t>тыс. руб</w:t>
      </w:r>
      <w:r w:rsidRPr="005C7E5A">
        <w:rPr>
          <w:rFonts w:eastAsiaTheme="minorHAnsi"/>
          <w:lang w:eastAsia="en-US"/>
        </w:rPr>
        <w:t>.</w:t>
      </w:r>
      <w:r w:rsidR="005B2068">
        <w:rPr>
          <w:rFonts w:eastAsiaTheme="minorHAnsi"/>
          <w:lang w:eastAsia="en-US"/>
        </w:rPr>
        <w:t xml:space="preserve"> </w:t>
      </w:r>
      <w:r w:rsidRPr="005C7E5A">
        <w:rPr>
          <w:rFonts w:eastAsiaTheme="minorHAnsi"/>
          <w:lang w:eastAsia="en-US"/>
        </w:rPr>
        <w:t>(задолженность образовалась в связи с тем, что счет-фактур</w:t>
      </w:r>
      <w:r w:rsidR="00AC7A80" w:rsidRPr="005C7E5A">
        <w:rPr>
          <w:rFonts w:eastAsiaTheme="minorHAnsi"/>
          <w:lang w:eastAsia="en-US"/>
        </w:rPr>
        <w:t>а</w:t>
      </w:r>
      <w:r w:rsidRPr="005C7E5A">
        <w:rPr>
          <w:rFonts w:eastAsiaTheme="minorHAnsi"/>
          <w:lang w:eastAsia="en-US"/>
        </w:rPr>
        <w:t xml:space="preserve"> за </w:t>
      </w:r>
      <w:r w:rsidR="00AC7A80" w:rsidRPr="005C7E5A">
        <w:rPr>
          <w:rFonts w:eastAsiaTheme="minorHAnsi"/>
          <w:lang w:eastAsia="en-US"/>
        </w:rPr>
        <w:t xml:space="preserve">газ </w:t>
      </w:r>
      <w:r w:rsidRPr="005C7E5A">
        <w:rPr>
          <w:rFonts w:eastAsiaTheme="minorHAnsi"/>
          <w:lang w:eastAsia="en-US"/>
        </w:rPr>
        <w:t>был</w:t>
      </w:r>
      <w:r w:rsidR="005C7E5A" w:rsidRPr="005C7E5A">
        <w:rPr>
          <w:rFonts w:eastAsiaTheme="minorHAnsi"/>
          <w:lang w:eastAsia="en-US"/>
        </w:rPr>
        <w:t>а</w:t>
      </w:r>
      <w:r w:rsidRPr="005C7E5A">
        <w:rPr>
          <w:rFonts w:eastAsiaTheme="minorHAnsi"/>
          <w:lang w:eastAsia="en-US"/>
        </w:rPr>
        <w:t xml:space="preserve"> предоставлен</w:t>
      </w:r>
      <w:r w:rsidR="005C7E5A" w:rsidRPr="005C7E5A">
        <w:rPr>
          <w:rFonts w:eastAsiaTheme="minorHAnsi"/>
          <w:lang w:eastAsia="en-US"/>
        </w:rPr>
        <w:t>а</w:t>
      </w:r>
      <w:r w:rsidRPr="005C7E5A">
        <w:rPr>
          <w:rFonts w:eastAsiaTheme="minorHAnsi"/>
          <w:lang w:eastAsia="en-US"/>
        </w:rPr>
        <w:t xml:space="preserve"> в январе 201</w:t>
      </w:r>
      <w:r w:rsidR="00255A11" w:rsidRPr="005C7E5A">
        <w:rPr>
          <w:rFonts w:eastAsiaTheme="minorHAnsi"/>
          <w:lang w:eastAsia="en-US"/>
        </w:rPr>
        <w:t>8</w:t>
      </w:r>
      <w:r w:rsidRPr="005C7E5A">
        <w:rPr>
          <w:rFonts w:eastAsiaTheme="minorHAnsi"/>
          <w:lang w:eastAsia="en-US"/>
        </w:rPr>
        <w:t xml:space="preserve">г., </w:t>
      </w:r>
      <w:r w:rsidR="005C7E5A" w:rsidRPr="005C7E5A">
        <w:rPr>
          <w:rFonts w:eastAsiaTheme="minorHAnsi"/>
          <w:lang w:eastAsia="en-US"/>
        </w:rPr>
        <w:t xml:space="preserve">в т.ч.налоги по заработной плате 10,5тыс.руб. ИП Булычев -458руб.58коп., и 2,5тыс.рублей расчеты с подотчетными лицами, </w:t>
      </w:r>
      <w:r w:rsidRPr="005C7E5A">
        <w:rPr>
          <w:rFonts w:eastAsiaTheme="minorHAnsi"/>
          <w:lang w:eastAsia="en-US"/>
        </w:rPr>
        <w:t>на момент  проведения проверки задолженность погашена</w:t>
      </w:r>
      <w:r w:rsidR="005C7E5A">
        <w:rPr>
          <w:rFonts w:eastAsiaTheme="minorHAnsi"/>
          <w:lang w:eastAsia="en-US"/>
        </w:rPr>
        <w:t xml:space="preserve"> полностью</w:t>
      </w:r>
      <w:r>
        <w:rPr>
          <w:rFonts w:eastAsiaTheme="minorHAnsi"/>
          <w:lang w:eastAsia="en-US"/>
        </w:rPr>
        <w:t>.).</w:t>
      </w:r>
    </w:p>
    <w:p w:rsidR="009C6162" w:rsidRPr="00407B3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E00BE3">
        <w:t>607,3</w:t>
      </w:r>
      <w:r w:rsidRPr="00ED3EDC">
        <w:t>тыс.рублей.</w:t>
      </w:r>
    </w:p>
    <w:p w:rsidR="009C6162" w:rsidRPr="00761AF5" w:rsidRDefault="009C6162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723C53" w:rsidRPr="00F07F1A" w:rsidRDefault="00723C53" w:rsidP="00956A2A">
      <w:pPr>
        <w:ind w:firstLine="540"/>
        <w:jc w:val="both"/>
        <w:rPr>
          <w:b/>
          <w:i/>
          <w:u w:val="single"/>
        </w:rPr>
      </w:pP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E00BE3">
        <w:rPr>
          <w:shd w:val="clear" w:color="auto" w:fill="FEFFFE"/>
          <w:lang w:bidi="he-IL"/>
        </w:rPr>
        <w:t>Верхневодян</w:t>
      </w:r>
      <w:r w:rsidR="00F01016" w:rsidRPr="00761AF5">
        <w:rPr>
          <w:shd w:val="clear" w:color="auto" w:fill="FEFFFE"/>
          <w:lang w:bidi="he-IL"/>
        </w:rPr>
        <w:t>ского</w:t>
      </w:r>
      <w:r w:rsidR="005B2068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3B519E">
        <w:t xml:space="preserve">7 </w:t>
      </w:r>
      <w:r w:rsidR="00956A2A" w:rsidRPr="00F07F1A">
        <w:t>год установлено,  что:</w:t>
      </w:r>
    </w:p>
    <w:p w:rsidR="00956A2A" w:rsidRPr="00F07F1A" w:rsidRDefault="00956A2A" w:rsidP="00956A2A">
      <w:pPr>
        <w:ind w:firstLine="540"/>
        <w:jc w:val="both"/>
      </w:pPr>
      <w:r w:rsidRPr="00F07F1A">
        <w:t xml:space="preserve">- плановые  показатели, отраженные в отчете, соответствуют  уточненным  плановым показателям, утвержденным  решением  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</w:t>
      </w:r>
      <w:r w:rsidR="00107665">
        <w:t>30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E00BE3">
        <w:t>3577,5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</w:t>
      </w:r>
      <w:r w:rsidR="003B519E">
        <w:t>9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E00BE3">
        <w:t>17</w:t>
      </w:r>
      <w:r w:rsidR="00956A2A" w:rsidRPr="00F07F1A">
        <w:t xml:space="preserve"> составил </w:t>
      </w:r>
      <w:r w:rsidR="00E00BE3">
        <w:t>6030,4</w:t>
      </w:r>
      <w:r w:rsidR="00956A2A" w:rsidRPr="00F07F1A">
        <w:t xml:space="preserve">тыс. руб. </w:t>
      </w:r>
    </w:p>
    <w:p w:rsidR="00956A2A" w:rsidRDefault="00EE4C37" w:rsidP="00956A2A">
      <w:pPr>
        <w:ind w:firstLine="540"/>
        <w:jc w:val="both"/>
      </w:pPr>
      <w:r>
        <w:lastRenderedPageBreak/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E00BE3">
        <w:t>6056,1</w:t>
      </w:r>
      <w:r w:rsidR="008E3DE7">
        <w:t>тыс.</w:t>
      </w:r>
      <w:r w:rsidR="00956A2A" w:rsidRPr="00F07F1A">
        <w:t xml:space="preserve">руб.  или на  </w:t>
      </w:r>
      <w:r w:rsidR="00E00BE3">
        <w:t>100,4</w:t>
      </w:r>
      <w:r w:rsidR="00956A2A" w:rsidRPr="00F07F1A">
        <w:t xml:space="preserve"> %  от объема  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E00BE3">
        <w:t>6365,5</w:t>
      </w:r>
      <w:r w:rsidR="00956A2A" w:rsidRPr="00F07F1A">
        <w:t xml:space="preserve"> тыс. руб., исполнение бюджета сельского поселения составило </w:t>
      </w:r>
      <w:r w:rsidR="00E00BE3">
        <w:t>6156,3</w:t>
      </w:r>
      <w:r w:rsidR="00956A2A" w:rsidRPr="00F07F1A">
        <w:t xml:space="preserve"> тыс. руб., или </w:t>
      </w:r>
      <w:r w:rsidR="00E00BE3">
        <w:t>96</w:t>
      </w:r>
      <w:r w:rsidR="00EE6193">
        <w:t>,7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</w:t>
      </w:r>
      <w:r w:rsidR="000539C2">
        <w:t>Инструкция № 191н) представлен а</w:t>
      </w:r>
      <w:r w:rsidRPr="00F07F1A">
        <w:t>дминистрацией, в полном объеме.</w:t>
      </w:r>
    </w:p>
    <w:p w:rsidR="00F01016" w:rsidRPr="00F07F1A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E94C34" w:rsidRDefault="00521997" w:rsidP="00E00BE3">
      <w:pPr>
        <w:ind w:firstLine="567"/>
        <w:jc w:val="both"/>
      </w:pPr>
      <w:r w:rsidRPr="00F07F1A">
        <w:rPr>
          <w:szCs w:val="28"/>
        </w:rPr>
        <w:t>текстовая часть пояснительной записки не отвечает требованиям п.152</w:t>
      </w:r>
      <w:r>
        <w:rPr>
          <w:szCs w:val="28"/>
        </w:rPr>
        <w:t xml:space="preserve">, </w:t>
      </w:r>
      <w:r w:rsidRPr="001432B3">
        <w:t>составлена в произвольном порядке без оформления по разделам</w:t>
      </w:r>
      <w:r w:rsidR="00EE6193">
        <w:t xml:space="preserve">, </w:t>
      </w:r>
      <w:r w:rsidR="00964CE5">
        <w:rPr>
          <w:szCs w:val="28"/>
        </w:rPr>
        <w:t>и не раскрывает информацию о формах бюджетной отчетности не имеющих показателей в финансовом году</w:t>
      </w:r>
      <w:r w:rsidR="00E00BE3">
        <w:rPr>
          <w:szCs w:val="28"/>
        </w:rPr>
        <w:t>,</w:t>
      </w:r>
      <w:r w:rsidR="005B2068">
        <w:rPr>
          <w:szCs w:val="28"/>
        </w:rPr>
        <w:t xml:space="preserve"> </w:t>
      </w:r>
      <w:r w:rsidR="00E00BE3">
        <w:t xml:space="preserve">а так же неверно  указан номер формы  0503160 – указано </w:t>
      </w:r>
      <w:r w:rsidR="00E00BE3" w:rsidRPr="008F33DB">
        <w:t>0503360.</w:t>
      </w:r>
    </w:p>
    <w:p w:rsidR="00EE6193" w:rsidRDefault="00EE6193" w:rsidP="00EE6193">
      <w:pPr>
        <w:ind w:firstLine="567"/>
        <w:jc w:val="both"/>
        <w:rPr>
          <w:i/>
          <w:szCs w:val="28"/>
        </w:rPr>
      </w:pPr>
      <w:r w:rsidRPr="00CA74D1">
        <w:t>в</w:t>
      </w:r>
      <w:r w:rsidRPr="00CA74D1">
        <w:rPr>
          <w:i/>
        </w:rPr>
        <w:t xml:space="preserve"> сведениях о результатах деятельности (ф. 0503162)</w:t>
      </w:r>
      <w:r w:rsidR="005B2068">
        <w:t xml:space="preserve"> в </w:t>
      </w:r>
      <w:r w:rsidRPr="00CA74D1">
        <w:rPr>
          <w:rFonts w:eastAsiaTheme="minorHAnsi"/>
          <w:lang w:eastAsia="en-US"/>
        </w:rPr>
        <w:t>нарушение п</w:t>
      </w:r>
      <w:r>
        <w:rPr>
          <w:rFonts w:eastAsiaTheme="minorHAnsi"/>
          <w:lang w:eastAsia="en-US"/>
        </w:rPr>
        <w:t>.</w:t>
      </w:r>
      <w:r w:rsidRPr="00CA74D1">
        <w:rPr>
          <w:rFonts w:eastAsiaTheme="minorHAnsi"/>
          <w:lang w:eastAsia="en-US"/>
        </w:rPr>
        <w:t xml:space="preserve">161 в текстовой части пояснительной записки </w:t>
      </w:r>
      <w:r w:rsidRPr="00CA74D1">
        <w:t>информа</w:t>
      </w:r>
      <w:r>
        <w:t xml:space="preserve">ция о результатах деятельности </w:t>
      </w:r>
      <w:r w:rsidRPr="00CA74D1">
        <w:t xml:space="preserve"> не раскрыта</w:t>
      </w:r>
      <w:r>
        <w:t>.</w:t>
      </w:r>
    </w:p>
    <w:p w:rsidR="00DA1437" w:rsidRDefault="00EE6193" w:rsidP="00EE6193">
      <w:pPr>
        <w:ind w:firstLine="540"/>
        <w:jc w:val="center"/>
        <w:rPr>
          <w:b/>
          <w:i/>
        </w:rPr>
      </w:pPr>
      <w:r w:rsidRPr="00454509">
        <w:rPr>
          <w:i/>
          <w:szCs w:val="28"/>
        </w:rPr>
        <w:t>справка по консолидируемым расчетам (ф. 0503125)</w:t>
      </w:r>
      <w:r w:rsidR="005B2068">
        <w:rPr>
          <w:i/>
          <w:szCs w:val="28"/>
        </w:rPr>
        <w:t xml:space="preserve"> </w:t>
      </w:r>
      <w:r w:rsidRPr="00872FAC">
        <w:rPr>
          <w:szCs w:val="28"/>
        </w:rPr>
        <w:t>содержит не полную информацию</w:t>
      </w:r>
      <w:r>
        <w:rPr>
          <w:szCs w:val="28"/>
        </w:rPr>
        <w:t>.</w:t>
      </w:r>
    </w:p>
    <w:p w:rsidR="00723C53" w:rsidRDefault="00AC7A80" w:rsidP="00AC7A80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DA1437">
        <w:rPr>
          <w:shd w:val="clear" w:color="auto" w:fill="FEFFFE"/>
          <w:lang w:bidi="he-IL"/>
        </w:rPr>
        <w:t>по разделу 0503</w:t>
      </w:r>
      <w:r w:rsidRPr="00D561E8">
        <w:rPr>
          <w:i/>
          <w:shd w:val="clear" w:color="auto" w:fill="FEFFFE"/>
          <w:lang w:bidi="he-IL"/>
        </w:rPr>
        <w:t xml:space="preserve"> «</w:t>
      </w:r>
      <w:r w:rsidRPr="00761AF5">
        <w:rPr>
          <w:shd w:val="clear" w:color="auto" w:fill="FEFFFE"/>
          <w:lang w:bidi="he-IL"/>
        </w:rPr>
        <w:t>Благоустройство</w:t>
      </w:r>
      <w:r w:rsidRPr="00D561E8">
        <w:rPr>
          <w:i/>
          <w:shd w:val="clear" w:color="auto" w:fill="FEFFFE"/>
          <w:lang w:bidi="he-IL"/>
        </w:rPr>
        <w:t>»</w:t>
      </w:r>
      <w:r w:rsidRPr="009039E2">
        <w:rPr>
          <w:shd w:val="clear" w:color="auto" w:fill="FEFFFE"/>
          <w:lang w:bidi="he-IL"/>
        </w:rPr>
        <w:t xml:space="preserve"> произведены расходы в сумме </w:t>
      </w:r>
      <w:r>
        <w:rPr>
          <w:shd w:val="clear" w:color="auto" w:fill="FEFFFE"/>
          <w:lang w:bidi="he-IL"/>
        </w:rPr>
        <w:t>7</w:t>
      </w:r>
      <w:r w:rsidRPr="009039E2">
        <w:rPr>
          <w:shd w:val="clear" w:color="auto" w:fill="FEFFFE"/>
          <w:lang w:bidi="he-IL"/>
        </w:rPr>
        <w:t>,0тыс.руб.</w:t>
      </w:r>
      <w:r>
        <w:rPr>
          <w:shd w:val="clear" w:color="auto" w:fill="FEFFFE"/>
          <w:lang w:bidi="he-IL"/>
        </w:rPr>
        <w:t xml:space="preserve"> в</w:t>
      </w:r>
      <w:r w:rsidRPr="00160840">
        <w:rPr>
          <w:rFonts w:eastAsiaTheme="minorEastAsia"/>
          <w:shd w:val="clear" w:color="auto" w:fill="FEFFFE"/>
          <w:lang w:bidi="he-IL"/>
        </w:rPr>
        <w:t xml:space="preserve"> нарушение статьи 86 Бюджетного кодекса Р</w:t>
      </w:r>
      <w:r>
        <w:rPr>
          <w:rFonts w:eastAsiaTheme="minorEastAsia"/>
          <w:shd w:val="clear" w:color="auto" w:fill="FEFFFE"/>
          <w:lang w:bidi="he-IL"/>
        </w:rPr>
        <w:t xml:space="preserve">Ф. </w:t>
      </w:r>
    </w:p>
    <w:p w:rsidR="00AC7A80" w:rsidRDefault="00AC7A80" w:rsidP="00AC7A80">
      <w:pPr>
        <w:ind w:firstLine="540"/>
        <w:jc w:val="both"/>
        <w:rPr>
          <w:b/>
          <w:i/>
        </w:rPr>
      </w:pPr>
    </w:p>
    <w:p w:rsidR="00956A2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EE6193" w:rsidRDefault="00EE6193" w:rsidP="00956A2A">
      <w:pPr>
        <w:ind w:firstLine="540"/>
        <w:jc w:val="center"/>
        <w:rPr>
          <w:b/>
          <w:i/>
        </w:rPr>
      </w:pPr>
    </w:p>
    <w:p w:rsidR="00EE6193" w:rsidRDefault="00EE6193" w:rsidP="00EE6193">
      <w:pPr>
        <w:ind w:firstLine="540"/>
        <w:jc w:val="both"/>
      </w:pPr>
      <w:r>
        <w:t xml:space="preserve">1.При уточнении </w:t>
      </w:r>
      <w:r w:rsidRPr="00F07F1A">
        <w:t>параметров доходной час</w:t>
      </w:r>
      <w:r>
        <w:t xml:space="preserve">ти бюджета поселения в течение отчетного периода проводить оценку </w:t>
      </w:r>
      <w:r w:rsidRPr="00F07F1A">
        <w:t>выполнения прогноз</w:t>
      </w:r>
      <w:r>
        <w:t xml:space="preserve">а за истекший отчетный период. </w:t>
      </w:r>
      <w:r w:rsidRPr="00F07F1A">
        <w:t xml:space="preserve">Уточнение параметров доходной части бюджета производить </w:t>
      </w:r>
      <w:r>
        <w:t xml:space="preserve">одновременно с внесением изменений </w:t>
      </w:r>
      <w:r w:rsidRPr="00F07F1A">
        <w:t>в прогноз социально-эк</w:t>
      </w:r>
      <w:r>
        <w:t>ономического развития поселения</w:t>
      </w:r>
    </w:p>
    <w:p w:rsidR="00E00BE3" w:rsidRDefault="00E00BE3" w:rsidP="00E00BE3">
      <w:pPr>
        <w:ind w:firstLine="540"/>
        <w:jc w:val="both"/>
      </w:pPr>
      <w:r w:rsidRPr="00F07F1A">
        <w:t>2</w:t>
      </w:r>
      <w:r>
        <w:t xml:space="preserve">. </w:t>
      </w:r>
      <w:r w:rsidRPr="000C2A69">
        <w:t>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</w:t>
      </w:r>
      <w:r w:rsidR="005B2068">
        <w:t xml:space="preserve"> </w:t>
      </w:r>
      <w:r w:rsidRPr="000C2A69">
        <w:t>ожидаемого исполнения бюджета.</w:t>
      </w:r>
    </w:p>
    <w:p w:rsidR="006A1C3E" w:rsidRDefault="00E00BE3" w:rsidP="00EE6193">
      <w:pPr>
        <w:jc w:val="both"/>
      </w:pPr>
      <w:r>
        <w:t xml:space="preserve">         3</w:t>
      </w:r>
      <w:r w:rsidR="00165554" w:rsidRPr="00B53EDA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B0089D" w:rsidRPr="00B0089D" w:rsidRDefault="00B0089D" w:rsidP="00B0089D">
      <w:pPr>
        <w:jc w:val="both"/>
        <w:rPr>
          <w:highlight w:val="lightGray"/>
        </w:rPr>
      </w:pPr>
    </w:p>
    <w:p w:rsidR="00EE4C37" w:rsidRDefault="00EE4C37" w:rsidP="00EE4C37">
      <w:pPr>
        <w:ind w:firstLine="426"/>
        <w:jc w:val="both"/>
      </w:pPr>
    </w:p>
    <w:p w:rsidR="00E94C34" w:rsidRPr="00B767A5" w:rsidRDefault="00E94C34" w:rsidP="00956A2A">
      <w:pPr>
        <w:jc w:val="both"/>
        <w:rPr>
          <w:highlight w:val="lightGray"/>
        </w:rPr>
      </w:pPr>
    </w:p>
    <w:sectPr w:rsidR="00E94C34" w:rsidRPr="00B767A5" w:rsidSect="000A1269">
      <w:footerReference w:type="default" r:id="rId8"/>
      <w:pgSz w:w="11906" w:h="16838"/>
      <w:pgMar w:top="851" w:right="849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43" w:rsidRDefault="00914543" w:rsidP="008933E7">
      <w:r>
        <w:separator/>
      </w:r>
    </w:p>
  </w:endnote>
  <w:endnote w:type="continuationSeparator" w:id="0">
    <w:p w:rsidR="00914543" w:rsidRDefault="00914543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B74A6E" w:rsidRDefault="00B74A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8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4A6E" w:rsidRDefault="00B74A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43" w:rsidRDefault="00914543" w:rsidP="008933E7">
      <w:r>
        <w:separator/>
      </w:r>
    </w:p>
  </w:footnote>
  <w:footnote w:type="continuationSeparator" w:id="0">
    <w:p w:rsidR="00914543" w:rsidRDefault="00914543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4685"/>
    <w:rsid w:val="00016C39"/>
    <w:rsid w:val="000232D1"/>
    <w:rsid w:val="000236D8"/>
    <w:rsid w:val="000237BB"/>
    <w:rsid w:val="00027AB8"/>
    <w:rsid w:val="00030DB3"/>
    <w:rsid w:val="00032DCF"/>
    <w:rsid w:val="00033151"/>
    <w:rsid w:val="000336C1"/>
    <w:rsid w:val="000368DC"/>
    <w:rsid w:val="00042654"/>
    <w:rsid w:val="000426A9"/>
    <w:rsid w:val="000452B9"/>
    <w:rsid w:val="000509B8"/>
    <w:rsid w:val="000524C4"/>
    <w:rsid w:val="00052B8A"/>
    <w:rsid w:val="000533E0"/>
    <w:rsid w:val="000539C2"/>
    <w:rsid w:val="00053CBC"/>
    <w:rsid w:val="000541C5"/>
    <w:rsid w:val="000605E0"/>
    <w:rsid w:val="00060889"/>
    <w:rsid w:val="00061A4A"/>
    <w:rsid w:val="00062B1F"/>
    <w:rsid w:val="0006304B"/>
    <w:rsid w:val="0006598B"/>
    <w:rsid w:val="00065AC0"/>
    <w:rsid w:val="00067BB2"/>
    <w:rsid w:val="00071244"/>
    <w:rsid w:val="0007316E"/>
    <w:rsid w:val="00073ACA"/>
    <w:rsid w:val="00075C0C"/>
    <w:rsid w:val="00076AC4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677B"/>
    <w:rsid w:val="000978C0"/>
    <w:rsid w:val="000A050B"/>
    <w:rsid w:val="000A1269"/>
    <w:rsid w:val="000A4443"/>
    <w:rsid w:val="000A44B4"/>
    <w:rsid w:val="000A6B9B"/>
    <w:rsid w:val="000B07F7"/>
    <w:rsid w:val="000B10B9"/>
    <w:rsid w:val="000B1471"/>
    <w:rsid w:val="000B295B"/>
    <w:rsid w:val="000B30B7"/>
    <w:rsid w:val="000B3DDB"/>
    <w:rsid w:val="000B498C"/>
    <w:rsid w:val="000B5B39"/>
    <w:rsid w:val="000C0FE5"/>
    <w:rsid w:val="000C18F0"/>
    <w:rsid w:val="000C2206"/>
    <w:rsid w:val="000C36E6"/>
    <w:rsid w:val="000C3FB7"/>
    <w:rsid w:val="000C4B53"/>
    <w:rsid w:val="000C5F05"/>
    <w:rsid w:val="000C627D"/>
    <w:rsid w:val="000C6A9B"/>
    <w:rsid w:val="000C6CF3"/>
    <w:rsid w:val="000D0949"/>
    <w:rsid w:val="000D135E"/>
    <w:rsid w:val="000D1493"/>
    <w:rsid w:val="000D3679"/>
    <w:rsid w:val="000D43CD"/>
    <w:rsid w:val="000D4C1A"/>
    <w:rsid w:val="000D60C4"/>
    <w:rsid w:val="000D6C49"/>
    <w:rsid w:val="000D760F"/>
    <w:rsid w:val="000E0BE0"/>
    <w:rsid w:val="000E0C3C"/>
    <w:rsid w:val="000E16EF"/>
    <w:rsid w:val="000E22B0"/>
    <w:rsid w:val="000E3556"/>
    <w:rsid w:val="000E4EA7"/>
    <w:rsid w:val="000E77A7"/>
    <w:rsid w:val="000F3C22"/>
    <w:rsid w:val="000F5CF2"/>
    <w:rsid w:val="001024CA"/>
    <w:rsid w:val="001039FC"/>
    <w:rsid w:val="00105DEA"/>
    <w:rsid w:val="00107665"/>
    <w:rsid w:val="00107E5C"/>
    <w:rsid w:val="00110803"/>
    <w:rsid w:val="00112581"/>
    <w:rsid w:val="00112F9F"/>
    <w:rsid w:val="00115315"/>
    <w:rsid w:val="0011548F"/>
    <w:rsid w:val="00116BC9"/>
    <w:rsid w:val="001216E2"/>
    <w:rsid w:val="00122726"/>
    <w:rsid w:val="001231C0"/>
    <w:rsid w:val="00125304"/>
    <w:rsid w:val="001265E0"/>
    <w:rsid w:val="001278E6"/>
    <w:rsid w:val="001337DF"/>
    <w:rsid w:val="00134724"/>
    <w:rsid w:val="0013542E"/>
    <w:rsid w:val="001374EB"/>
    <w:rsid w:val="0014068C"/>
    <w:rsid w:val="0014149D"/>
    <w:rsid w:val="00145C93"/>
    <w:rsid w:val="00147B6D"/>
    <w:rsid w:val="00147CD0"/>
    <w:rsid w:val="00151640"/>
    <w:rsid w:val="00151E49"/>
    <w:rsid w:val="0015360C"/>
    <w:rsid w:val="00154B34"/>
    <w:rsid w:val="00154FB0"/>
    <w:rsid w:val="00160A73"/>
    <w:rsid w:val="00160B9D"/>
    <w:rsid w:val="00160E49"/>
    <w:rsid w:val="00161333"/>
    <w:rsid w:val="00163B32"/>
    <w:rsid w:val="00165554"/>
    <w:rsid w:val="001663AE"/>
    <w:rsid w:val="00171490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3008"/>
    <w:rsid w:val="001C4FCE"/>
    <w:rsid w:val="001C6581"/>
    <w:rsid w:val="001C71C6"/>
    <w:rsid w:val="001C77A5"/>
    <w:rsid w:val="001D4E4A"/>
    <w:rsid w:val="001E239C"/>
    <w:rsid w:val="001E46E4"/>
    <w:rsid w:val="001E5695"/>
    <w:rsid w:val="001E6BD7"/>
    <w:rsid w:val="001E6E4E"/>
    <w:rsid w:val="001E6E57"/>
    <w:rsid w:val="001F02E4"/>
    <w:rsid w:val="001F1AAC"/>
    <w:rsid w:val="001F590C"/>
    <w:rsid w:val="001F6222"/>
    <w:rsid w:val="001F71C1"/>
    <w:rsid w:val="00201C98"/>
    <w:rsid w:val="002053D1"/>
    <w:rsid w:val="002057BA"/>
    <w:rsid w:val="00207430"/>
    <w:rsid w:val="0021464C"/>
    <w:rsid w:val="002256C7"/>
    <w:rsid w:val="00225BCC"/>
    <w:rsid w:val="00225F94"/>
    <w:rsid w:val="002277E1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5F8D"/>
    <w:rsid w:val="00236E86"/>
    <w:rsid w:val="0023793E"/>
    <w:rsid w:val="002416FF"/>
    <w:rsid w:val="00242BBD"/>
    <w:rsid w:val="00242D8B"/>
    <w:rsid w:val="0024356E"/>
    <w:rsid w:val="0024567B"/>
    <w:rsid w:val="00246D77"/>
    <w:rsid w:val="002472C1"/>
    <w:rsid w:val="00252C8E"/>
    <w:rsid w:val="00254BEE"/>
    <w:rsid w:val="00255A11"/>
    <w:rsid w:val="0026175B"/>
    <w:rsid w:val="00261C81"/>
    <w:rsid w:val="002700B4"/>
    <w:rsid w:val="002704CA"/>
    <w:rsid w:val="00270B6E"/>
    <w:rsid w:val="0027218B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3E66"/>
    <w:rsid w:val="00286990"/>
    <w:rsid w:val="00286D6B"/>
    <w:rsid w:val="00287574"/>
    <w:rsid w:val="002911E1"/>
    <w:rsid w:val="0029330C"/>
    <w:rsid w:val="00294642"/>
    <w:rsid w:val="002963BD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C68"/>
    <w:rsid w:val="002B5CB8"/>
    <w:rsid w:val="002C1A20"/>
    <w:rsid w:val="002C53D8"/>
    <w:rsid w:val="002C58D0"/>
    <w:rsid w:val="002C701E"/>
    <w:rsid w:val="002C71AD"/>
    <w:rsid w:val="002D007D"/>
    <w:rsid w:val="002D1045"/>
    <w:rsid w:val="002D1FD7"/>
    <w:rsid w:val="002D28DF"/>
    <w:rsid w:val="002D5980"/>
    <w:rsid w:val="002D76C2"/>
    <w:rsid w:val="002E4A52"/>
    <w:rsid w:val="002E4B2D"/>
    <w:rsid w:val="002E5146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957"/>
    <w:rsid w:val="003439F0"/>
    <w:rsid w:val="00344615"/>
    <w:rsid w:val="00346287"/>
    <w:rsid w:val="003477FF"/>
    <w:rsid w:val="003531B9"/>
    <w:rsid w:val="003537A4"/>
    <w:rsid w:val="003550A8"/>
    <w:rsid w:val="003564C5"/>
    <w:rsid w:val="00356B02"/>
    <w:rsid w:val="00356F3A"/>
    <w:rsid w:val="003639A4"/>
    <w:rsid w:val="00363C4B"/>
    <w:rsid w:val="00363CAB"/>
    <w:rsid w:val="00364422"/>
    <w:rsid w:val="003707D4"/>
    <w:rsid w:val="0037275F"/>
    <w:rsid w:val="00372F61"/>
    <w:rsid w:val="003768D8"/>
    <w:rsid w:val="003770F6"/>
    <w:rsid w:val="0038008B"/>
    <w:rsid w:val="00380623"/>
    <w:rsid w:val="00382910"/>
    <w:rsid w:val="00382CB0"/>
    <w:rsid w:val="00384BAB"/>
    <w:rsid w:val="003873F5"/>
    <w:rsid w:val="00387B04"/>
    <w:rsid w:val="00393761"/>
    <w:rsid w:val="0039391E"/>
    <w:rsid w:val="00393A39"/>
    <w:rsid w:val="003962C6"/>
    <w:rsid w:val="003A57F8"/>
    <w:rsid w:val="003A5D03"/>
    <w:rsid w:val="003B0736"/>
    <w:rsid w:val="003B167E"/>
    <w:rsid w:val="003B2F8B"/>
    <w:rsid w:val="003B4AD6"/>
    <w:rsid w:val="003B519E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4AA6"/>
    <w:rsid w:val="004157F7"/>
    <w:rsid w:val="00417066"/>
    <w:rsid w:val="00417CFD"/>
    <w:rsid w:val="00423FE7"/>
    <w:rsid w:val="00424660"/>
    <w:rsid w:val="00426589"/>
    <w:rsid w:val="00426C2A"/>
    <w:rsid w:val="0044119A"/>
    <w:rsid w:val="004412E0"/>
    <w:rsid w:val="00444300"/>
    <w:rsid w:val="00447F80"/>
    <w:rsid w:val="004516C7"/>
    <w:rsid w:val="00452BE4"/>
    <w:rsid w:val="00452F55"/>
    <w:rsid w:val="00453AA5"/>
    <w:rsid w:val="00454FCE"/>
    <w:rsid w:val="00455698"/>
    <w:rsid w:val="00455DFA"/>
    <w:rsid w:val="00455ED6"/>
    <w:rsid w:val="00456CF6"/>
    <w:rsid w:val="00456D7B"/>
    <w:rsid w:val="0045756B"/>
    <w:rsid w:val="00457F02"/>
    <w:rsid w:val="00463EC0"/>
    <w:rsid w:val="00464646"/>
    <w:rsid w:val="00464D2F"/>
    <w:rsid w:val="00464E71"/>
    <w:rsid w:val="00467599"/>
    <w:rsid w:val="00470702"/>
    <w:rsid w:val="00472497"/>
    <w:rsid w:val="00472FBF"/>
    <w:rsid w:val="0048234F"/>
    <w:rsid w:val="00482A20"/>
    <w:rsid w:val="00483777"/>
    <w:rsid w:val="0048509E"/>
    <w:rsid w:val="004922E3"/>
    <w:rsid w:val="00492555"/>
    <w:rsid w:val="004A1C2F"/>
    <w:rsid w:val="004A273C"/>
    <w:rsid w:val="004A4185"/>
    <w:rsid w:val="004A6990"/>
    <w:rsid w:val="004A7B57"/>
    <w:rsid w:val="004B01F9"/>
    <w:rsid w:val="004B0CD2"/>
    <w:rsid w:val="004B63D8"/>
    <w:rsid w:val="004B674D"/>
    <w:rsid w:val="004B6A7C"/>
    <w:rsid w:val="004B6BAD"/>
    <w:rsid w:val="004C140D"/>
    <w:rsid w:val="004C2AB7"/>
    <w:rsid w:val="004C45D9"/>
    <w:rsid w:val="004C4F97"/>
    <w:rsid w:val="004C67F9"/>
    <w:rsid w:val="004C6E1B"/>
    <w:rsid w:val="004C71C1"/>
    <w:rsid w:val="004C7DB6"/>
    <w:rsid w:val="004D5692"/>
    <w:rsid w:val="004D592E"/>
    <w:rsid w:val="004D7C03"/>
    <w:rsid w:val="004E6F81"/>
    <w:rsid w:val="004F05C3"/>
    <w:rsid w:val="004F0E4E"/>
    <w:rsid w:val="004F0F37"/>
    <w:rsid w:val="004F1D35"/>
    <w:rsid w:val="004F5E43"/>
    <w:rsid w:val="004F7725"/>
    <w:rsid w:val="0050288C"/>
    <w:rsid w:val="005032E8"/>
    <w:rsid w:val="00506688"/>
    <w:rsid w:val="00506BCD"/>
    <w:rsid w:val="00506CC1"/>
    <w:rsid w:val="00506E7B"/>
    <w:rsid w:val="00507EEF"/>
    <w:rsid w:val="00510E23"/>
    <w:rsid w:val="00511C4F"/>
    <w:rsid w:val="00514729"/>
    <w:rsid w:val="00520D5A"/>
    <w:rsid w:val="00521997"/>
    <w:rsid w:val="00522CD9"/>
    <w:rsid w:val="00525555"/>
    <w:rsid w:val="00525E44"/>
    <w:rsid w:val="00527059"/>
    <w:rsid w:val="00532928"/>
    <w:rsid w:val="00534EC0"/>
    <w:rsid w:val="0053572A"/>
    <w:rsid w:val="00536742"/>
    <w:rsid w:val="0053755B"/>
    <w:rsid w:val="0053770E"/>
    <w:rsid w:val="005432BF"/>
    <w:rsid w:val="0054330C"/>
    <w:rsid w:val="0054398A"/>
    <w:rsid w:val="005456C0"/>
    <w:rsid w:val="005458E3"/>
    <w:rsid w:val="005517F5"/>
    <w:rsid w:val="00552D21"/>
    <w:rsid w:val="00553C1D"/>
    <w:rsid w:val="005546CB"/>
    <w:rsid w:val="0055508A"/>
    <w:rsid w:val="00561208"/>
    <w:rsid w:val="0056171B"/>
    <w:rsid w:val="005628D6"/>
    <w:rsid w:val="00562A87"/>
    <w:rsid w:val="00564176"/>
    <w:rsid w:val="005643E1"/>
    <w:rsid w:val="005654FF"/>
    <w:rsid w:val="00566CC6"/>
    <w:rsid w:val="005678E2"/>
    <w:rsid w:val="00571F0B"/>
    <w:rsid w:val="00574C0F"/>
    <w:rsid w:val="00576F61"/>
    <w:rsid w:val="005802CA"/>
    <w:rsid w:val="00582537"/>
    <w:rsid w:val="0058297D"/>
    <w:rsid w:val="00582F7C"/>
    <w:rsid w:val="005863C5"/>
    <w:rsid w:val="00592523"/>
    <w:rsid w:val="00595F99"/>
    <w:rsid w:val="00597559"/>
    <w:rsid w:val="00597B88"/>
    <w:rsid w:val="00597D7B"/>
    <w:rsid w:val="005A004C"/>
    <w:rsid w:val="005A3585"/>
    <w:rsid w:val="005A361E"/>
    <w:rsid w:val="005A549E"/>
    <w:rsid w:val="005A5885"/>
    <w:rsid w:val="005B2068"/>
    <w:rsid w:val="005B38F0"/>
    <w:rsid w:val="005B570B"/>
    <w:rsid w:val="005C0525"/>
    <w:rsid w:val="005C23DF"/>
    <w:rsid w:val="005C3B34"/>
    <w:rsid w:val="005C3E72"/>
    <w:rsid w:val="005C671C"/>
    <w:rsid w:val="005C7302"/>
    <w:rsid w:val="005C7E5A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02A3"/>
    <w:rsid w:val="005F4BE1"/>
    <w:rsid w:val="005F767A"/>
    <w:rsid w:val="005F7EEF"/>
    <w:rsid w:val="00601FB2"/>
    <w:rsid w:val="0060562E"/>
    <w:rsid w:val="006069B5"/>
    <w:rsid w:val="006111B9"/>
    <w:rsid w:val="00611AA6"/>
    <w:rsid w:val="006133D2"/>
    <w:rsid w:val="00616B36"/>
    <w:rsid w:val="00616D5A"/>
    <w:rsid w:val="00616DC1"/>
    <w:rsid w:val="00616E14"/>
    <w:rsid w:val="00617F0D"/>
    <w:rsid w:val="006200F4"/>
    <w:rsid w:val="006217AA"/>
    <w:rsid w:val="00623EE0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6132"/>
    <w:rsid w:val="0065752D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862"/>
    <w:rsid w:val="00680AD8"/>
    <w:rsid w:val="00680E66"/>
    <w:rsid w:val="006834D5"/>
    <w:rsid w:val="00684585"/>
    <w:rsid w:val="006919E6"/>
    <w:rsid w:val="0069495A"/>
    <w:rsid w:val="00694DD6"/>
    <w:rsid w:val="00695A5F"/>
    <w:rsid w:val="00695B85"/>
    <w:rsid w:val="006A04F9"/>
    <w:rsid w:val="006A1C3E"/>
    <w:rsid w:val="006A2050"/>
    <w:rsid w:val="006A212E"/>
    <w:rsid w:val="006A41E6"/>
    <w:rsid w:val="006A4AAE"/>
    <w:rsid w:val="006B035D"/>
    <w:rsid w:val="006B1996"/>
    <w:rsid w:val="006B30F5"/>
    <w:rsid w:val="006B35BC"/>
    <w:rsid w:val="006B549F"/>
    <w:rsid w:val="006B6135"/>
    <w:rsid w:val="006C1B94"/>
    <w:rsid w:val="006C4E03"/>
    <w:rsid w:val="006C5248"/>
    <w:rsid w:val="006C604E"/>
    <w:rsid w:val="006C7B4C"/>
    <w:rsid w:val="006D5E12"/>
    <w:rsid w:val="006E1CF1"/>
    <w:rsid w:val="006E27E9"/>
    <w:rsid w:val="006F0FF4"/>
    <w:rsid w:val="006F1878"/>
    <w:rsid w:val="006F260E"/>
    <w:rsid w:val="006F2D4C"/>
    <w:rsid w:val="006F3697"/>
    <w:rsid w:val="006F48D9"/>
    <w:rsid w:val="006F5726"/>
    <w:rsid w:val="00700198"/>
    <w:rsid w:val="007028FC"/>
    <w:rsid w:val="00702FD2"/>
    <w:rsid w:val="00703EC0"/>
    <w:rsid w:val="007043BA"/>
    <w:rsid w:val="00710448"/>
    <w:rsid w:val="007117CC"/>
    <w:rsid w:val="00714314"/>
    <w:rsid w:val="00716B70"/>
    <w:rsid w:val="00717A9D"/>
    <w:rsid w:val="00722F60"/>
    <w:rsid w:val="00723C53"/>
    <w:rsid w:val="00723F68"/>
    <w:rsid w:val="0072473C"/>
    <w:rsid w:val="00725EA5"/>
    <w:rsid w:val="00732616"/>
    <w:rsid w:val="00733D08"/>
    <w:rsid w:val="00734082"/>
    <w:rsid w:val="007373AA"/>
    <w:rsid w:val="00737624"/>
    <w:rsid w:val="00740C77"/>
    <w:rsid w:val="00740C99"/>
    <w:rsid w:val="0074286E"/>
    <w:rsid w:val="007436B4"/>
    <w:rsid w:val="007449DF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052F"/>
    <w:rsid w:val="00782879"/>
    <w:rsid w:val="00786FFC"/>
    <w:rsid w:val="00787BDC"/>
    <w:rsid w:val="007900AD"/>
    <w:rsid w:val="007908AF"/>
    <w:rsid w:val="00795C7A"/>
    <w:rsid w:val="007A0A37"/>
    <w:rsid w:val="007A1F81"/>
    <w:rsid w:val="007A2A81"/>
    <w:rsid w:val="007A307F"/>
    <w:rsid w:val="007A33E9"/>
    <w:rsid w:val="007A37E7"/>
    <w:rsid w:val="007A5376"/>
    <w:rsid w:val="007A7A01"/>
    <w:rsid w:val="007A7B15"/>
    <w:rsid w:val="007A7C0B"/>
    <w:rsid w:val="007B0F82"/>
    <w:rsid w:val="007B4CBE"/>
    <w:rsid w:val="007B5031"/>
    <w:rsid w:val="007B6EBD"/>
    <w:rsid w:val="007C17B8"/>
    <w:rsid w:val="007C1A56"/>
    <w:rsid w:val="007C1D95"/>
    <w:rsid w:val="007C7D52"/>
    <w:rsid w:val="007D2356"/>
    <w:rsid w:val="007D5968"/>
    <w:rsid w:val="007D6F96"/>
    <w:rsid w:val="007D7920"/>
    <w:rsid w:val="007E27A5"/>
    <w:rsid w:val="007E3BB5"/>
    <w:rsid w:val="007E6DCB"/>
    <w:rsid w:val="007F17BD"/>
    <w:rsid w:val="007F258D"/>
    <w:rsid w:val="007F2E66"/>
    <w:rsid w:val="007F483E"/>
    <w:rsid w:val="007F4CA8"/>
    <w:rsid w:val="007F4D68"/>
    <w:rsid w:val="00801999"/>
    <w:rsid w:val="00803A42"/>
    <w:rsid w:val="0080466B"/>
    <w:rsid w:val="008056A2"/>
    <w:rsid w:val="00806357"/>
    <w:rsid w:val="008105AC"/>
    <w:rsid w:val="00815BA0"/>
    <w:rsid w:val="00816583"/>
    <w:rsid w:val="00821D2B"/>
    <w:rsid w:val="00822B76"/>
    <w:rsid w:val="00823EB4"/>
    <w:rsid w:val="00825E9D"/>
    <w:rsid w:val="00826FC2"/>
    <w:rsid w:val="008276D5"/>
    <w:rsid w:val="00830DE2"/>
    <w:rsid w:val="0083281B"/>
    <w:rsid w:val="00832CC4"/>
    <w:rsid w:val="00833D00"/>
    <w:rsid w:val="00841349"/>
    <w:rsid w:val="00841F08"/>
    <w:rsid w:val="00843A6A"/>
    <w:rsid w:val="00850497"/>
    <w:rsid w:val="00850BB7"/>
    <w:rsid w:val="00851F40"/>
    <w:rsid w:val="00854BE2"/>
    <w:rsid w:val="008560C1"/>
    <w:rsid w:val="008574A8"/>
    <w:rsid w:val="00857773"/>
    <w:rsid w:val="008628AD"/>
    <w:rsid w:val="0086504B"/>
    <w:rsid w:val="00867C54"/>
    <w:rsid w:val="00874EF5"/>
    <w:rsid w:val="00883082"/>
    <w:rsid w:val="008844F9"/>
    <w:rsid w:val="00884E1F"/>
    <w:rsid w:val="00885528"/>
    <w:rsid w:val="008864AC"/>
    <w:rsid w:val="0089143C"/>
    <w:rsid w:val="008933E7"/>
    <w:rsid w:val="00893DF3"/>
    <w:rsid w:val="0089706B"/>
    <w:rsid w:val="008978DD"/>
    <w:rsid w:val="00897F35"/>
    <w:rsid w:val="008A0A1F"/>
    <w:rsid w:val="008A19BC"/>
    <w:rsid w:val="008A3BF4"/>
    <w:rsid w:val="008A4E10"/>
    <w:rsid w:val="008A50D0"/>
    <w:rsid w:val="008A59C2"/>
    <w:rsid w:val="008A640C"/>
    <w:rsid w:val="008B0B4C"/>
    <w:rsid w:val="008B3E15"/>
    <w:rsid w:val="008B5931"/>
    <w:rsid w:val="008B7328"/>
    <w:rsid w:val="008B7C72"/>
    <w:rsid w:val="008C1C1F"/>
    <w:rsid w:val="008C20C1"/>
    <w:rsid w:val="008C2F8E"/>
    <w:rsid w:val="008C445D"/>
    <w:rsid w:val="008C4ABC"/>
    <w:rsid w:val="008D289D"/>
    <w:rsid w:val="008D69FA"/>
    <w:rsid w:val="008D6CC6"/>
    <w:rsid w:val="008D7AB2"/>
    <w:rsid w:val="008E122C"/>
    <w:rsid w:val="008E2F2A"/>
    <w:rsid w:val="008E33A6"/>
    <w:rsid w:val="008E3DE7"/>
    <w:rsid w:val="008E5D80"/>
    <w:rsid w:val="008E5DEF"/>
    <w:rsid w:val="008E6EC5"/>
    <w:rsid w:val="008F1904"/>
    <w:rsid w:val="008F3CEB"/>
    <w:rsid w:val="008F4149"/>
    <w:rsid w:val="008F4B0C"/>
    <w:rsid w:val="008F5A87"/>
    <w:rsid w:val="009003B1"/>
    <w:rsid w:val="0090553D"/>
    <w:rsid w:val="00906879"/>
    <w:rsid w:val="00907E4B"/>
    <w:rsid w:val="009113CA"/>
    <w:rsid w:val="0091210A"/>
    <w:rsid w:val="00914543"/>
    <w:rsid w:val="009160FA"/>
    <w:rsid w:val="00916DB4"/>
    <w:rsid w:val="009171AD"/>
    <w:rsid w:val="009172BB"/>
    <w:rsid w:val="00920CF8"/>
    <w:rsid w:val="00921754"/>
    <w:rsid w:val="00924D9A"/>
    <w:rsid w:val="00925C5E"/>
    <w:rsid w:val="0093013B"/>
    <w:rsid w:val="0093284C"/>
    <w:rsid w:val="009369D7"/>
    <w:rsid w:val="009374B2"/>
    <w:rsid w:val="00940B12"/>
    <w:rsid w:val="00944C85"/>
    <w:rsid w:val="00944D62"/>
    <w:rsid w:val="00945C7E"/>
    <w:rsid w:val="00945D33"/>
    <w:rsid w:val="00947CA9"/>
    <w:rsid w:val="00951061"/>
    <w:rsid w:val="00954591"/>
    <w:rsid w:val="00956172"/>
    <w:rsid w:val="00956405"/>
    <w:rsid w:val="00956A2A"/>
    <w:rsid w:val="009604D4"/>
    <w:rsid w:val="0096076E"/>
    <w:rsid w:val="00963895"/>
    <w:rsid w:val="009642BE"/>
    <w:rsid w:val="00964CE5"/>
    <w:rsid w:val="00966063"/>
    <w:rsid w:val="00966913"/>
    <w:rsid w:val="00966DE4"/>
    <w:rsid w:val="0097041B"/>
    <w:rsid w:val="009722F7"/>
    <w:rsid w:val="00972838"/>
    <w:rsid w:val="0097759C"/>
    <w:rsid w:val="009801DC"/>
    <w:rsid w:val="009807C1"/>
    <w:rsid w:val="00984B13"/>
    <w:rsid w:val="009855E5"/>
    <w:rsid w:val="009861E2"/>
    <w:rsid w:val="009930CE"/>
    <w:rsid w:val="00996A80"/>
    <w:rsid w:val="009A1116"/>
    <w:rsid w:val="009A1A23"/>
    <w:rsid w:val="009B3101"/>
    <w:rsid w:val="009B44EE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D7275"/>
    <w:rsid w:val="009E2222"/>
    <w:rsid w:val="009E25FD"/>
    <w:rsid w:val="009E5AD5"/>
    <w:rsid w:val="009E6806"/>
    <w:rsid w:val="009E78E9"/>
    <w:rsid w:val="009F03B8"/>
    <w:rsid w:val="009F0968"/>
    <w:rsid w:val="009F4A72"/>
    <w:rsid w:val="00A00831"/>
    <w:rsid w:val="00A01F61"/>
    <w:rsid w:val="00A03BD5"/>
    <w:rsid w:val="00A063AB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401C"/>
    <w:rsid w:val="00A344BC"/>
    <w:rsid w:val="00A3685C"/>
    <w:rsid w:val="00A37714"/>
    <w:rsid w:val="00A411E2"/>
    <w:rsid w:val="00A42C86"/>
    <w:rsid w:val="00A437B8"/>
    <w:rsid w:val="00A454BF"/>
    <w:rsid w:val="00A464C6"/>
    <w:rsid w:val="00A4747C"/>
    <w:rsid w:val="00A47820"/>
    <w:rsid w:val="00A51546"/>
    <w:rsid w:val="00A51EA5"/>
    <w:rsid w:val="00A52C00"/>
    <w:rsid w:val="00A567EB"/>
    <w:rsid w:val="00A577BC"/>
    <w:rsid w:val="00A73957"/>
    <w:rsid w:val="00A73B87"/>
    <w:rsid w:val="00A74246"/>
    <w:rsid w:val="00A75F8A"/>
    <w:rsid w:val="00A76F8A"/>
    <w:rsid w:val="00A77A8A"/>
    <w:rsid w:val="00A83D89"/>
    <w:rsid w:val="00A8407F"/>
    <w:rsid w:val="00A84EE8"/>
    <w:rsid w:val="00A853CF"/>
    <w:rsid w:val="00A8555E"/>
    <w:rsid w:val="00A94223"/>
    <w:rsid w:val="00A95AA2"/>
    <w:rsid w:val="00A96803"/>
    <w:rsid w:val="00AA19ED"/>
    <w:rsid w:val="00AA1DCB"/>
    <w:rsid w:val="00AA7EAC"/>
    <w:rsid w:val="00AB0B17"/>
    <w:rsid w:val="00AB232B"/>
    <w:rsid w:val="00AB2427"/>
    <w:rsid w:val="00AB28B3"/>
    <w:rsid w:val="00AB3AD7"/>
    <w:rsid w:val="00AC081F"/>
    <w:rsid w:val="00AC106A"/>
    <w:rsid w:val="00AC2151"/>
    <w:rsid w:val="00AC2B84"/>
    <w:rsid w:val="00AC3462"/>
    <w:rsid w:val="00AC3F77"/>
    <w:rsid w:val="00AC6F6B"/>
    <w:rsid w:val="00AC6F71"/>
    <w:rsid w:val="00AC7A80"/>
    <w:rsid w:val="00AD1C2E"/>
    <w:rsid w:val="00AD2CB0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AE775D"/>
    <w:rsid w:val="00AF5EA9"/>
    <w:rsid w:val="00AF63B4"/>
    <w:rsid w:val="00B0089D"/>
    <w:rsid w:val="00B10719"/>
    <w:rsid w:val="00B12661"/>
    <w:rsid w:val="00B13663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24927"/>
    <w:rsid w:val="00B3005A"/>
    <w:rsid w:val="00B3111E"/>
    <w:rsid w:val="00B3237C"/>
    <w:rsid w:val="00B34A64"/>
    <w:rsid w:val="00B352CB"/>
    <w:rsid w:val="00B4023F"/>
    <w:rsid w:val="00B429E3"/>
    <w:rsid w:val="00B445CE"/>
    <w:rsid w:val="00B44FA6"/>
    <w:rsid w:val="00B4604A"/>
    <w:rsid w:val="00B46A6D"/>
    <w:rsid w:val="00B46B34"/>
    <w:rsid w:val="00B47864"/>
    <w:rsid w:val="00B501D8"/>
    <w:rsid w:val="00B50DB8"/>
    <w:rsid w:val="00B5777F"/>
    <w:rsid w:val="00B57C31"/>
    <w:rsid w:val="00B60222"/>
    <w:rsid w:val="00B61FF2"/>
    <w:rsid w:val="00B62E56"/>
    <w:rsid w:val="00B65FBF"/>
    <w:rsid w:val="00B66914"/>
    <w:rsid w:val="00B70918"/>
    <w:rsid w:val="00B71F57"/>
    <w:rsid w:val="00B7312C"/>
    <w:rsid w:val="00B74A6E"/>
    <w:rsid w:val="00B76CC1"/>
    <w:rsid w:val="00B770F1"/>
    <w:rsid w:val="00B77EF1"/>
    <w:rsid w:val="00B81222"/>
    <w:rsid w:val="00B845DC"/>
    <w:rsid w:val="00B846D2"/>
    <w:rsid w:val="00B863BE"/>
    <w:rsid w:val="00B866FB"/>
    <w:rsid w:val="00B87D9F"/>
    <w:rsid w:val="00B929FC"/>
    <w:rsid w:val="00B93199"/>
    <w:rsid w:val="00B93668"/>
    <w:rsid w:val="00B969B3"/>
    <w:rsid w:val="00BA26C7"/>
    <w:rsid w:val="00BA616D"/>
    <w:rsid w:val="00BA6AB0"/>
    <w:rsid w:val="00BA6B8B"/>
    <w:rsid w:val="00BA7C99"/>
    <w:rsid w:val="00BB07B9"/>
    <w:rsid w:val="00BB11CC"/>
    <w:rsid w:val="00BB573C"/>
    <w:rsid w:val="00BC0CCD"/>
    <w:rsid w:val="00BC22A6"/>
    <w:rsid w:val="00BC346C"/>
    <w:rsid w:val="00BC3A1C"/>
    <w:rsid w:val="00BC70DF"/>
    <w:rsid w:val="00BC78F7"/>
    <w:rsid w:val="00BC7CE4"/>
    <w:rsid w:val="00BD1C5C"/>
    <w:rsid w:val="00BD690F"/>
    <w:rsid w:val="00BE09DC"/>
    <w:rsid w:val="00BE0A4D"/>
    <w:rsid w:val="00BE1305"/>
    <w:rsid w:val="00BE5FE6"/>
    <w:rsid w:val="00BE7773"/>
    <w:rsid w:val="00BE7E85"/>
    <w:rsid w:val="00BF052E"/>
    <w:rsid w:val="00BF1CAC"/>
    <w:rsid w:val="00BF253D"/>
    <w:rsid w:val="00BF274A"/>
    <w:rsid w:val="00BF4922"/>
    <w:rsid w:val="00BF5435"/>
    <w:rsid w:val="00BF5D84"/>
    <w:rsid w:val="00C00D89"/>
    <w:rsid w:val="00C01179"/>
    <w:rsid w:val="00C02F17"/>
    <w:rsid w:val="00C0571A"/>
    <w:rsid w:val="00C069B8"/>
    <w:rsid w:val="00C07AD8"/>
    <w:rsid w:val="00C11225"/>
    <w:rsid w:val="00C16254"/>
    <w:rsid w:val="00C179EB"/>
    <w:rsid w:val="00C30717"/>
    <w:rsid w:val="00C32B0E"/>
    <w:rsid w:val="00C3626B"/>
    <w:rsid w:val="00C368FA"/>
    <w:rsid w:val="00C36B31"/>
    <w:rsid w:val="00C4050A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2DD5"/>
    <w:rsid w:val="00C77791"/>
    <w:rsid w:val="00C83BE0"/>
    <w:rsid w:val="00C85456"/>
    <w:rsid w:val="00C86A2C"/>
    <w:rsid w:val="00C86DA9"/>
    <w:rsid w:val="00C907B4"/>
    <w:rsid w:val="00C926E5"/>
    <w:rsid w:val="00C94271"/>
    <w:rsid w:val="00C972E6"/>
    <w:rsid w:val="00C97CF2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B53C4"/>
    <w:rsid w:val="00CC0717"/>
    <w:rsid w:val="00CC3ED1"/>
    <w:rsid w:val="00CC4200"/>
    <w:rsid w:val="00CC45FE"/>
    <w:rsid w:val="00CC4C61"/>
    <w:rsid w:val="00CD0F92"/>
    <w:rsid w:val="00CD1C8A"/>
    <w:rsid w:val="00CD3D10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07BA7"/>
    <w:rsid w:val="00D10221"/>
    <w:rsid w:val="00D10C16"/>
    <w:rsid w:val="00D12195"/>
    <w:rsid w:val="00D141D2"/>
    <w:rsid w:val="00D14999"/>
    <w:rsid w:val="00D154BB"/>
    <w:rsid w:val="00D21A35"/>
    <w:rsid w:val="00D236DD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079A"/>
    <w:rsid w:val="00D6101E"/>
    <w:rsid w:val="00D627FB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6283"/>
    <w:rsid w:val="00D96BB9"/>
    <w:rsid w:val="00D96C9D"/>
    <w:rsid w:val="00D97EFE"/>
    <w:rsid w:val="00DA1437"/>
    <w:rsid w:val="00DA1994"/>
    <w:rsid w:val="00DA289F"/>
    <w:rsid w:val="00DA34EA"/>
    <w:rsid w:val="00DA388B"/>
    <w:rsid w:val="00DA642C"/>
    <w:rsid w:val="00DA6AEE"/>
    <w:rsid w:val="00DA7714"/>
    <w:rsid w:val="00DB259A"/>
    <w:rsid w:val="00DB53CB"/>
    <w:rsid w:val="00DB70E0"/>
    <w:rsid w:val="00DB7D94"/>
    <w:rsid w:val="00DC07C8"/>
    <w:rsid w:val="00DC398C"/>
    <w:rsid w:val="00DD24D7"/>
    <w:rsid w:val="00DD3C10"/>
    <w:rsid w:val="00DD49A1"/>
    <w:rsid w:val="00DD4CB2"/>
    <w:rsid w:val="00DD5EBD"/>
    <w:rsid w:val="00DD6362"/>
    <w:rsid w:val="00DD785C"/>
    <w:rsid w:val="00DE09EC"/>
    <w:rsid w:val="00DE27DE"/>
    <w:rsid w:val="00DE2DB3"/>
    <w:rsid w:val="00DE41D1"/>
    <w:rsid w:val="00DF3E1F"/>
    <w:rsid w:val="00DF56CC"/>
    <w:rsid w:val="00DF787D"/>
    <w:rsid w:val="00E0009E"/>
    <w:rsid w:val="00E007BF"/>
    <w:rsid w:val="00E00BE3"/>
    <w:rsid w:val="00E02AC9"/>
    <w:rsid w:val="00E03F0C"/>
    <w:rsid w:val="00E06866"/>
    <w:rsid w:val="00E07EFC"/>
    <w:rsid w:val="00E105C2"/>
    <w:rsid w:val="00E10C70"/>
    <w:rsid w:val="00E132F8"/>
    <w:rsid w:val="00E146F6"/>
    <w:rsid w:val="00E151AB"/>
    <w:rsid w:val="00E224CB"/>
    <w:rsid w:val="00E23081"/>
    <w:rsid w:val="00E234EF"/>
    <w:rsid w:val="00E243AF"/>
    <w:rsid w:val="00E26295"/>
    <w:rsid w:val="00E34814"/>
    <w:rsid w:val="00E36247"/>
    <w:rsid w:val="00E372E7"/>
    <w:rsid w:val="00E4172A"/>
    <w:rsid w:val="00E41EAC"/>
    <w:rsid w:val="00E433BE"/>
    <w:rsid w:val="00E4629E"/>
    <w:rsid w:val="00E479BD"/>
    <w:rsid w:val="00E52441"/>
    <w:rsid w:val="00E54999"/>
    <w:rsid w:val="00E54A63"/>
    <w:rsid w:val="00E60427"/>
    <w:rsid w:val="00E60A4C"/>
    <w:rsid w:val="00E62C35"/>
    <w:rsid w:val="00E649FB"/>
    <w:rsid w:val="00E73850"/>
    <w:rsid w:val="00E74B51"/>
    <w:rsid w:val="00E74DC0"/>
    <w:rsid w:val="00E7598F"/>
    <w:rsid w:val="00E764A4"/>
    <w:rsid w:val="00E7775A"/>
    <w:rsid w:val="00E80C63"/>
    <w:rsid w:val="00E80CB2"/>
    <w:rsid w:val="00E80F7E"/>
    <w:rsid w:val="00E810C3"/>
    <w:rsid w:val="00E8158A"/>
    <w:rsid w:val="00E827F3"/>
    <w:rsid w:val="00E84942"/>
    <w:rsid w:val="00E8505B"/>
    <w:rsid w:val="00E87111"/>
    <w:rsid w:val="00E87C62"/>
    <w:rsid w:val="00E90D66"/>
    <w:rsid w:val="00E91C1B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5426"/>
    <w:rsid w:val="00EB601A"/>
    <w:rsid w:val="00EC271A"/>
    <w:rsid w:val="00EC5C15"/>
    <w:rsid w:val="00EC5DEF"/>
    <w:rsid w:val="00EC71FB"/>
    <w:rsid w:val="00ED0862"/>
    <w:rsid w:val="00ED19EE"/>
    <w:rsid w:val="00ED1FA2"/>
    <w:rsid w:val="00ED26CE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E6193"/>
    <w:rsid w:val="00EF0B2D"/>
    <w:rsid w:val="00EF1813"/>
    <w:rsid w:val="00EF3312"/>
    <w:rsid w:val="00EF55E0"/>
    <w:rsid w:val="00EF64D4"/>
    <w:rsid w:val="00F01016"/>
    <w:rsid w:val="00F03EDF"/>
    <w:rsid w:val="00F0753B"/>
    <w:rsid w:val="00F11398"/>
    <w:rsid w:val="00F150EE"/>
    <w:rsid w:val="00F20BAD"/>
    <w:rsid w:val="00F2203D"/>
    <w:rsid w:val="00F229F5"/>
    <w:rsid w:val="00F25195"/>
    <w:rsid w:val="00F30402"/>
    <w:rsid w:val="00F308BE"/>
    <w:rsid w:val="00F3233F"/>
    <w:rsid w:val="00F34C16"/>
    <w:rsid w:val="00F364D5"/>
    <w:rsid w:val="00F44DCF"/>
    <w:rsid w:val="00F47108"/>
    <w:rsid w:val="00F50015"/>
    <w:rsid w:val="00F5096A"/>
    <w:rsid w:val="00F5263F"/>
    <w:rsid w:val="00F53DD2"/>
    <w:rsid w:val="00F54E98"/>
    <w:rsid w:val="00F579A4"/>
    <w:rsid w:val="00F57C73"/>
    <w:rsid w:val="00F67D3A"/>
    <w:rsid w:val="00F75198"/>
    <w:rsid w:val="00F7529A"/>
    <w:rsid w:val="00F76D24"/>
    <w:rsid w:val="00F77F19"/>
    <w:rsid w:val="00F806C5"/>
    <w:rsid w:val="00F81EF4"/>
    <w:rsid w:val="00F83DDF"/>
    <w:rsid w:val="00F869F2"/>
    <w:rsid w:val="00F90334"/>
    <w:rsid w:val="00F94126"/>
    <w:rsid w:val="00F9454B"/>
    <w:rsid w:val="00F95D2C"/>
    <w:rsid w:val="00F96AF2"/>
    <w:rsid w:val="00F96FF9"/>
    <w:rsid w:val="00FA0654"/>
    <w:rsid w:val="00FA1336"/>
    <w:rsid w:val="00FA5779"/>
    <w:rsid w:val="00FA6429"/>
    <w:rsid w:val="00FB2E8F"/>
    <w:rsid w:val="00FB4C89"/>
    <w:rsid w:val="00FB758B"/>
    <w:rsid w:val="00FC0ABF"/>
    <w:rsid w:val="00FC0FC2"/>
    <w:rsid w:val="00FC15F2"/>
    <w:rsid w:val="00FC17E7"/>
    <w:rsid w:val="00FC41E3"/>
    <w:rsid w:val="00FC45ED"/>
    <w:rsid w:val="00FC5908"/>
    <w:rsid w:val="00FD46CD"/>
    <w:rsid w:val="00FD487F"/>
    <w:rsid w:val="00FD50B9"/>
    <w:rsid w:val="00FD5EB1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9836FF-844D-4C92-9902-9966E025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CB11-9176-4C7A-AE91-BFAC1F0A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6649</Words>
  <Characters>37904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2018-03-14T12:52:00Z</cp:lastPrinted>
  <dcterms:created xsi:type="dcterms:W3CDTF">2018-04-18T11:31:00Z</dcterms:created>
  <dcterms:modified xsi:type="dcterms:W3CDTF">2018-04-18T11:31:00Z</dcterms:modified>
</cp:coreProperties>
</file>