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FA" w:rsidRPr="00B12311" w:rsidRDefault="007734FA" w:rsidP="007734FA">
      <w:pPr>
        <w:spacing w:after="0" w:line="240" w:lineRule="auto"/>
        <w:ind w:left="5812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  <w:r w:rsidRPr="00B12311">
        <w:rPr>
          <w:rFonts w:ascii="Times New Roman" w:hAnsi="Times New Roman"/>
          <w:b/>
          <w:bCs/>
          <w:sz w:val="24"/>
          <w:szCs w:val="24"/>
          <w:lang w:val="ru-RU"/>
        </w:rPr>
        <w:t>УТВЕРЖДЕНО</w:t>
      </w:r>
    </w:p>
    <w:p w:rsidR="007734FA" w:rsidRPr="00B12311" w:rsidRDefault="007734FA" w:rsidP="007734FA">
      <w:pPr>
        <w:spacing w:after="0" w:line="240" w:lineRule="auto"/>
        <w:ind w:left="5812"/>
        <w:rPr>
          <w:rFonts w:ascii="Times New Roman" w:hAnsi="Times New Roman"/>
          <w:bCs/>
          <w:sz w:val="24"/>
          <w:szCs w:val="24"/>
          <w:lang w:val="ru-RU"/>
        </w:rPr>
      </w:pPr>
      <w:r w:rsidRPr="00B12311">
        <w:rPr>
          <w:rFonts w:ascii="Times New Roman" w:hAnsi="Times New Roman"/>
          <w:bCs/>
          <w:sz w:val="24"/>
          <w:szCs w:val="24"/>
          <w:lang w:val="ru-RU"/>
        </w:rPr>
        <w:t>Председатель контрольно-счетной палаты Волгоградской области</w:t>
      </w:r>
      <w:r w:rsidRPr="00B12311">
        <w:rPr>
          <w:rFonts w:ascii="Times New Roman" w:hAnsi="Times New Roman"/>
          <w:bCs/>
          <w:sz w:val="24"/>
          <w:szCs w:val="24"/>
          <w:lang w:val="ru-RU"/>
        </w:rPr>
        <w:br/>
        <w:t>______________ И.А.Дьяченко</w:t>
      </w:r>
    </w:p>
    <w:p w:rsidR="007734FA" w:rsidRPr="00030D1B" w:rsidRDefault="007734FA" w:rsidP="007734FA">
      <w:pPr>
        <w:spacing w:after="0" w:line="240" w:lineRule="auto"/>
        <w:ind w:left="5812"/>
        <w:rPr>
          <w:rFonts w:ascii="Times New Roman" w:hAnsi="Times New Roman"/>
          <w:bCs/>
          <w:sz w:val="24"/>
          <w:szCs w:val="24"/>
          <w:lang w:val="ru-RU"/>
        </w:rPr>
      </w:pPr>
      <w:r w:rsidRPr="00B12311"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Pr="00030D1B">
        <w:rPr>
          <w:rFonts w:ascii="Times New Roman" w:hAnsi="Times New Roman"/>
          <w:bCs/>
          <w:sz w:val="24"/>
          <w:szCs w:val="24"/>
          <w:lang w:val="ru-RU"/>
        </w:rPr>
        <w:t>а</w:t>
      </w:r>
      <w:r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030D1B">
        <w:rPr>
          <w:rFonts w:ascii="Times New Roman" w:hAnsi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/>
          <w:bCs/>
          <w:sz w:val="24"/>
          <w:szCs w:val="24"/>
          <w:lang w:val="ru-RU"/>
        </w:rPr>
        <w:t>еля</w:t>
      </w:r>
      <w:r w:rsidRPr="00030D1B">
        <w:rPr>
          <w:rFonts w:ascii="Times New Roman" w:hAnsi="Times New Roman"/>
          <w:bCs/>
          <w:sz w:val="24"/>
          <w:szCs w:val="24"/>
          <w:lang w:val="ru-RU"/>
        </w:rPr>
        <w:t xml:space="preserve"> 2016 года</w:t>
      </w:r>
    </w:p>
    <w:p w:rsidR="007734FA" w:rsidRPr="00030D1B" w:rsidRDefault="007734FA" w:rsidP="007734FA">
      <w:pPr>
        <w:jc w:val="center"/>
        <w:rPr>
          <w:b/>
          <w:i/>
          <w:lang w:val="ru-RU"/>
        </w:rPr>
      </w:pPr>
    </w:p>
    <w:p w:rsidR="007734FA" w:rsidRPr="00E92200" w:rsidRDefault="007734FA" w:rsidP="00773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E92200">
        <w:rPr>
          <w:rFonts w:ascii="Times New Roman" w:hAnsi="Times New Roman"/>
          <w:b/>
          <w:i/>
          <w:sz w:val="24"/>
          <w:szCs w:val="24"/>
          <w:lang w:val="ru-RU"/>
        </w:rPr>
        <w:t>ЗАКЛЮЧЕНИЕ</w:t>
      </w:r>
    </w:p>
    <w:p w:rsidR="007734FA" w:rsidRPr="00E92200" w:rsidRDefault="007734FA" w:rsidP="007734FA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E92200">
        <w:rPr>
          <w:rFonts w:ascii="Times New Roman" w:hAnsi="Times New Roman"/>
          <w:i/>
          <w:sz w:val="24"/>
          <w:szCs w:val="24"/>
          <w:lang w:val="ru-RU"/>
        </w:rPr>
        <w:t xml:space="preserve">о результатах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внешней </w:t>
      </w:r>
      <w:r w:rsidRPr="00E92200">
        <w:rPr>
          <w:rFonts w:ascii="Times New Roman" w:hAnsi="Times New Roman"/>
          <w:i/>
          <w:sz w:val="24"/>
          <w:szCs w:val="24"/>
          <w:lang w:val="ru-RU"/>
        </w:rPr>
        <w:t>проверки бюджетной отчетности и отдельных вопросов исполнения областного бюджета главным администраторо</w:t>
      </w:r>
      <w:r>
        <w:rPr>
          <w:rFonts w:ascii="Times New Roman" w:hAnsi="Times New Roman"/>
          <w:i/>
          <w:sz w:val="24"/>
          <w:szCs w:val="24"/>
          <w:lang w:val="ru-RU"/>
        </w:rPr>
        <w:t>м средств областного бюджета – к</w:t>
      </w:r>
      <w:r w:rsidRPr="00E92200">
        <w:rPr>
          <w:rFonts w:ascii="Times New Roman" w:hAnsi="Times New Roman"/>
          <w:i/>
          <w:sz w:val="24"/>
          <w:szCs w:val="24"/>
          <w:lang w:val="ru-RU"/>
        </w:rPr>
        <w:t>омитетом жилищно-коммунального хозяйства Волгоградской области за 2015 год</w:t>
      </w:r>
    </w:p>
    <w:p w:rsidR="007734FA" w:rsidRDefault="007734FA" w:rsidP="007734FA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7734FA" w:rsidRPr="00F76A00" w:rsidRDefault="007734FA" w:rsidP="007734FA">
      <w:pPr>
        <w:pStyle w:val="a3"/>
        <w:ind w:firstLine="56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 w:rsidRPr="00F76A00">
        <w:rPr>
          <w:rFonts w:ascii="Times New Roman" w:hAnsi="Times New Roman"/>
          <w:b w:val="0"/>
          <w:sz w:val="24"/>
          <w:szCs w:val="24"/>
          <w:lang w:val="ru-RU"/>
        </w:rPr>
        <w:t>В соответствии с</w:t>
      </w:r>
      <w:r w:rsidRPr="00F76A00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</w:t>
      </w:r>
      <w:r w:rsidRPr="00F76A00">
        <w:rPr>
          <w:rFonts w:ascii="Times New Roman" w:hAnsi="Times New Roman"/>
          <w:b w:val="0"/>
          <w:sz w:val="24"/>
          <w:szCs w:val="24"/>
          <w:lang w:val="ru-RU"/>
        </w:rPr>
        <w:t xml:space="preserve">планом работы контрольно-счетной палаты Волгоградской области (далее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- КСП), утвержденным постановлением </w:t>
      </w:r>
      <w:r w:rsidRPr="00F76A00">
        <w:rPr>
          <w:rFonts w:ascii="Times New Roman" w:hAnsi="Times New Roman"/>
          <w:b w:val="0"/>
          <w:sz w:val="24"/>
          <w:szCs w:val="24"/>
          <w:lang w:val="ru-RU"/>
        </w:rPr>
        <w:t xml:space="preserve">коллегии </w:t>
      </w:r>
      <w:r>
        <w:rPr>
          <w:rFonts w:ascii="Times New Roman" w:hAnsi="Times New Roman"/>
          <w:b w:val="0"/>
          <w:sz w:val="24"/>
          <w:szCs w:val="24"/>
          <w:lang w:val="ru-RU"/>
        </w:rPr>
        <w:t>КСП</w:t>
      </w:r>
      <w:r w:rsidRPr="00F76A00">
        <w:rPr>
          <w:rFonts w:ascii="Times New Roman" w:hAnsi="Times New Roman"/>
          <w:b w:val="0"/>
          <w:sz w:val="24"/>
          <w:szCs w:val="24"/>
          <w:lang w:val="ru-RU"/>
        </w:rPr>
        <w:t xml:space="preserve"> от 29.12.2015 №34/1, в целях подготовки заключения на годовой отчет об исполнении областного бюджета за 2015 год проведена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жилищно-коммунального хозяйства </w:t>
      </w:r>
      <w:r w:rsidRPr="00F76A00">
        <w:rPr>
          <w:rFonts w:ascii="Times New Roman" w:hAnsi="Times New Roman"/>
          <w:b w:val="0"/>
          <w:sz w:val="24"/>
          <w:szCs w:val="24"/>
          <w:lang w:val="ru-RU"/>
        </w:rPr>
        <w:t>Волгоградской области за 2015 год.</w:t>
      </w:r>
      <w:proofErr w:type="gramEnd"/>
    </w:p>
    <w:p w:rsidR="007734FA" w:rsidRPr="00AE0E4F" w:rsidRDefault="007734FA" w:rsidP="00773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862B33">
        <w:rPr>
          <w:rFonts w:ascii="Times New Roman" w:hAnsi="Times New Roman"/>
          <w:sz w:val="24"/>
          <w:szCs w:val="24"/>
          <w:lang w:val="ru-RU" w:eastAsia="ru-RU"/>
        </w:rPr>
        <w:t xml:space="preserve">На основании </w:t>
      </w:r>
      <w:r w:rsidRPr="009A6337">
        <w:rPr>
          <w:rFonts w:ascii="Times New Roman" w:eastAsia="Calibri" w:hAnsi="Times New Roman"/>
          <w:sz w:val="24"/>
          <w:szCs w:val="24"/>
          <w:lang w:val="ru-RU" w:bidi="ar-SA"/>
        </w:rPr>
        <w:t>Закон</w:t>
      </w:r>
      <w:r>
        <w:rPr>
          <w:rFonts w:ascii="Times New Roman" w:eastAsia="Calibri" w:hAnsi="Times New Roman"/>
          <w:sz w:val="24"/>
          <w:szCs w:val="24"/>
          <w:lang w:val="ru-RU" w:bidi="ar-SA"/>
        </w:rPr>
        <w:t>а</w:t>
      </w:r>
      <w:r w:rsidRPr="009A6337">
        <w:rPr>
          <w:rFonts w:ascii="Times New Roman" w:eastAsia="Calibri" w:hAnsi="Times New Roman"/>
          <w:sz w:val="24"/>
          <w:szCs w:val="24"/>
          <w:lang w:val="ru-RU" w:bidi="ar-SA"/>
        </w:rPr>
        <w:t xml:space="preserve"> Волгоградской области от 23.10.2014 N 132-ОД</w:t>
      </w:r>
      <w:r>
        <w:rPr>
          <w:rFonts w:ascii="Times New Roman" w:eastAsia="Calibri" w:hAnsi="Times New Roman"/>
          <w:sz w:val="24"/>
          <w:szCs w:val="24"/>
          <w:lang w:val="ru-RU" w:bidi="ar-SA"/>
        </w:rPr>
        <w:t xml:space="preserve"> «</w:t>
      </w:r>
      <w:r w:rsidRPr="009A6337">
        <w:rPr>
          <w:rFonts w:ascii="Times New Roman" w:eastAsia="Calibri" w:hAnsi="Times New Roman"/>
          <w:sz w:val="24"/>
          <w:szCs w:val="24"/>
          <w:lang w:val="ru-RU" w:bidi="ar-SA"/>
        </w:rPr>
        <w:t>О внесении изменений в отдельные законодательные акты Волгоградской области и признании утратившими силу отдельных законодатель</w:t>
      </w:r>
      <w:r>
        <w:rPr>
          <w:rFonts w:ascii="Times New Roman" w:eastAsia="Calibri" w:hAnsi="Times New Roman"/>
          <w:sz w:val="24"/>
          <w:szCs w:val="24"/>
          <w:lang w:val="ru-RU" w:bidi="ar-SA"/>
        </w:rPr>
        <w:t xml:space="preserve">ных актов Волгоградской области» </w:t>
      </w:r>
      <w:r w:rsidRPr="002F24B7">
        <w:rPr>
          <w:rFonts w:ascii="Times New Roman" w:hAnsi="Times New Roman"/>
          <w:sz w:val="24"/>
          <w:szCs w:val="24"/>
          <w:lang w:val="ru-RU" w:eastAsia="ru-RU"/>
        </w:rPr>
        <w:t xml:space="preserve">и признании утратившими силу отдельных законодательных актов Волгоградской области» </w:t>
      </w:r>
      <w:r w:rsidRPr="002F24B7">
        <w:rPr>
          <w:rFonts w:ascii="Times New Roman" w:hAnsi="Times New Roman"/>
          <w:sz w:val="24"/>
          <w:szCs w:val="24"/>
          <w:lang w:val="ru-RU"/>
        </w:rPr>
        <w:t xml:space="preserve">министерство жилищно-коммунального хозяйства и топливно-энергетического комплекса Волгоградской </w:t>
      </w:r>
      <w:r w:rsidRPr="00AE0E4F">
        <w:rPr>
          <w:rFonts w:ascii="Times New Roman" w:hAnsi="Times New Roman"/>
          <w:sz w:val="24"/>
          <w:szCs w:val="24"/>
          <w:lang w:val="ru-RU"/>
        </w:rPr>
        <w:t xml:space="preserve">области (далее – Министерство ЖКХ и ТЭК) </w:t>
      </w:r>
      <w:r w:rsidRPr="00AE0E4F">
        <w:rPr>
          <w:rFonts w:ascii="Times New Roman" w:hAnsi="Times New Roman"/>
          <w:sz w:val="24"/>
          <w:szCs w:val="24"/>
          <w:lang w:val="ru-RU" w:eastAsia="ru-RU"/>
        </w:rPr>
        <w:t xml:space="preserve">преобразовано в комитет жилищно-коммунального хозяйства Волгоградской области (далее – Комитет) </w:t>
      </w:r>
      <w:r w:rsidRPr="00AE0E4F">
        <w:rPr>
          <w:rFonts w:ascii="Times New Roman" w:hAnsi="Times New Roman"/>
          <w:bCs/>
          <w:sz w:val="24"/>
          <w:szCs w:val="24"/>
          <w:lang w:val="ru-RU"/>
        </w:rPr>
        <w:t>с выделением</w:t>
      </w:r>
      <w:proofErr w:type="gramEnd"/>
      <w:r w:rsidRPr="00AE0E4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E0E4F">
        <w:rPr>
          <w:rFonts w:ascii="Times New Roman" w:hAnsi="Times New Roman"/>
          <w:sz w:val="24"/>
          <w:szCs w:val="24"/>
          <w:lang w:val="ru-RU" w:eastAsia="ru-RU"/>
        </w:rPr>
        <w:t xml:space="preserve">из его состава с 30.01.2015 </w:t>
      </w:r>
      <w:r w:rsidRPr="00AE0E4F">
        <w:rPr>
          <w:rFonts w:ascii="Times New Roman" w:hAnsi="Times New Roman"/>
          <w:bCs/>
          <w:sz w:val="24"/>
          <w:szCs w:val="24"/>
          <w:lang w:val="ru-RU"/>
        </w:rPr>
        <w:t>в самостоятельный орган исполнительной власти комитета топливно-энергетического комплекса Волгоградской области.</w:t>
      </w:r>
    </w:p>
    <w:p w:rsidR="007734FA" w:rsidRPr="00AE0E4F" w:rsidRDefault="007734FA" w:rsidP="007734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E0E4F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AE0E4F">
        <w:rPr>
          <w:rFonts w:ascii="Times New Roman" w:hAnsi="Times New Roman"/>
          <w:sz w:val="24"/>
          <w:szCs w:val="24"/>
          <w:lang w:val="ru-RU"/>
        </w:rPr>
        <w:t>оложению о Комитете, утвержденному постановлением Губернатора Волгоградской области от 24.11.2014 №158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E0E4F">
        <w:rPr>
          <w:rFonts w:ascii="Times New Roman" w:hAnsi="Times New Roman"/>
          <w:sz w:val="24"/>
          <w:szCs w:val="24"/>
          <w:lang w:val="ru-RU"/>
        </w:rPr>
        <w:t xml:space="preserve"> Комитет является органом исполнительной власти Волгоградской области, уполномоченным в сфере жилищно-коммунального хозяйства на территории Волгоградской области, а также на осуществление управления и распоряжения жилищным фондом Волгоградской области.</w:t>
      </w:r>
    </w:p>
    <w:p w:rsidR="007734FA" w:rsidRDefault="007734FA" w:rsidP="00773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E0E4F">
        <w:rPr>
          <w:rFonts w:ascii="Times New Roman" w:hAnsi="Times New Roman"/>
          <w:sz w:val="24"/>
          <w:szCs w:val="24"/>
          <w:lang w:val="ru-RU"/>
        </w:rPr>
        <w:t>Комитет включен в перечень главных распорядителей средств областного бюджета Законом Волгоградской области от 20.11.2014 №151-ОД «Об областном бюджете на 2015 год и на плановый период 2016 и 2017 годов» (далее - Закон об областном бюджете на 2015 год) и соответственно наделён бюджетными полномочиями главного распорядителя средств област</w:t>
      </w:r>
      <w:r>
        <w:rPr>
          <w:rFonts w:ascii="Times New Roman" w:hAnsi="Times New Roman"/>
          <w:sz w:val="24"/>
          <w:szCs w:val="24"/>
          <w:lang w:val="ru-RU"/>
        </w:rPr>
        <w:t>ного бюджета, определенными ст.</w:t>
      </w:r>
      <w:r w:rsidRPr="00AE0E4F">
        <w:rPr>
          <w:rFonts w:ascii="Times New Roman" w:hAnsi="Times New Roman"/>
          <w:sz w:val="24"/>
          <w:szCs w:val="24"/>
          <w:lang w:val="ru-RU"/>
        </w:rPr>
        <w:t>158 Б</w:t>
      </w:r>
      <w:r>
        <w:rPr>
          <w:rFonts w:ascii="Times New Roman" w:hAnsi="Times New Roman"/>
          <w:sz w:val="24"/>
          <w:szCs w:val="24"/>
          <w:lang w:val="ru-RU"/>
        </w:rPr>
        <w:t>юджетного кодекса РФ (далее - Б</w:t>
      </w:r>
      <w:r w:rsidRPr="00AE0E4F">
        <w:rPr>
          <w:rFonts w:ascii="Times New Roman" w:hAnsi="Times New Roman"/>
          <w:sz w:val="24"/>
          <w:szCs w:val="24"/>
          <w:lang w:val="ru-RU"/>
        </w:rPr>
        <w:t>К РФ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AE0E4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AE0E4F">
        <w:rPr>
          <w:rFonts w:ascii="Times New Roman" w:hAnsi="Times New Roman"/>
          <w:sz w:val="24"/>
          <w:szCs w:val="24"/>
          <w:lang w:val="ru-RU"/>
        </w:rPr>
        <w:t xml:space="preserve"> В соответствии с приказом комитета финансов Волгог</w:t>
      </w:r>
      <w:r>
        <w:rPr>
          <w:rFonts w:ascii="Times New Roman" w:hAnsi="Times New Roman"/>
          <w:sz w:val="24"/>
          <w:szCs w:val="24"/>
          <w:lang w:val="ru-RU"/>
        </w:rPr>
        <w:t>радской области от 25.02.2015 №</w:t>
      </w:r>
      <w:r w:rsidRPr="00AE0E4F">
        <w:rPr>
          <w:rFonts w:ascii="Times New Roman" w:hAnsi="Times New Roman"/>
          <w:sz w:val="24"/>
          <w:szCs w:val="24"/>
          <w:lang w:val="ru-RU"/>
        </w:rPr>
        <w:t>89 «О внесении изменений в Перечень главных администраторов доходов областного бюджета» Комитет явля</w:t>
      </w:r>
      <w:r>
        <w:rPr>
          <w:rFonts w:ascii="Times New Roman" w:hAnsi="Times New Roman"/>
          <w:sz w:val="24"/>
          <w:szCs w:val="24"/>
          <w:lang w:val="ru-RU"/>
        </w:rPr>
        <w:t>етс</w:t>
      </w:r>
      <w:r w:rsidRPr="00AE0E4F">
        <w:rPr>
          <w:rFonts w:ascii="Times New Roman" w:hAnsi="Times New Roman"/>
          <w:sz w:val="24"/>
          <w:szCs w:val="24"/>
          <w:lang w:val="ru-RU"/>
        </w:rPr>
        <w:t>я главным администратором доходов областного бюджета.</w:t>
      </w:r>
    </w:p>
    <w:p w:rsidR="007734FA" w:rsidRPr="00A61BF3" w:rsidRDefault="007734FA" w:rsidP="007734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 2015 году в ведении Комитета находилось государственное образовательное автономное учреждение</w:t>
      </w:r>
      <w:r w:rsidRPr="00AE0E4F">
        <w:rPr>
          <w:rFonts w:ascii="Times New Roman" w:hAnsi="Times New Roman"/>
          <w:bCs/>
          <w:sz w:val="24"/>
          <w:szCs w:val="24"/>
          <w:lang w:val="ru-RU"/>
        </w:rPr>
        <w:t xml:space="preserve"> Волгоградской области «Волгоградский государственный учебно-курсовой </w:t>
      </w:r>
      <w:r w:rsidRPr="00A61BF3">
        <w:rPr>
          <w:rFonts w:ascii="Times New Roman" w:hAnsi="Times New Roman"/>
          <w:bCs/>
          <w:sz w:val="24"/>
          <w:szCs w:val="24"/>
          <w:lang w:val="ru-RU"/>
        </w:rPr>
        <w:t>комбинат» (далее - ГОАУ «УКК», Учреждение).</w:t>
      </w:r>
    </w:p>
    <w:p w:rsidR="007734FA" w:rsidRPr="00A61BF3" w:rsidRDefault="007734FA" w:rsidP="00773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61BF3">
        <w:rPr>
          <w:rFonts w:ascii="Times New Roman" w:hAnsi="Times New Roman"/>
          <w:bCs/>
          <w:sz w:val="24"/>
          <w:szCs w:val="24"/>
          <w:lang w:val="ru-RU"/>
        </w:rPr>
        <w:t xml:space="preserve">Постановлением Губернатора Волгоградской области от 24.11.2014 №159 утверждена структура и </w:t>
      </w:r>
      <w:r w:rsidRPr="00A61BF3">
        <w:rPr>
          <w:rFonts w:ascii="Times New Roman" w:hAnsi="Times New Roman"/>
          <w:sz w:val="24"/>
          <w:szCs w:val="24"/>
          <w:lang w:val="ru-RU"/>
        </w:rPr>
        <w:t xml:space="preserve">штатная численность Комитета </w:t>
      </w:r>
      <w:r>
        <w:rPr>
          <w:rFonts w:ascii="Times New Roman" w:hAnsi="Times New Roman"/>
          <w:sz w:val="24"/>
          <w:szCs w:val="24"/>
          <w:lang w:val="ru-RU"/>
        </w:rPr>
        <w:t>в количестве</w:t>
      </w:r>
      <w:r w:rsidRPr="00A61BF3">
        <w:rPr>
          <w:rFonts w:ascii="Times New Roman" w:hAnsi="Times New Roman"/>
          <w:sz w:val="24"/>
          <w:szCs w:val="24"/>
          <w:lang w:val="ru-RU"/>
        </w:rPr>
        <w:t xml:space="preserve"> 35 единиц, из них по: государствен</w:t>
      </w:r>
      <w:r>
        <w:rPr>
          <w:rFonts w:ascii="Times New Roman" w:hAnsi="Times New Roman"/>
          <w:sz w:val="24"/>
          <w:szCs w:val="24"/>
          <w:lang w:val="ru-RU"/>
        </w:rPr>
        <w:t>ной должности – 1 ед., должностям</w:t>
      </w:r>
      <w:r w:rsidRPr="00A61BF3">
        <w:rPr>
          <w:rFonts w:ascii="Times New Roman" w:hAnsi="Times New Roman"/>
          <w:sz w:val="24"/>
          <w:szCs w:val="24"/>
          <w:lang w:val="ru-RU"/>
        </w:rPr>
        <w:t xml:space="preserve"> государственной гражданской службы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- ГГС) – 29 ед., должностям</w:t>
      </w:r>
      <w:r w:rsidRPr="00A61BF3">
        <w:rPr>
          <w:rFonts w:ascii="Times New Roman" w:hAnsi="Times New Roman"/>
          <w:sz w:val="24"/>
          <w:szCs w:val="24"/>
          <w:lang w:val="ru-RU"/>
        </w:rPr>
        <w:t xml:space="preserve"> по техническому обеспечению деятельности Комитета </w:t>
      </w:r>
      <w:r>
        <w:rPr>
          <w:rFonts w:ascii="Times New Roman" w:hAnsi="Times New Roman"/>
          <w:sz w:val="24"/>
          <w:szCs w:val="24"/>
          <w:lang w:val="ru-RU"/>
        </w:rPr>
        <w:t xml:space="preserve">(далее – работники) </w:t>
      </w:r>
      <w:r w:rsidRPr="00A61BF3">
        <w:rPr>
          <w:rFonts w:ascii="Times New Roman" w:hAnsi="Times New Roman"/>
          <w:sz w:val="24"/>
          <w:szCs w:val="24"/>
          <w:lang w:val="ru-RU"/>
        </w:rPr>
        <w:t>– 5 единиц.</w:t>
      </w:r>
    </w:p>
    <w:p w:rsidR="007734FA" w:rsidRPr="00BC3D4B" w:rsidRDefault="007734FA" w:rsidP="00773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61BF3"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 xml:space="preserve">связи с возложением на Комитет новых полномочий </w:t>
      </w:r>
      <w:r w:rsidRPr="00A61BF3">
        <w:rPr>
          <w:rFonts w:ascii="Times New Roman" w:hAnsi="Times New Roman"/>
          <w:sz w:val="24"/>
          <w:szCs w:val="24"/>
          <w:lang w:val="ru-RU"/>
        </w:rPr>
        <w:t xml:space="preserve">по государственному учету, управлению и распоряжению жилищным фондом </w:t>
      </w:r>
      <w:r>
        <w:rPr>
          <w:rFonts w:ascii="Times New Roman" w:hAnsi="Times New Roman"/>
          <w:sz w:val="24"/>
          <w:szCs w:val="24"/>
          <w:lang w:val="ru-RU"/>
        </w:rPr>
        <w:t xml:space="preserve">Волгоградской области </w:t>
      </w:r>
      <w:r w:rsidRPr="00A61BF3">
        <w:rPr>
          <w:rFonts w:ascii="Times New Roman" w:hAnsi="Times New Roman"/>
          <w:sz w:val="24"/>
          <w:szCs w:val="24"/>
          <w:lang w:val="ru-RU"/>
        </w:rPr>
        <w:t xml:space="preserve">и по развитию общественного контроля, правовой жилищной грамотности граждан, созданию </w:t>
      </w:r>
      <w:r w:rsidRPr="00A61BF3">
        <w:rPr>
          <w:rFonts w:ascii="Times New Roman" w:hAnsi="Times New Roman"/>
          <w:sz w:val="24"/>
          <w:szCs w:val="24"/>
          <w:lang w:val="ru-RU"/>
        </w:rPr>
        <w:lastRenderedPageBreak/>
        <w:t xml:space="preserve">государственной информационной системы в сфере жилищно-коммунального хозяйства, постановлением Губернатора Волгоградской области от 22.06.2015 №559 изменена структура и увеличена численность </w:t>
      </w:r>
      <w:r>
        <w:rPr>
          <w:rFonts w:ascii="Times New Roman" w:hAnsi="Times New Roman"/>
          <w:sz w:val="24"/>
          <w:szCs w:val="24"/>
          <w:lang w:val="ru-RU"/>
        </w:rPr>
        <w:t>Комитета</w:t>
      </w:r>
      <w:r w:rsidRPr="00A61BF3">
        <w:rPr>
          <w:rFonts w:ascii="Times New Roman" w:hAnsi="Times New Roman"/>
          <w:sz w:val="24"/>
          <w:szCs w:val="24"/>
          <w:lang w:val="ru-RU"/>
        </w:rPr>
        <w:t xml:space="preserve"> до 55</w:t>
      </w:r>
      <w:r w:rsidRPr="00A61BF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C3D4B">
        <w:rPr>
          <w:rFonts w:ascii="Times New Roman" w:hAnsi="Times New Roman"/>
          <w:bCs/>
          <w:sz w:val="24"/>
          <w:szCs w:val="24"/>
          <w:lang w:val="ru-RU"/>
        </w:rPr>
        <w:t xml:space="preserve">единиц, </w:t>
      </w:r>
      <w:r>
        <w:rPr>
          <w:rFonts w:ascii="Times New Roman" w:hAnsi="Times New Roman"/>
          <w:bCs/>
          <w:sz w:val="24"/>
          <w:szCs w:val="24"/>
          <w:lang w:val="ru-RU"/>
        </w:rPr>
        <w:t>в том числе</w:t>
      </w:r>
      <w:r w:rsidRPr="00BC3D4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государственная должность</w:t>
      </w:r>
      <w:r w:rsidRPr="00BC3D4B">
        <w:rPr>
          <w:rFonts w:ascii="Times New Roman" w:hAnsi="Times New Roman"/>
          <w:sz w:val="24"/>
          <w:szCs w:val="24"/>
          <w:lang w:val="ru-RU"/>
        </w:rPr>
        <w:t xml:space="preserve"> – 1 ед., должности </w:t>
      </w:r>
      <w:r>
        <w:rPr>
          <w:rFonts w:ascii="Times New Roman" w:hAnsi="Times New Roman"/>
          <w:sz w:val="24"/>
          <w:szCs w:val="24"/>
          <w:lang w:val="ru-RU"/>
        </w:rPr>
        <w:t>ГГС</w:t>
      </w:r>
      <w:proofErr w:type="gramEnd"/>
      <w:r w:rsidRPr="00BC3D4B">
        <w:rPr>
          <w:rFonts w:ascii="Times New Roman" w:hAnsi="Times New Roman"/>
          <w:sz w:val="24"/>
          <w:szCs w:val="24"/>
          <w:lang w:val="ru-RU"/>
        </w:rPr>
        <w:t xml:space="preserve"> – 49 ед., </w:t>
      </w:r>
      <w:r>
        <w:rPr>
          <w:rFonts w:ascii="Times New Roman" w:hAnsi="Times New Roman"/>
          <w:sz w:val="24"/>
          <w:szCs w:val="24"/>
          <w:lang w:val="ru-RU"/>
        </w:rPr>
        <w:t>работники</w:t>
      </w:r>
      <w:r w:rsidRPr="00BC3D4B">
        <w:rPr>
          <w:rFonts w:ascii="Times New Roman" w:hAnsi="Times New Roman"/>
          <w:sz w:val="24"/>
          <w:szCs w:val="24"/>
          <w:lang w:val="ru-RU"/>
        </w:rPr>
        <w:t xml:space="preserve"> – 5 единиц.</w:t>
      </w:r>
    </w:p>
    <w:p w:rsidR="007734FA" w:rsidRDefault="007734FA" w:rsidP="00773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C3D4B">
        <w:rPr>
          <w:rFonts w:ascii="Times New Roman" w:hAnsi="Times New Roman"/>
          <w:bCs/>
          <w:sz w:val="24"/>
          <w:szCs w:val="24"/>
          <w:lang w:val="ru-RU"/>
        </w:rPr>
        <w:t xml:space="preserve">Законом Волгоградской области </w:t>
      </w:r>
      <w:r w:rsidRPr="00AE0E4F">
        <w:rPr>
          <w:rFonts w:ascii="Times New Roman" w:hAnsi="Times New Roman"/>
          <w:sz w:val="24"/>
          <w:szCs w:val="24"/>
          <w:lang w:val="ru-RU"/>
        </w:rPr>
        <w:t xml:space="preserve">об областном бюджете 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на 2015 год (ред. от 11.09.2015) </w:t>
      </w:r>
      <w:r>
        <w:rPr>
          <w:rFonts w:ascii="Times New Roman" w:hAnsi="Times New Roman"/>
          <w:sz w:val="24"/>
          <w:szCs w:val="24"/>
          <w:lang w:val="ru-RU"/>
        </w:rPr>
        <w:t xml:space="preserve">предельная 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штатная численность </w:t>
      </w:r>
      <w:r>
        <w:rPr>
          <w:rFonts w:ascii="Times New Roman" w:hAnsi="Times New Roman"/>
          <w:sz w:val="24"/>
          <w:szCs w:val="24"/>
          <w:lang w:val="ru-RU"/>
        </w:rPr>
        <w:t>ГГС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 Комитет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 утверждена в количестве 49 единиц.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734FA" w:rsidRPr="00E16500" w:rsidRDefault="007734FA" w:rsidP="00773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состоянию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 конец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2015 года ш</w:t>
      </w:r>
      <w:r w:rsidRPr="00E16500">
        <w:rPr>
          <w:rFonts w:ascii="Times New Roman" w:hAnsi="Times New Roman"/>
          <w:sz w:val="24"/>
          <w:szCs w:val="24"/>
          <w:lang w:val="ru-RU"/>
        </w:rPr>
        <w:t>татная численность Комитета осталась на прежнем уровне в количестве 55 ед.</w:t>
      </w:r>
      <w:r>
        <w:rPr>
          <w:rFonts w:ascii="Times New Roman" w:hAnsi="Times New Roman"/>
          <w:sz w:val="24"/>
          <w:szCs w:val="24"/>
          <w:lang w:val="ru-RU"/>
        </w:rPr>
        <w:t xml:space="preserve">, при этом на начало 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2015 </w:t>
      </w:r>
      <w:r>
        <w:rPr>
          <w:rFonts w:ascii="Times New Roman" w:hAnsi="Times New Roman"/>
          <w:sz w:val="24"/>
          <w:szCs w:val="24"/>
          <w:lang w:val="ru-RU"/>
        </w:rPr>
        <w:t>года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 числ</w:t>
      </w:r>
      <w:r>
        <w:rPr>
          <w:rFonts w:ascii="Times New Roman" w:hAnsi="Times New Roman"/>
          <w:sz w:val="24"/>
          <w:szCs w:val="24"/>
          <w:lang w:val="ru-RU"/>
        </w:rPr>
        <w:t>илось 10 вакансий, в том числе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 государственная должность, 8 ед. государственной гражданской службы, 1 ед. </w:t>
      </w:r>
      <w:r>
        <w:rPr>
          <w:rFonts w:ascii="Times New Roman" w:hAnsi="Times New Roman"/>
          <w:sz w:val="24"/>
          <w:szCs w:val="24"/>
          <w:lang w:val="ru-RU"/>
        </w:rPr>
        <w:t xml:space="preserve">работника, на конец 2015 года - 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3 вакансии по </w:t>
      </w:r>
      <w:r>
        <w:rPr>
          <w:rFonts w:ascii="Times New Roman" w:hAnsi="Times New Roman"/>
          <w:sz w:val="24"/>
          <w:szCs w:val="24"/>
          <w:lang w:val="ru-RU"/>
        </w:rPr>
        <w:t>ГГС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734FA" w:rsidRDefault="007734FA" w:rsidP="007734FA">
      <w:pPr>
        <w:tabs>
          <w:tab w:val="left" w:pos="141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734FA" w:rsidRPr="00E16500" w:rsidRDefault="007734FA" w:rsidP="00773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1650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Проверка бюджетной отчетности </w:t>
      </w:r>
    </w:p>
    <w:p w:rsidR="007734FA" w:rsidRDefault="007734FA" w:rsidP="007734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16500">
        <w:rPr>
          <w:rFonts w:ascii="Times New Roman" w:hAnsi="Times New Roman"/>
          <w:sz w:val="24"/>
          <w:szCs w:val="24"/>
          <w:lang w:val="ru-RU"/>
        </w:rPr>
        <w:t xml:space="preserve">Сводная бюджетная отчетность представлена Комитетом в комитет финансов Волгоградской области </w:t>
      </w:r>
      <w:r>
        <w:rPr>
          <w:rFonts w:ascii="Times New Roman" w:hAnsi="Times New Roman"/>
          <w:sz w:val="24"/>
          <w:szCs w:val="24"/>
          <w:lang w:val="ru-RU"/>
        </w:rPr>
        <w:t>в установленный срок - 08</w:t>
      </w:r>
      <w:r w:rsidRPr="00E16500">
        <w:rPr>
          <w:rFonts w:ascii="Times New Roman" w:hAnsi="Times New Roman"/>
          <w:sz w:val="24"/>
          <w:szCs w:val="24"/>
          <w:lang w:val="ru-RU"/>
        </w:rPr>
        <w:t xml:space="preserve">.02.2016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16500">
        <w:rPr>
          <w:rFonts w:ascii="Times New Roman" w:hAnsi="Times New Roman"/>
          <w:sz w:val="24"/>
          <w:szCs w:val="24"/>
          <w:lang w:val="ru-RU"/>
        </w:rPr>
        <w:t>Инструкция №191н).</w:t>
      </w:r>
    </w:p>
    <w:p w:rsidR="007734FA" w:rsidRPr="00831401" w:rsidRDefault="007734FA" w:rsidP="007734FA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401">
        <w:rPr>
          <w:rFonts w:ascii="Times New Roman" w:hAnsi="Times New Roman" w:cs="Times New Roman"/>
          <w:sz w:val="24"/>
          <w:szCs w:val="24"/>
          <w:lang w:val="ru-RU"/>
        </w:rPr>
        <w:t xml:space="preserve">Бюджетная отчетность </w:t>
      </w:r>
      <w:r w:rsidRPr="00831401">
        <w:rPr>
          <w:rFonts w:ascii="Times New Roman" w:hAnsi="Times New Roman" w:cs="Times New Roman"/>
          <w:bCs/>
          <w:sz w:val="24"/>
          <w:szCs w:val="24"/>
          <w:lang w:val="ru-RU"/>
        </w:rPr>
        <w:t>ГОАУ «УКК»</w:t>
      </w:r>
      <w:r w:rsidRPr="00831401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сформирована в составе, определенном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 (далее – Инструкция №33н). </w:t>
      </w:r>
    </w:p>
    <w:p w:rsidR="007734FA" w:rsidRPr="00E16500" w:rsidRDefault="007734FA" w:rsidP="007734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16500">
        <w:rPr>
          <w:rFonts w:ascii="Times New Roman" w:hAnsi="Times New Roman"/>
          <w:sz w:val="24"/>
          <w:szCs w:val="24"/>
          <w:lang w:val="ru-RU"/>
        </w:rPr>
        <w:t>Проверкой содержания бюджетной отчетности установлен ряд нарушений положений Инструкции №191н:</w:t>
      </w:r>
    </w:p>
    <w:p w:rsidR="007734FA" w:rsidRPr="000D0C27" w:rsidRDefault="007734FA" w:rsidP="007734FA">
      <w:pPr>
        <w:pStyle w:val="a7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90ADE">
        <w:rPr>
          <w:rFonts w:ascii="Times New Roman" w:hAnsi="Times New Roman" w:cs="Times New Roman"/>
        </w:rPr>
        <w:t>в нарушение п.152 Инструкции №191н в составе бюджетной отчетности отсутствуют формы «Сведения о целевых иностранных кредитах» (</w:t>
      </w:r>
      <w:hyperlink w:anchor="sub_503166" w:history="1">
        <w:r w:rsidRPr="00F90ADE">
          <w:rPr>
            <w:rFonts w:ascii="Times New Roman" w:hAnsi="Times New Roman" w:cs="Times New Roman"/>
          </w:rPr>
          <w:t>ф.050316</w:t>
        </w:r>
      </w:hyperlink>
      <w:r w:rsidRPr="00F90ADE">
        <w:rPr>
          <w:rFonts w:ascii="Times New Roman" w:hAnsi="Times New Roman" w:cs="Times New Roman"/>
        </w:rPr>
        <w:t>7) и «</w:t>
      </w:r>
      <w:r w:rsidRPr="00F90ADE">
        <w:rPr>
          <w:rFonts w:ascii="Times New Roman" w:eastAsia="Calibri" w:hAnsi="Times New Roman" w:cs="Times New Roman"/>
        </w:rPr>
        <w:t xml:space="preserve">Сведения об остатках денежных средств на счетах получателя средств бюджета» </w:t>
      </w:r>
      <w:r w:rsidRPr="00F90ADE">
        <w:rPr>
          <w:rFonts w:ascii="Times New Roman" w:hAnsi="Times New Roman" w:cs="Times New Roman"/>
        </w:rPr>
        <w:t>(</w:t>
      </w:r>
      <w:hyperlink w:anchor="sub_503166" w:history="1">
        <w:r w:rsidRPr="00F90ADE">
          <w:rPr>
            <w:rFonts w:ascii="Times New Roman" w:hAnsi="Times New Roman" w:cs="Times New Roman"/>
          </w:rPr>
          <w:t>ф.05031</w:t>
        </w:r>
      </w:hyperlink>
      <w:r w:rsidRPr="00F90ADE">
        <w:rPr>
          <w:rFonts w:ascii="Times New Roman" w:hAnsi="Times New Roman" w:cs="Times New Roman"/>
        </w:rPr>
        <w:t xml:space="preserve">78). При </w:t>
      </w:r>
      <w:r w:rsidRPr="000D0C27">
        <w:rPr>
          <w:rFonts w:ascii="Times New Roman" w:hAnsi="Times New Roman" w:cs="Times New Roman"/>
        </w:rPr>
        <w:t>этом в пояснительной записке (ф.0503160) эти формы не указаны в составе форм, не имеющих числовых значений;</w:t>
      </w:r>
    </w:p>
    <w:p w:rsidR="007734FA" w:rsidRPr="000D0C27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D0C27">
        <w:rPr>
          <w:rFonts w:ascii="Times New Roman" w:eastAsia="Calibri" w:hAnsi="Times New Roman"/>
          <w:sz w:val="24"/>
          <w:szCs w:val="24"/>
          <w:lang w:val="ru-RU"/>
        </w:rPr>
        <w:t>-</w:t>
      </w:r>
      <w:r w:rsidRPr="000D0C27">
        <w:rPr>
          <w:rFonts w:ascii="Times New Roman" w:hAnsi="Times New Roman"/>
          <w:sz w:val="24"/>
          <w:szCs w:val="24"/>
          <w:lang w:val="ru-RU"/>
        </w:rPr>
        <w:t xml:space="preserve">в нарушение п.55 Инструкции №191н в отчете об исполнении бюджета </w:t>
      </w:r>
      <w:hyperlink r:id="rId6" w:history="1">
        <w:r w:rsidRPr="000D0C27">
          <w:rPr>
            <w:rFonts w:ascii="Times New Roman" w:hAnsi="Times New Roman"/>
            <w:sz w:val="24"/>
            <w:szCs w:val="24"/>
            <w:lang w:val="ru-RU"/>
          </w:rPr>
          <w:t>(ф.0503127)</w:t>
        </w:r>
      </w:hyperlink>
      <w:r w:rsidRPr="000D0C27">
        <w:rPr>
          <w:rFonts w:ascii="Times New Roman" w:hAnsi="Times New Roman"/>
          <w:sz w:val="24"/>
          <w:szCs w:val="24"/>
          <w:lang w:val="ru-RU"/>
        </w:rPr>
        <w:t xml:space="preserve">  по разделу «Доходы бюджета» не указаны плановые показатели по поступлениям за счет субсидий из федерального бюджета, которые отражены в приложении 1 Закона об областном бюджете на 2015 год;</w:t>
      </w:r>
    </w:p>
    <w:p w:rsidR="007734FA" w:rsidRPr="000D0C27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D0C27">
        <w:rPr>
          <w:rFonts w:ascii="Times New Roman" w:eastAsia="Calibri" w:hAnsi="Times New Roman"/>
          <w:sz w:val="24"/>
          <w:szCs w:val="24"/>
          <w:lang w:val="ru-RU"/>
        </w:rPr>
        <w:t>-</w:t>
      </w:r>
      <w:r w:rsidRPr="000D0C27">
        <w:rPr>
          <w:rFonts w:ascii="Times New Roman" w:hAnsi="Times New Roman"/>
          <w:sz w:val="24"/>
          <w:szCs w:val="24"/>
          <w:lang w:val="ru-RU"/>
        </w:rPr>
        <w:t xml:space="preserve"> в нарушение п. 152 пояснительная записка (</w:t>
      </w:r>
      <w:hyperlink w:anchor="sub_503160" w:history="1">
        <w:r w:rsidRPr="000D0C27">
          <w:rPr>
            <w:rFonts w:ascii="Times New Roman" w:hAnsi="Times New Roman"/>
            <w:sz w:val="24"/>
            <w:szCs w:val="24"/>
            <w:lang w:val="ru-RU"/>
          </w:rPr>
          <w:t>ф.</w:t>
        </w:r>
        <w:r w:rsidRPr="000D0C27">
          <w:rPr>
            <w:rFonts w:ascii="Times New Roman" w:hAnsi="Times New Roman"/>
            <w:sz w:val="24"/>
            <w:szCs w:val="24"/>
          </w:rPr>
          <w:t> </w:t>
        </w:r>
        <w:r w:rsidRPr="000D0C27">
          <w:rPr>
            <w:rFonts w:ascii="Times New Roman" w:hAnsi="Times New Roman"/>
            <w:sz w:val="24"/>
            <w:szCs w:val="24"/>
            <w:lang w:val="ru-RU"/>
          </w:rPr>
          <w:t>0503160</w:t>
        </w:r>
      </w:hyperlink>
      <w:r w:rsidRPr="000D0C27">
        <w:rPr>
          <w:rFonts w:ascii="Times New Roman" w:hAnsi="Times New Roman"/>
          <w:sz w:val="24"/>
          <w:szCs w:val="24"/>
          <w:lang w:val="ru-RU"/>
        </w:rPr>
        <w:t>)</w:t>
      </w:r>
      <w:r w:rsidRPr="00F90ADE">
        <w:rPr>
          <w:rFonts w:ascii="Times New Roman" w:hAnsi="Times New Roman"/>
          <w:sz w:val="24"/>
          <w:szCs w:val="24"/>
          <w:lang w:val="ru-RU"/>
        </w:rPr>
        <w:t xml:space="preserve"> составлена без разбивки по 5 разделам и не содержит </w:t>
      </w:r>
      <w:r>
        <w:rPr>
          <w:rFonts w:ascii="Times New Roman" w:hAnsi="Times New Roman"/>
          <w:sz w:val="24"/>
          <w:szCs w:val="24"/>
          <w:lang w:val="ru-RU"/>
        </w:rPr>
        <w:t xml:space="preserve">информацию </w:t>
      </w:r>
      <w:r w:rsidRPr="00F90ADE">
        <w:rPr>
          <w:rFonts w:ascii="Times New Roman" w:hAnsi="Times New Roman"/>
          <w:sz w:val="24"/>
          <w:szCs w:val="24"/>
          <w:lang w:val="ru-RU"/>
        </w:rPr>
        <w:t>о техническом состоянии, эффективности использования, обеспеченности Комитета основными фондами, характеристику комплектности, а также сведения о своевременности п</w:t>
      </w:r>
      <w:r>
        <w:rPr>
          <w:rFonts w:ascii="Times New Roman" w:hAnsi="Times New Roman"/>
          <w:sz w:val="24"/>
          <w:szCs w:val="24"/>
          <w:lang w:val="ru-RU"/>
        </w:rPr>
        <w:t xml:space="preserve">оступления материальных запасов, </w:t>
      </w:r>
      <w:r w:rsidRPr="00F90ADE">
        <w:rPr>
          <w:rFonts w:ascii="Times New Roman" w:hAnsi="Times New Roman"/>
          <w:sz w:val="24"/>
          <w:szCs w:val="24"/>
          <w:lang w:val="ru-RU"/>
        </w:rPr>
        <w:t>об эффективности использования средств федерального бюджета (конкретные результаты) в рамк</w:t>
      </w:r>
      <w:r>
        <w:rPr>
          <w:rFonts w:ascii="Times New Roman" w:hAnsi="Times New Roman"/>
          <w:sz w:val="24"/>
          <w:szCs w:val="24"/>
          <w:lang w:val="ru-RU"/>
        </w:rPr>
        <w:t xml:space="preserve">ах федеральных </w:t>
      </w:r>
      <w:r w:rsidRPr="000D0C27">
        <w:rPr>
          <w:rFonts w:ascii="Times New Roman" w:hAnsi="Times New Roman"/>
          <w:sz w:val="24"/>
          <w:szCs w:val="24"/>
          <w:lang w:val="ru-RU"/>
        </w:rPr>
        <w:t>целевых программ;</w:t>
      </w:r>
    </w:p>
    <w:p w:rsidR="007734FA" w:rsidRPr="00AE2DE1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D0C27">
        <w:rPr>
          <w:rFonts w:ascii="Times New Roman" w:hAnsi="Times New Roman"/>
          <w:sz w:val="24"/>
          <w:szCs w:val="24"/>
          <w:lang w:val="ru-RU"/>
        </w:rPr>
        <w:t xml:space="preserve">- в нарушение п.155 в </w:t>
      </w:r>
      <w:r w:rsidRPr="000D0C27">
        <w:rPr>
          <w:rFonts w:ascii="Times New Roman" w:hAnsi="Times New Roman"/>
          <w:bCs/>
          <w:sz w:val="24"/>
          <w:szCs w:val="24"/>
          <w:lang w:val="ru-RU"/>
        </w:rPr>
        <w:t>Сведениях об исполнении текстовых статей закона (решения) о бюджете (</w:t>
      </w:r>
      <w:r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0D0C27">
        <w:rPr>
          <w:rFonts w:ascii="Times New Roman" w:hAnsi="Times New Roman"/>
          <w:bCs/>
          <w:sz w:val="24"/>
          <w:szCs w:val="24"/>
          <w:lang w:val="ru-RU"/>
        </w:rPr>
        <w:t xml:space="preserve">аблица №3 </w:t>
      </w:r>
      <w:r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0D0C27">
        <w:rPr>
          <w:rFonts w:ascii="Times New Roman" w:hAnsi="Times New Roman"/>
          <w:bCs/>
          <w:sz w:val="24"/>
          <w:szCs w:val="24"/>
          <w:lang w:val="ru-RU"/>
        </w:rPr>
        <w:t>ояснительной записки) вместо исполнения текстовых статей бюджета отражена информация об исполнении государственных программ Волгоградской области.</w:t>
      </w:r>
      <w:r w:rsidRPr="000D0C27">
        <w:rPr>
          <w:rFonts w:ascii="Times New Roman" w:hAnsi="Times New Roman"/>
          <w:bCs/>
          <w:color w:val="FFFFFF"/>
          <w:sz w:val="24"/>
          <w:szCs w:val="24"/>
          <w:lang w:val="ru-RU"/>
        </w:rPr>
        <w:t>.</w:t>
      </w:r>
      <w:r w:rsidRPr="000D0C27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sub_19101"/>
      <w:r w:rsidRPr="000D0C27">
        <w:rPr>
          <w:rFonts w:ascii="Times New Roman" w:hAnsi="Times New Roman"/>
          <w:sz w:val="24"/>
          <w:szCs w:val="24"/>
          <w:lang w:val="ru-RU"/>
        </w:rPr>
        <w:t xml:space="preserve">При этом информация об исполнении текстовых статей 37 и 37.1 Закона об областном бюджете на 2015 год, которыми Комитету в 2015 году предусмотрено направить средства областного бюджета </w:t>
      </w:r>
      <w:r w:rsidRPr="000D0C27">
        <w:rPr>
          <w:rFonts w:ascii="Times New Roman" w:hAnsi="Times New Roman"/>
          <w:spacing w:val="2"/>
          <w:sz w:val="24"/>
          <w:szCs w:val="24"/>
          <w:lang w:val="ru-RU"/>
        </w:rPr>
        <w:t>на субсидию</w:t>
      </w:r>
      <w:proofErr w:type="gramEnd"/>
      <w:r w:rsidRPr="000D0C27">
        <w:rPr>
          <w:rFonts w:ascii="Times New Roman" w:hAnsi="Times New Roman"/>
          <w:spacing w:val="2"/>
          <w:sz w:val="24"/>
          <w:szCs w:val="24"/>
          <w:lang w:val="ru-RU"/>
        </w:rPr>
        <w:t xml:space="preserve"> в виде имущественного взноса на содержание унитарной некоммерческой организации «Региональный фонд капитального ремонта многоквартирных домов» (72671,5 тыс. руб.) и на субсидию в виде имущественного взноса на проведение капитального ремонта общего имущества в многоквартирных домах (далее - МКД), расположенных на территории Волгоградской области (25252,6 тыс. руб.), в </w:t>
      </w:r>
      <w:r w:rsidRPr="00AE2DE1">
        <w:rPr>
          <w:rFonts w:ascii="Times New Roman" w:hAnsi="Times New Roman"/>
          <w:spacing w:val="2"/>
          <w:sz w:val="24"/>
          <w:szCs w:val="24"/>
          <w:lang w:val="ru-RU"/>
        </w:rPr>
        <w:t xml:space="preserve">бюджетной отчетности Комитета не </w:t>
      </w:r>
      <w:proofErr w:type="gramStart"/>
      <w:r w:rsidRPr="00AE2DE1">
        <w:rPr>
          <w:rFonts w:ascii="Times New Roman" w:hAnsi="Times New Roman"/>
          <w:spacing w:val="2"/>
          <w:sz w:val="24"/>
          <w:szCs w:val="24"/>
          <w:lang w:val="ru-RU"/>
        </w:rPr>
        <w:t>отражена</w:t>
      </w:r>
      <w:proofErr w:type="gramEnd"/>
      <w:r w:rsidRPr="00AE2DE1">
        <w:rPr>
          <w:rFonts w:ascii="Times New Roman" w:hAnsi="Times New Roman"/>
          <w:sz w:val="28"/>
          <w:szCs w:val="28"/>
          <w:lang w:val="ru-RU"/>
        </w:rPr>
        <w:t>;</w:t>
      </w:r>
      <w:r w:rsidRPr="00AE2DE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</w:p>
    <w:p w:rsidR="007734FA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 w:bidi="ar-SA"/>
        </w:rPr>
      </w:pPr>
      <w:bookmarkStart w:id="1" w:name="sub_10074"/>
      <w:bookmarkEnd w:id="0"/>
      <w:r>
        <w:rPr>
          <w:rFonts w:ascii="Times New Roman" w:eastAsia="Calibri" w:hAnsi="Times New Roman"/>
          <w:sz w:val="24"/>
          <w:szCs w:val="24"/>
          <w:lang w:val="ru-RU" w:bidi="ar-SA"/>
        </w:rPr>
        <w:lastRenderedPageBreak/>
        <w:t>- в нарушение п</w:t>
      </w:r>
      <w:r w:rsidRPr="00AE2DE1">
        <w:rPr>
          <w:rFonts w:ascii="Times New Roman" w:eastAsia="Calibri" w:hAnsi="Times New Roman"/>
          <w:sz w:val="24"/>
          <w:szCs w:val="24"/>
          <w:lang w:val="ru-RU" w:bidi="ar-SA"/>
        </w:rPr>
        <w:t>.152 Сведения о результатах деятельности (</w:t>
      </w:r>
      <w:hyperlink w:anchor="sub_503162" w:history="1">
        <w:r>
          <w:rPr>
            <w:rFonts w:ascii="Times New Roman" w:eastAsia="Calibri" w:hAnsi="Times New Roman"/>
            <w:sz w:val="24"/>
            <w:szCs w:val="24"/>
            <w:lang w:val="ru-RU" w:bidi="ar-SA"/>
          </w:rPr>
          <w:t xml:space="preserve">ф. </w:t>
        </w:r>
        <w:r w:rsidRPr="00AE2DE1">
          <w:rPr>
            <w:rFonts w:ascii="Times New Roman" w:eastAsia="Calibri" w:hAnsi="Times New Roman"/>
            <w:sz w:val="24"/>
            <w:szCs w:val="24"/>
            <w:lang w:val="ru-RU" w:bidi="ar-SA"/>
          </w:rPr>
          <w:t>0503162</w:t>
        </w:r>
      </w:hyperlink>
      <w:r w:rsidRPr="00AE2DE1">
        <w:rPr>
          <w:rFonts w:ascii="Times New Roman" w:eastAsia="Calibri" w:hAnsi="Times New Roman"/>
          <w:sz w:val="24"/>
          <w:szCs w:val="24"/>
          <w:lang w:val="ru-RU" w:bidi="ar-SA"/>
        </w:rPr>
        <w:t>) не содержат информацию, оказавшую существенное влияние и характеризующую результаты деятельности субъекта бюджетной отчетности за отчетный период.</w:t>
      </w:r>
    </w:p>
    <w:p w:rsidR="002D255E" w:rsidRDefault="007734FA" w:rsidP="002B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 w:bidi="ar-SA"/>
        </w:rPr>
        <w:t xml:space="preserve">Кроме того, </w:t>
      </w:r>
      <w:r>
        <w:rPr>
          <w:rFonts w:ascii="Times New Roman" w:eastAsia="Calibri" w:hAnsi="Times New Roman"/>
          <w:sz w:val="24"/>
          <w:szCs w:val="24"/>
          <w:lang w:val="ru-RU"/>
        </w:rPr>
        <w:t>в</w:t>
      </w:r>
      <w:r w:rsidRPr="00AE2DE1">
        <w:rPr>
          <w:rFonts w:ascii="Times New Roman" w:eastAsia="Calibri" w:hAnsi="Times New Roman"/>
          <w:sz w:val="24"/>
          <w:szCs w:val="24"/>
          <w:lang w:val="ru-RU"/>
        </w:rPr>
        <w:t xml:space="preserve"> нарушение п.56 Инструкции №33н в составе </w:t>
      </w:r>
      <w:r>
        <w:rPr>
          <w:rFonts w:ascii="Times New Roman" w:eastAsia="Calibri" w:hAnsi="Times New Roman"/>
          <w:sz w:val="24"/>
          <w:szCs w:val="24"/>
          <w:lang w:val="ru-RU"/>
        </w:rPr>
        <w:t>п</w:t>
      </w:r>
      <w:r w:rsidRPr="00AE2DE1">
        <w:rPr>
          <w:rFonts w:ascii="Times New Roman" w:eastAsia="Calibri" w:hAnsi="Times New Roman"/>
          <w:sz w:val="24"/>
          <w:szCs w:val="24"/>
          <w:lang w:val="ru-RU"/>
        </w:rPr>
        <w:t>ояснительной записки Учреждения</w:t>
      </w:r>
      <w:r w:rsidRPr="002D255E">
        <w:rPr>
          <w:rFonts w:ascii="Times New Roman" w:eastAsia="Calibri" w:hAnsi="Times New Roman"/>
          <w:sz w:val="24"/>
          <w:szCs w:val="24"/>
          <w:lang w:val="ru-RU"/>
        </w:rPr>
        <w:t xml:space="preserve"> (</w:t>
      </w:r>
      <w:hyperlink r:id="rId7" w:history="1">
        <w:r w:rsidRPr="00AE2DE1">
          <w:rPr>
            <w:rFonts w:ascii="Times New Roman" w:eastAsia="Calibri" w:hAnsi="Times New Roman"/>
            <w:sz w:val="24"/>
            <w:szCs w:val="24"/>
            <w:lang w:val="ru-RU"/>
          </w:rPr>
          <w:t>ф.0503760</w:t>
        </w:r>
      </w:hyperlink>
      <w:r w:rsidRPr="002D255E">
        <w:rPr>
          <w:rFonts w:ascii="Times New Roman" w:eastAsia="Calibri" w:hAnsi="Times New Roman"/>
          <w:sz w:val="24"/>
          <w:szCs w:val="24"/>
          <w:lang w:val="ru-RU"/>
        </w:rPr>
        <w:t>)</w:t>
      </w:r>
      <w:r w:rsidRPr="00AE2DE1">
        <w:rPr>
          <w:rFonts w:ascii="Times New Roman" w:eastAsia="Calibri" w:hAnsi="Times New Roman"/>
          <w:sz w:val="24"/>
          <w:szCs w:val="24"/>
          <w:lang w:val="ru-RU"/>
        </w:rPr>
        <w:t xml:space="preserve"> не представлены и не отражены</w:t>
      </w:r>
      <w:r w:rsidR="002D255E">
        <w:rPr>
          <w:rFonts w:ascii="Times New Roman" w:eastAsia="Calibri" w:hAnsi="Times New Roman"/>
          <w:sz w:val="24"/>
          <w:szCs w:val="24"/>
          <w:lang w:val="ru-RU"/>
        </w:rPr>
        <w:t xml:space="preserve"> в с</w:t>
      </w:r>
      <w:r w:rsidR="002D255E" w:rsidRPr="00AE2DE1">
        <w:rPr>
          <w:rFonts w:ascii="Times New Roman" w:eastAsia="Calibri" w:hAnsi="Times New Roman"/>
          <w:sz w:val="24"/>
          <w:szCs w:val="24"/>
          <w:lang w:val="ru-RU"/>
        </w:rPr>
        <w:t>ведения</w:t>
      </w:r>
      <w:r w:rsidR="002D255E">
        <w:rPr>
          <w:rFonts w:ascii="Times New Roman" w:eastAsia="Calibri" w:hAnsi="Times New Roman"/>
          <w:sz w:val="24"/>
          <w:szCs w:val="24"/>
          <w:lang w:val="ru-RU"/>
        </w:rPr>
        <w:t>х</w:t>
      </w:r>
      <w:r w:rsidR="002D255E" w:rsidRPr="00AE2DE1">
        <w:rPr>
          <w:rFonts w:ascii="Times New Roman" w:eastAsia="Calibri" w:hAnsi="Times New Roman"/>
          <w:sz w:val="24"/>
          <w:szCs w:val="24"/>
          <w:lang w:val="ru-RU"/>
        </w:rPr>
        <w:t xml:space="preserve"> о результатах деятельности учреждения по исполнению государственного задания (</w:t>
      </w:r>
      <w:hyperlink r:id="rId8" w:history="1">
        <w:r w:rsidR="002D255E" w:rsidRPr="00AE2DE1">
          <w:rPr>
            <w:rFonts w:ascii="Times New Roman" w:eastAsia="Calibri" w:hAnsi="Times New Roman"/>
            <w:sz w:val="24"/>
            <w:szCs w:val="24"/>
            <w:lang w:val="ru-RU"/>
          </w:rPr>
          <w:t>ф.0503762</w:t>
        </w:r>
      </w:hyperlink>
      <w:r w:rsidR="002D255E" w:rsidRPr="00AE2DE1">
        <w:rPr>
          <w:rFonts w:ascii="Times New Roman" w:eastAsia="Calibri" w:hAnsi="Times New Roman"/>
          <w:sz w:val="24"/>
          <w:szCs w:val="24"/>
          <w:lang w:val="ru-RU"/>
        </w:rPr>
        <w:t>)</w:t>
      </w:r>
      <w:r w:rsidR="002D255E">
        <w:rPr>
          <w:rFonts w:ascii="Times New Roman" w:eastAsia="Calibri" w:hAnsi="Times New Roman"/>
          <w:sz w:val="24"/>
          <w:szCs w:val="24"/>
          <w:lang w:val="ru-RU"/>
        </w:rPr>
        <w:t xml:space="preserve"> информация о </w:t>
      </w:r>
      <w:proofErr w:type="spellStart"/>
      <w:proofErr w:type="gramStart"/>
      <w:r w:rsidR="002D255E" w:rsidRPr="002D255E">
        <w:rPr>
          <w:rFonts w:ascii="Times New Roman" w:eastAsia="Calibri" w:hAnsi="Times New Roman"/>
          <w:sz w:val="24"/>
          <w:szCs w:val="24"/>
          <w:lang w:val="ru-RU"/>
        </w:rPr>
        <w:t>о</w:t>
      </w:r>
      <w:proofErr w:type="spellEnd"/>
      <w:proofErr w:type="gramEnd"/>
      <w:r w:rsidR="002D255E" w:rsidRPr="002D255E">
        <w:rPr>
          <w:rFonts w:ascii="Times New Roman" w:eastAsia="Calibri" w:hAnsi="Times New Roman"/>
          <w:sz w:val="24"/>
          <w:szCs w:val="24"/>
          <w:lang w:val="ru-RU"/>
        </w:rPr>
        <w:t xml:space="preserve"> выполнении государственного задания, установленного на 2015 год для ГОАУ «УКК».</w:t>
      </w:r>
    </w:p>
    <w:bookmarkEnd w:id="1"/>
    <w:p w:rsidR="007734FA" w:rsidRPr="00D2534F" w:rsidRDefault="007734FA" w:rsidP="007734FA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  <w:u w:val="single"/>
          <w:lang w:val="ru-RU"/>
        </w:rPr>
      </w:pPr>
      <w:r w:rsidRPr="00D2534F">
        <w:rPr>
          <w:rFonts w:ascii="Times New Roman" w:hAnsi="Times New Roman"/>
          <w:b/>
          <w:iCs/>
          <w:sz w:val="24"/>
          <w:szCs w:val="24"/>
          <w:u w:val="single"/>
          <w:lang w:val="ru-RU"/>
        </w:rPr>
        <w:t>Администрирование доходов</w:t>
      </w:r>
    </w:p>
    <w:p w:rsidR="007734FA" w:rsidRPr="009B3071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E10862">
        <w:rPr>
          <w:rFonts w:ascii="Times New Roman" w:eastAsia="Calibri" w:hAnsi="Times New Roman"/>
          <w:sz w:val="24"/>
          <w:szCs w:val="24"/>
          <w:lang w:val="ru-RU"/>
        </w:rPr>
        <w:t xml:space="preserve">Данные об </w:t>
      </w:r>
      <w:proofErr w:type="spellStart"/>
      <w:r w:rsidRPr="00E10862">
        <w:rPr>
          <w:rFonts w:ascii="Times New Roman" w:eastAsia="Calibri" w:hAnsi="Times New Roman"/>
          <w:sz w:val="24"/>
          <w:szCs w:val="24"/>
          <w:lang w:val="ru-RU"/>
        </w:rPr>
        <w:t>администрируемых</w:t>
      </w:r>
      <w:proofErr w:type="spellEnd"/>
      <w:r w:rsidRPr="00E10862">
        <w:rPr>
          <w:rFonts w:ascii="Times New Roman" w:eastAsia="Calibri" w:hAnsi="Times New Roman"/>
          <w:sz w:val="24"/>
          <w:szCs w:val="24"/>
          <w:lang w:val="ru-RU"/>
        </w:rPr>
        <w:t xml:space="preserve"> Комитетом доходах и их фактических поступлениях за 2015 год приведены в приложении 1.</w:t>
      </w:r>
    </w:p>
    <w:p w:rsidR="007734FA" w:rsidRPr="008132EF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Исполнение по </w:t>
      </w:r>
      <w:r w:rsidRPr="008132EF">
        <w:rPr>
          <w:rFonts w:ascii="Times New Roman" w:eastAsia="Calibri" w:hAnsi="Times New Roman"/>
          <w:sz w:val="24"/>
          <w:szCs w:val="24"/>
          <w:lang w:val="ru-RU"/>
        </w:rPr>
        <w:t>доходам за 2015 год составило 334552,5 тыс. руб., в том числе:</w:t>
      </w:r>
    </w:p>
    <w:p w:rsidR="007734FA" w:rsidRPr="00C274D8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132EF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Pr="00C274D8">
        <w:rPr>
          <w:rFonts w:ascii="Times New Roman" w:eastAsia="Calibri" w:hAnsi="Times New Roman"/>
          <w:sz w:val="24"/>
          <w:szCs w:val="24"/>
          <w:lang w:val="ru-RU"/>
        </w:rPr>
        <w:t xml:space="preserve">субсидии и субвенции из федерального бюджета </w:t>
      </w:r>
      <w:r w:rsidRPr="00C274D8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C274D8">
        <w:rPr>
          <w:rFonts w:ascii="Times New Roman" w:hAnsi="Times New Roman"/>
          <w:sz w:val="24"/>
          <w:szCs w:val="24"/>
          <w:lang w:val="ru-RU"/>
        </w:rPr>
        <w:t>софинансирование</w:t>
      </w:r>
      <w:proofErr w:type="spellEnd"/>
      <w:r w:rsidRPr="00C274D8">
        <w:rPr>
          <w:rFonts w:ascii="Times New Roman" w:hAnsi="Times New Roman"/>
          <w:sz w:val="24"/>
          <w:szCs w:val="24"/>
          <w:lang w:val="ru-RU"/>
        </w:rPr>
        <w:t xml:space="preserve"> объектов инфраструктуры, обеспечивающих функционирование спортивных объектов чемпионата мира по футболу в 2018 году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– ЧМ 2018)</w:t>
      </w:r>
      <w:r w:rsidRPr="00A230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сумму </w:t>
      </w:r>
      <w:r w:rsidRPr="00C274D8">
        <w:rPr>
          <w:rFonts w:ascii="Times New Roman" w:hAnsi="Times New Roman"/>
          <w:sz w:val="24"/>
          <w:szCs w:val="24"/>
          <w:lang w:val="ru-RU"/>
        </w:rPr>
        <w:t>343000,0 тыс. руб.;</w:t>
      </w:r>
    </w:p>
    <w:p w:rsidR="007734FA" w:rsidRPr="00DB2B2A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C274D8">
        <w:rPr>
          <w:rFonts w:ascii="Times New Roman" w:hAnsi="Times New Roman"/>
          <w:sz w:val="24"/>
          <w:szCs w:val="24"/>
          <w:lang w:val="ru-RU"/>
        </w:rPr>
        <w:t>- возврат неиспользованных по целевому назначению денежных сре</w:t>
      </w:r>
      <w:proofErr w:type="gramStart"/>
      <w:r w:rsidRPr="00C274D8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C274D8">
        <w:rPr>
          <w:rFonts w:ascii="Times New Roman" w:hAnsi="Times New Roman"/>
          <w:sz w:val="24"/>
          <w:szCs w:val="24"/>
          <w:lang w:val="ru-RU"/>
        </w:rPr>
        <w:t>ошлых лет из бюджетов муниципальных районов - 0,06 тыс. руб., поселений - 213,72 тыс. рублей.</w:t>
      </w:r>
    </w:p>
    <w:p w:rsidR="007734FA" w:rsidRPr="00947BD9" w:rsidRDefault="007734FA" w:rsidP="00773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7BD9">
        <w:rPr>
          <w:rFonts w:ascii="Times New Roman" w:hAnsi="Times New Roman"/>
          <w:sz w:val="24"/>
          <w:szCs w:val="24"/>
          <w:lang w:val="ru-RU"/>
        </w:rPr>
        <w:t>Кроме того, на 8661,32 тыс. руб. с минусом отражены суммы возврата остатков субсидий, в том числе:</w:t>
      </w:r>
    </w:p>
    <w:p w:rsidR="007734FA" w:rsidRPr="003C091C" w:rsidRDefault="007734FA" w:rsidP="00773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7BD9">
        <w:rPr>
          <w:rFonts w:ascii="Times New Roman" w:hAnsi="Times New Roman"/>
          <w:sz w:val="24"/>
          <w:szCs w:val="24"/>
          <w:lang w:val="ru-RU"/>
        </w:rPr>
        <w:t>- 7490,61 тыс. руб. в соответствии с письмом Государственной корпорации - Фонда содействия реформированию жилищно-коммунального хозяйства (далее – ГК Фонд) от 28.09.2015 №</w:t>
      </w:r>
      <w:r w:rsidRPr="003C091C">
        <w:rPr>
          <w:rFonts w:ascii="Times New Roman" w:hAnsi="Times New Roman"/>
          <w:sz w:val="24"/>
          <w:szCs w:val="24"/>
          <w:lang w:val="ru-RU"/>
        </w:rPr>
        <w:t>А4-07/2647 на возврат неиспользованных средств, предоставленных по решению правления ГК Фонда от 28.03.2014 на капитальный ремонт</w:t>
      </w:r>
      <w:r>
        <w:rPr>
          <w:rFonts w:ascii="Times New Roman" w:hAnsi="Times New Roman"/>
          <w:sz w:val="24"/>
          <w:szCs w:val="24"/>
          <w:lang w:val="ru-RU"/>
        </w:rPr>
        <w:t xml:space="preserve"> общего имущества МКД</w:t>
      </w:r>
      <w:r w:rsidRPr="003C091C">
        <w:rPr>
          <w:rFonts w:ascii="Times New Roman" w:hAnsi="Times New Roman"/>
          <w:sz w:val="24"/>
          <w:szCs w:val="24"/>
          <w:lang w:val="ru-RU"/>
        </w:rPr>
        <w:t>;</w:t>
      </w:r>
    </w:p>
    <w:p w:rsidR="007734FA" w:rsidRPr="003C091C" w:rsidRDefault="007734FA" w:rsidP="00773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C091C">
        <w:rPr>
          <w:rFonts w:ascii="Times New Roman" w:hAnsi="Times New Roman"/>
          <w:sz w:val="24"/>
          <w:szCs w:val="24"/>
          <w:lang w:val="ru-RU"/>
        </w:rPr>
        <w:t>- 1170,71 тыс. руб. неиспользованный остаток федеральной субсидии 2013 года, поступившей на выполнение мероприятий долгосрочной областной целевой программы «Энергосбережение и повышение энергетической эффективности Волгоградской области на период до 2020 года».</w:t>
      </w:r>
    </w:p>
    <w:p w:rsidR="007734FA" w:rsidRPr="00E8430E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3C091C">
        <w:rPr>
          <w:rFonts w:ascii="Times New Roman" w:hAnsi="Times New Roman"/>
          <w:sz w:val="24"/>
          <w:szCs w:val="24"/>
          <w:lang w:val="ru-RU"/>
        </w:rPr>
        <w:t xml:space="preserve">При этом плановые и фактические показатели исполнения доходов, </w:t>
      </w:r>
      <w:r>
        <w:rPr>
          <w:rFonts w:ascii="Times New Roman" w:hAnsi="Times New Roman"/>
          <w:sz w:val="24"/>
          <w:szCs w:val="24"/>
          <w:lang w:val="ru-RU"/>
        </w:rPr>
        <w:t>отраж</w:t>
      </w:r>
      <w:r w:rsidRPr="003C091C">
        <w:rPr>
          <w:rFonts w:ascii="Times New Roman" w:hAnsi="Times New Roman"/>
          <w:sz w:val="24"/>
          <w:szCs w:val="24"/>
          <w:lang w:val="ru-RU"/>
        </w:rPr>
        <w:t xml:space="preserve">енные в ф. 0503127, </w:t>
      </w:r>
      <w:r w:rsidRPr="003C091C">
        <w:rPr>
          <w:rFonts w:ascii="Times New Roman" w:hAnsi="Times New Roman"/>
          <w:sz w:val="24"/>
          <w:szCs w:val="24"/>
          <w:u w:val="single"/>
          <w:lang w:val="ru-RU"/>
        </w:rPr>
        <w:t>являются несопоставимыми, так как в данной форме не указаны плановые показатели по доходам за сч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ет средств федерального бюджета, отраженные в ф.0503324, на сумму </w:t>
      </w:r>
      <w:r w:rsidRPr="00E8430E">
        <w:rPr>
          <w:rFonts w:ascii="Times New Roman" w:hAnsi="Times New Roman"/>
          <w:sz w:val="24"/>
          <w:szCs w:val="24"/>
          <w:u w:val="single"/>
          <w:lang w:val="ru-RU"/>
        </w:rPr>
        <w:t>334552,5  тыс. рублей.</w:t>
      </w:r>
    </w:p>
    <w:p w:rsidR="007734FA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Таким образом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, в нарушение п.55 Инструкции №191н в отчете об исполнении бюджета </w:t>
      </w:r>
      <w:hyperlink r:id="rId9" w:history="1">
        <w:r w:rsidRPr="00410C9D">
          <w:rPr>
            <w:rFonts w:ascii="Times New Roman" w:hAnsi="Times New Roman"/>
            <w:sz w:val="24"/>
            <w:szCs w:val="24"/>
            <w:lang w:val="ru-RU"/>
          </w:rPr>
          <w:t>(ф.0503127)</w:t>
        </w:r>
      </w:hyperlink>
      <w:r w:rsidRPr="00410C9D">
        <w:rPr>
          <w:rFonts w:ascii="Times New Roman" w:hAnsi="Times New Roman"/>
          <w:sz w:val="24"/>
          <w:szCs w:val="24"/>
          <w:lang w:val="ru-RU"/>
        </w:rPr>
        <w:t xml:space="preserve"> по разделу «Доходы бюджета» не указаны плановые показатели по поступлениям за счет субсидий из федерального бюджета, отраженные в приложении 1 Закона об областном бюджете на 2015 год.</w:t>
      </w:r>
    </w:p>
    <w:p w:rsidR="007734FA" w:rsidRPr="00410C9D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34FA" w:rsidRPr="008D5846" w:rsidRDefault="007734FA" w:rsidP="007734F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030D1B">
        <w:rPr>
          <w:rFonts w:ascii="Times New Roman" w:hAnsi="Times New Roman"/>
          <w:b/>
          <w:iCs/>
          <w:sz w:val="24"/>
          <w:szCs w:val="24"/>
          <w:u w:val="single"/>
          <w:lang w:val="ru-RU"/>
        </w:rPr>
        <w:t>Исполнение расходов</w:t>
      </w:r>
    </w:p>
    <w:p w:rsidR="007734FA" w:rsidRPr="00745F24" w:rsidRDefault="007734FA" w:rsidP="007734F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45F24">
        <w:rPr>
          <w:rFonts w:ascii="Times New Roman" w:hAnsi="Times New Roman"/>
          <w:bCs/>
          <w:sz w:val="24"/>
          <w:szCs w:val="24"/>
          <w:lang w:val="ru-RU"/>
        </w:rPr>
        <w:t xml:space="preserve">Согласно отчету </w:t>
      </w:r>
      <w:r w:rsidRPr="005B2320">
        <w:rPr>
          <w:rFonts w:ascii="Times New Roman" w:hAnsi="Times New Roman"/>
          <w:sz w:val="24"/>
          <w:szCs w:val="24"/>
          <w:lang w:val="ru-RU"/>
        </w:rPr>
        <w:t xml:space="preserve">об исполнении бюджета </w:t>
      </w:r>
      <w:r w:rsidRPr="00745F24">
        <w:rPr>
          <w:rFonts w:ascii="Times New Roman" w:hAnsi="Times New Roman"/>
          <w:bCs/>
          <w:sz w:val="24"/>
          <w:szCs w:val="24"/>
          <w:lang w:val="ru-RU"/>
        </w:rPr>
        <w:t xml:space="preserve">(ф. 0503127) утвержденные бюджетные назначения на 2015 год, доведенные комитетом финансов Волгоградской области, составили </w:t>
      </w:r>
      <w:r w:rsidRPr="00211492">
        <w:rPr>
          <w:rFonts w:ascii="Times New Roman" w:hAnsi="Times New Roman"/>
          <w:bCs/>
          <w:iCs/>
          <w:color w:val="000000"/>
          <w:sz w:val="24"/>
          <w:szCs w:val="24"/>
          <w:lang w:val="ru-RU" w:eastAsia="ru-RU" w:bidi="ar-SA"/>
        </w:rPr>
        <w:t>1596062</w:t>
      </w:r>
      <w:r w:rsidRPr="00745F24">
        <w:rPr>
          <w:rFonts w:ascii="Times New Roman" w:hAnsi="Times New Roman"/>
          <w:bCs/>
          <w:iCs/>
          <w:color w:val="000000"/>
          <w:sz w:val="24"/>
          <w:szCs w:val="24"/>
          <w:lang w:val="ru-RU" w:eastAsia="ru-RU" w:bidi="ar-SA"/>
        </w:rPr>
        <w:t>,</w:t>
      </w:r>
      <w:r w:rsidRPr="00211492">
        <w:rPr>
          <w:rFonts w:ascii="Times New Roman" w:hAnsi="Times New Roman"/>
          <w:bCs/>
          <w:iCs/>
          <w:color w:val="000000"/>
          <w:sz w:val="24"/>
          <w:szCs w:val="24"/>
          <w:lang w:val="ru-RU" w:eastAsia="ru-RU" w:bidi="ar-SA"/>
        </w:rPr>
        <w:t>9</w:t>
      </w:r>
      <w:r w:rsidRPr="00745F24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Pr="00745F24">
        <w:rPr>
          <w:rFonts w:ascii="Times New Roman" w:hAnsi="Times New Roman"/>
          <w:bCs/>
          <w:sz w:val="24"/>
          <w:szCs w:val="24"/>
          <w:lang w:val="ru-RU"/>
        </w:rPr>
        <w:t xml:space="preserve">тыс. руб., лимиты бюджетных обязательств – </w:t>
      </w:r>
      <w:r w:rsidRPr="00211492">
        <w:rPr>
          <w:rFonts w:ascii="Times New Roman" w:hAnsi="Times New Roman"/>
          <w:bCs/>
          <w:iCs/>
          <w:color w:val="000000"/>
          <w:sz w:val="24"/>
          <w:szCs w:val="24"/>
          <w:lang w:val="ru-RU" w:eastAsia="ru-RU" w:bidi="ar-SA"/>
        </w:rPr>
        <w:t>1593480</w:t>
      </w:r>
      <w:r w:rsidRPr="00745F24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,0 </w:t>
      </w:r>
      <w:r w:rsidRPr="00745F24">
        <w:rPr>
          <w:rFonts w:ascii="Times New Roman" w:hAnsi="Times New Roman"/>
          <w:bCs/>
          <w:sz w:val="24"/>
          <w:szCs w:val="24"/>
          <w:lang w:val="ru-RU"/>
        </w:rPr>
        <w:t xml:space="preserve">тыс. рублей. </w:t>
      </w:r>
    </w:p>
    <w:p w:rsidR="007734FA" w:rsidRDefault="007734FA" w:rsidP="007734FA">
      <w:pPr>
        <w:pStyle w:val="11"/>
        <w:ind w:firstLine="567"/>
        <w:jc w:val="both"/>
      </w:pPr>
      <w:r w:rsidRPr="00745F24">
        <w:rPr>
          <w:rFonts w:eastAsia="MS Mincho"/>
          <w:lang w:eastAsia="ja-JP"/>
        </w:rPr>
        <w:t xml:space="preserve">Кассовые расходы Комитета за 2015 год составили </w:t>
      </w:r>
      <w:r w:rsidRPr="00211492">
        <w:rPr>
          <w:color w:val="000000"/>
        </w:rPr>
        <w:t>771721,7</w:t>
      </w:r>
      <w:r w:rsidRPr="00745F24">
        <w:rPr>
          <w:color w:val="000000"/>
        </w:rPr>
        <w:t xml:space="preserve"> </w:t>
      </w:r>
      <w:r w:rsidRPr="00745F24">
        <w:rPr>
          <w:rFonts w:eastAsia="MS Mincho"/>
          <w:lang w:eastAsia="ja-JP"/>
        </w:rPr>
        <w:t xml:space="preserve">тыс. руб., или 48,4% к бюджетным назначениям. </w:t>
      </w:r>
      <w:r w:rsidRPr="00745F24">
        <w:t>Исполнение расходов Комитета в разрезе подразделов отражено в таблице 1:</w:t>
      </w:r>
    </w:p>
    <w:p w:rsidR="007734FA" w:rsidRDefault="007734FA" w:rsidP="007734FA">
      <w:pPr>
        <w:pStyle w:val="11"/>
        <w:ind w:firstLine="567"/>
        <w:jc w:val="both"/>
      </w:pPr>
    </w:p>
    <w:p w:rsidR="007734FA" w:rsidRDefault="007734FA" w:rsidP="007734FA">
      <w:pPr>
        <w:pStyle w:val="11"/>
        <w:ind w:firstLine="567"/>
        <w:jc w:val="both"/>
      </w:pPr>
    </w:p>
    <w:p w:rsidR="007734FA" w:rsidRDefault="007734FA" w:rsidP="007734FA">
      <w:pPr>
        <w:pStyle w:val="11"/>
        <w:ind w:firstLine="567"/>
        <w:jc w:val="both"/>
      </w:pPr>
    </w:p>
    <w:p w:rsidR="004F44F8" w:rsidRDefault="004F44F8" w:rsidP="007734FA">
      <w:pPr>
        <w:pStyle w:val="11"/>
        <w:ind w:firstLine="567"/>
        <w:jc w:val="both"/>
      </w:pPr>
    </w:p>
    <w:p w:rsidR="004F44F8" w:rsidRDefault="004F44F8" w:rsidP="007734FA">
      <w:pPr>
        <w:pStyle w:val="11"/>
        <w:ind w:firstLine="567"/>
        <w:jc w:val="both"/>
      </w:pPr>
    </w:p>
    <w:p w:rsidR="004F44F8" w:rsidRDefault="004F44F8" w:rsidP="007734FA">
      <w:pPr>
        <w:pStyle w:val="11"/>
        <w:ind w:firstLine="567"/>
        <w:jc w:val="both"/>
      </w:pPr>
    </w:p>
    <w:p w:rsidR="004F44F8" w:rsidRDefault="004F44F8" w:rsidP="007734FA">
      <w:pPr>
        <w:pStyle w:val="11"/>
        <w:ind w:firstLine="567"/>
        <w:jc w:val="both"/>
      </w:pPr>
    </w:p>
    <w:p w:rsidR="004F44F8" w:rsidRPr="00745F24" w:rsidRDefault="004F44F8" w:rsidP="007734FA">
      <w:pPr>
        <w:pStyle w:val="11"/>
        <w:ind w:firstLine="567"/>
        <w:jc w:val="both"/>
      </w:pPr>
    </w:p>
    <w:p w:rsidR="007734FA" w:rsidRPr="00D11CAB" w:rsidRDefault="007734FA" w:rsidP="007734FA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175E31">
        <w:rPr>
          <w:rFonts w:ascii="Times New Roman" w:hAnsi="Times New Roman"/>
          <w:i/>
          <w:sz w:val="20"/>
          <w:szCs w:val="20"/>
          <w:lang w:val="ru-RU"/>
        </w:rPr>
        <w:lastRenderedPageBreak/>
        <w:t>Таблица 1 (тыс. руб.)</w:t>
      </w:r>
    </w:p>
    <w:tbl>
      <w:tblPr>
        <w:tblW w:w="9621" w:type="dxa"/>
        <w:tblInd w:w="93" w:type="dxa"/>
        <w:tblLook w:val="04A0"/>
      </w:tblPr>
      <w:tblGrid>
        <w:gridCol w:w="730"/>
        <w:gridCol w:w="1211"/>
        <w:gridCol w:w="1080"/>
        <w:gridCol w:w="1284"/>
        <w:gridCol w:w="1147"/>
        <w:gridCol w:w="1081"/>
        <w:gridCol w:w="992"/>
        <w:gridCol w:w="1038"/>
        <w:gridCol w:w="1058"/>
      </w:tblGrid>
      <w:tr w:rsidR="007734FA" w:rsidRPr="00211492" w:rsidTr="00E90331">
        <w:trPr>
          <w:trHeight w:val="51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 xml:space="preserve">Раздел, </w:t>
            </w:r>
            <w:proofErr w:type="gramStart"/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Направление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Утверждено Законом о бюджете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Утвержденные бюджетные назначения (ф. 0503127) 2015 год</w:t>
            </w:r>
            <w:r w:rsidR="000015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 xml:space="preserve"> (роспись)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Лимиты бюджетных обязательств 2015 год (ф.0503127)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Отклонение  (гр.4-гр.3)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Исполнено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К бюджетным назначениям</w:t>
            </w:r>
          </w:p>
        </w:tc>
      </w:tr>
      <w:tr w:rsidR="007734FA" w:rsidRPr="00211492" w:rsidTr="00E90331">
        <w:trPr>
          <w:trHeight w:val="63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отклонение (гр.7-гр.4)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% исполнения</w:t>
            </w:r>
          </w:p>
        </w:tc>
      </w:tr>
      <w:tr w:rsidR="007734FA" w:rsidRPr="00211492" w:rsidTr="00E90331">
        <w:trPr>
          <w:trHeight w:val="2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</w:t>
            </w:r>
          </w:p>
        </w:tc>
      </w:tr>
      <w:tr w:rsidR="007734FA" w:rsidRPr="00211492" w:rsidTr="00E90331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РАСХОДЫ – всего,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893527,8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 w:bidi="ar-SA"/>
              </w:rPr>
              <w:t>1596062,9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 w:bidi="ar-SA"/>
              </w:rPr>
              <w:t>1593480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702 535,1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771 721,7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-824 341,2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48,4</w:t>
            </w:r>
          </w:p>
        </w:tc>
      </w:tr>
      <w:tr w:rsidR="007734FA" w:rsidRPr="00211492" w:rsidTr="00E90331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</w:t>
            </w: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113199,2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245867,8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245867,8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132 668,6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245394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-473,8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99,8</w:t>
            </w:r>
          </w:p>
        </w:tc>
      </w:tr>
      <w:tr w:rsidR="007734FA" w:rsidRPr="00211492" w:rsidTr="00E90331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</w:t>
            </w: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744279,8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1314954,7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1312504,9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570 674,9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492684,7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-822 270,0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37,5</w:t>
            </w:r>
          </w:p>
        </w:tc>
      </w:tr>
      <w:tr w:rsidR="007734FA" w:rsidRPr="00211492" w:rsidTr="00E90331">
        <w:trPr>
          <w:trHeight w:val="39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</w:t>
            </w: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4FA" w:rsidRPr="00211492" w:rsidRDefault="007734FA" w:rsidP="00E903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Другие вопросы в области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ЖКХ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36048,8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35240,4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35107,3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-808,4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 w:bidi="ar-SA"/>
              </w:rPr>
              <w:t>33643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-1 597,4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21149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211492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95,5</w:t>
            </w:r>
          </w:p>
        </w:tc>
      </w:tr>
    </w:tbl>
    <w:p w:rsidR="007734FA" w:rsidRPr="00417FE2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410C9D">
        <w:rPr>
          <w:rFonts w:ascii="Times New Roman" w:hAnsi="Times New Roman"/>
          <w:sz w:val="24"/>
          <w:lang w:val="ru-RU"/>
        </w:rPr>
        <w:t>Как видно из представленных данных</w:t>
      </w:r>
      <w:r w:rsidRPr="00417FE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б</w:t>
      </w:r>
      <w:r w:rsidRPr="00417FE2">
        <w:rPr>
          <w:rFonts w:ascii="Times New Roman" w:hAnsi="Times New Roman"/>
          <w:sz w:val="24"/>
          <w:lang w:val="ru-RU"/>
        </w:rPr>
        <w:t xml:space="preserve">юджетные назначения в целом больше бюджетных ассигнований, предусмотренных Законом об областном бюджете на 2015 год, на 702535,1 тыс. руб. в связи с </w:t>
      </w:r>
      <w:proofErr w:type="spellStart"/>
      <w:r w:rsidRPr="00417FE2">
        <w:rPr>
          <w:rFonts w:ascii="Times New Roman" w:hAnsi="Times New Roman"/>
          <w:sz w:val="24"/>
          <w:lang w:val="ru-RU"/>
        </w:rPr>
        <w:t>неотражением</w:t>
      </w:r>
      <w:proofErr w:type="spellEnd"/>
      <w:r w:rsidRPr="00417FE2">
        <w:rPr>
          <w:rFonts w:ascii="Times New Roman" w:hAnsi="Times New Roman"/>
          <w:sz w:val="24"/>
          <w:lang w:val="ru-RU"/>
        </w:rPr>
        <w:t xml:space="preserve"> неиспользованных в 2014 году средств ГК Фонда на капитальный ремонт МКД 132668,6 тыс. руб., федеральной субсидии на реконструкцию и строительство объектов к ЧМ 2018 227674,9 тыс. рублей.</w:t>
      </w:r>
      <w:proofErr w:type="gramEnd"/>
      <w:r w:rsidRPr="00417FE2">
        <w:rPr>
          <w:rFonts w:ascii="Times New Roman" w:hAnsi="Times New Roman"/>
          <w:sz w:val="24"/>
          <w:lang w:val="ru-RU"/>
        </w:rPr>
        <w:t xml:space="preserve"> Кроме того, в связи с уменьшением суммы субсидии ГОАУ «УКК» на выполнение </w:t>
      </w:r>
      <w:proofErr w:type="spellStart"/>
      <w:r w:rsidRPr="00417FE2">
        <w:rPr>
          <w:rFonts w:ascii="Times New Roman" w:hAnsi="Times New Roman"/>
          <w:sz w:val="24"/>
          <w:lang w:val="ru-RU"/>
        </w:rPr>
        <w:t>госзадания</w:t>
      </w:r>
      <w:proofErr w:type="spellEnd"/>
      <w:r w:rsidRPr="00417FE2">
        <w:rPr>
          <w:rFonts w:ascii="Times New Roman" w:hAnsi="Times New Roman"/>
          <w:sz w:val="24"/>
          <w:lang w:val="ru-RU"/>
        </w:rPr>
        <w:t xml:space="preserve"> и увеличением за счет поступившей федеральной субсидии на реконструкцию и строительство объектов к ЧМ 2018 в размере 343000,0 тыс. рублей.</w:t>
      </w:r>
    </w:p>
    <w:p w:rsidR="007734FA" w:rsidRPr="00575A03" w:rsidRDefault="007734FA" w:rsidP="007734FA">
      <w:pPr>
        <w:pStyle w:val="a5"/>
        <w:ind w:left="0" w:firstLine="851"/>
        <w:jc w:val="both"/>
        <w:rPr>
          <w:rFonts w:ascii="Times New Roman" w:eastAsia="Calibri" w:hAnsi="Times New Roman"/>
          <w:sz w:val="24"/>
          <w:lang w:val="ru-RU"/>
        </w:rPr>
      </w:pPr>
      <w:r w:rsidRPr="00265EC1">
        <w:rPr>
          <w:rFonts w:ascii="Times New Roman" w:eastAsia="MS Mincho" w:hAnsi="Times New Roman"/>
          <w:sz w:val="24"/>
          <w:u w:val="single"/>
          <w:lang w:val="ru-RU" w:eastAsia="ja-JP"/>
        </w:rPr>
        <w:t>Общая сумма неисполненных бюджетных назначений по расходам за 2015 год составила 824341,2 тыс. руб</w:t>
      </w:r>
      <w:r w:rsidRPr="00265EC1">
        <w:rPr>
          <w:rFonts w:ascii="Times New Roman" w:eastAsia="MS Mincho" w:hAnsi="Times New Roman"/>
          <w:sz w:val="24"/>
          <w:lang w:val="ru-RU" w:eastAsia="ja-JP"/>
        </w:rPr>
        <w:t xml:space="preserve">., или 51,6 процента. </w:t>
      </w:r>
      <w:r w:rsidRPr="001235A0">
        <w:rPr>
          <w:rFonts w:ascii="Times New Roman" w:hAnsi="Times New Roman"/>
          <w:sz w:val="24"/>
          <w:lang w:val="ru-RU"/>
        </w:rPr>
        <w:t>Основной объем неисполненных лимитов (</w:t>
      </w:r>
      <w:r w:rsidRPr="001235A0">
        <w:rPr>
          <w:rFonts w:ascii="Times New Roman" w:hAnsi="Times New Roman"/>
          <w:bCs/>
          <w:sz w:val="24"/>
          <w:lang w:val="ru-RU"/>
        </w:rPr>
        <w:t>819820,2 тыс</w:t>
      </w:r>
      <w:proofErr w:type="gramStart"/>
      <w:r w:rsidRPr="001235A0">
        <w:rPr>
          <w:rFonts w:ascii="Times New Roman" w:hAnsi="Times New Roman"/>
          <w:bCs/>
          <w:sz w:val="24"/>
          <w:lang w:val="ru-RU"/>
        </w:rPr>
        <w:t>.р</w:t>
      </w:r>
      <w:proofErr w:type="gramEnd"/>
      <w:r w:rsidRPr="001235A0">
        <w:rPr>
          <w:rFonts w:ascii="Times New Roman" w:hAnsi="Times New Roman"/>
          <w:bCs/>
          <w:sz w:val="24"/>
          <w:lang w:val="ru-RU"/>
        </w:rPr>
        <w:t xml:space="preserve">уб., </w:t>
      </w:r>
      <w:r w:rsidRPr="001235A0">
        <w:rPr>
          <w:rFonts w:ascii="Times New Roman" w:hAnsi="Times New Roman"/>
          <w:sz w:val="24"/>
          <w:lang w:val="ru-RU"/>
        </w:rPr>
        <w:t>или 99,8% общего объема лимитов) сложился по разделу 0502 «Коммунальное хозяйство» по субсидиям на реализацию мероприятий по подготовке чемпионата мира по футболу в 2018 году (субсидии на реконструкцию и строительство систем водоснабжения и водоотведения), в том числе</w:t>
      </w:r>
      <w:r w:rsidRPr="00575A03">
        <w:rPr>
          <w:rFonts w:ascii="Times New Roman" w:hAnsi="Times New Roman"/>
          <w:sz w:val="24"/>
          <w:lang w:val="ru-RU"/>
        </w:rPr>
        <w:t xml:space="preserve"> 334026,8 тыс.руб. (40,65%) по федеральной субсидии и 481415,1 тыс.руб. (58,6%) по средствам областного бюджета. </w:t>
      </w:r>
    </w:p>
    <w:p w:rsidR="007734FA" w:rsidRDefault="007734FA" w:rsidP="007734FA">
      <w:pPr>
        <w:pStyle w:val="11"/>
        <w:ind w:firstLine="567"/>
        <w:jc w:val="both"/>
      </w:pPr>
      <w:r w:rsidRPr="00410C9D">
        <w:t>Согласно Сведениям об исполнении бюджета (ф. 0503164) неисполнение лимитов бюджетных обязатель</w:t>
      </w:r>
      <w:proofErr w:type="gramStart"/>
      <w:r w:rsidRPr="00410C9D">
        <w:t>ств пр</w:t>
      </w:r>
      <w:proofErr w:type="gramEnd"/>
      <w:r w:rsidRPr="00410C9D">
        <w:t xml:space="preserve">оизошло </w:t>
      </w:r>
      <w:r>
        <w:rPr>
          <w:spacing w:val="-2"/>
        </w:rPr>
        <w:t xml:space="preserve">в связи с </w:t>
      </w:r>
      <w:r w:rsidRPr="00E22130">
        <w:rPr>
          <w:spacing w:val="-2"/>
        </w:rPr>
        <w:t>длительным периодом проведения конкурсных процедур</w:t>
      </w:r>
      <w:r>
        <w:t>, а также несвоевременным представлением</w:t>
      </w:r>
      <w:r w:rsidRPr="00410C9D">
        <w:t xml:space="preserve"> исполнителями работ документов для расчетов</w:t>
      </w:r>
      <w:r>
        <w:t>.</w:t>
      </w:r>
    </w:p>
    <w:p w:rsidR="007734FA" w:rsidRPr="00D10FAC" w:rsidRDefault="007734FA" w:rsidP="007734FA">
      <w:pPr>
        <w:spacing w:after="0" w:line="240" w:lineRule="auto"/>
        <w:jc w:val="center"/>
        <w:rPr>
          <w:u w:val="single"/>
          <w:lang w:val="ru-RU"/>
        </w:rPr>
      </w:pPr>
      <w:r w:rsidRPr="00D10FA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0501 «Жилищное хозяйство»</w:t>
      </w:r>
    </w:p>
    <w:p w:rsidR="007734FA" w:rsidRPr="005B2320" w:rsidRDefault="007734FA" w:rsidP="007734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B2320">
        <w:rPr>
          <w:rFonts w:ascii="Times New Roman" w:hAnsi="Times New Roman"/>
          <w:sz w:val="24"/>
          <w:szCs w:val="24"/>
          <w:lang w:val="ru-RU"/>
        </w:rPr>
        <w:t>Согласно отчету об исполнении бюджета (ф.</w:t>
      </w:r>
      <w:r w:rsidRPr="005B2320">
        <w:rPr>
          <w:rFonts w:ascii="Times New Roman" w:hAnsi="Times New Roman"/>
          <w:sz w:val="24"/>
          <w:szCs w:val="24"/>
        </w:rPr>
        <w:t> </w:t>
      </w:r>
      <w:r w:rsidRPr="005B2320">
        <w:rPr>
          <w:rFonts w:ascii="Times New Roman" w:hAnsi="Times New Roman"/>
          <w:sz w:val="24"/>
          <w:szCs w:val="24"/>
          <w:lang w:val="ru-RU"/>
        </w:rPr>
        <w:t>0503127) исполнение расходов составило 245394,0 тыс. руб., или 99,8% от объема утвержденных бюджетных ассигнований.</w:t>
      </w:r>
    </w:p>
    <w:p w:rsidR="007734FA" w:rsidRPr="00FC56E2" w:rsidRDefault="007734FA" w:rsidP="007734F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C56E2">
        <w:rPr>
          <w:rFonts w:ascii="Times New Roman" w:hAnsi="Times New Roman"/>
          <w:sz w:val="24"/>
          <w:szCs w:val="24"/>
          <w:lang w:val="ru-RU"/>
        </w:rPr>
        <w:t>В 2015 году расходы Комитета осуществлялись по следующим мероприятиям:</w:t>
      </w:r>
    </w:p>
    <w:p w:rsidR="007734FA" w:rsidRDefault="007734FA" w:rsidP="007734FA">
      <w:pPr>
        <w:spacing w:after="0" w:line="240" w:lineRule="auto"/>
        <w:ind w:firstLine="720"/>
        <w:contextualSpacing/>
        <w:jc w:val="center"/>
        <w:rPr>
          <w:rStyle w:val="FontStyle13"/>
          <w:i/>
          <w:sz w:val="24"/>
          <w:szCs w:val="24"/>
          <w:u w:val="single"/>
          <w:lang w:val="ru-RU"/>
        </w:rPr>
      </w:pPr>
    </w:p>
    <w:p w:rsidR="007734FA" w:rsidRPr="00FC56E2" w:rsidRDefault="007734FA" w:rsidP="007734FA">
      <w:pPr>
        <w:spacing w:after="0" w:line="240" w:lineRule="auto"/>
        <w:ind w:firstLine="720"/>
        <w:contextualSpacing/>
        <w:jc w:val="center"/>
        <w:rPr>
          <w:rStyle w:val="FontStyle13"/>
          <w:i/>
          <w:sz w:val="24"/>
          <w:szCs w:val="24"/>
          <w:u w:val="single"/>
          <w:lang w:val="ru-RU"/>
        </w:rPr>
      </w:pPr>
      <w:r w:rsidRPr="00FC56E2">
        <w:rPr>
          <w:rStyle w:val="FontStyle13"/>
          <w:i/>
          <w:sz w:val="24"/>
          <w:szCs w:val="24"/>
          <w:u w:val="single"/>
          <w:lang w:val="ru-RU"/>
        </w:rPr>
        <w:t>Расходы на содержание УНО «Региональный фонд капремонта»</w:t>
      </w:r>
    </w:p>
    <w:p w:rsidR="007734FA" w:rsidRDefault="007734FA" w:rsidP="007734FA">
      <w:pPr>
        <w:spacing w:after="0" w:line="240" w:lineRule="auto"/>
        <w:ind w:firstLine="720"/>
        <w:contextualSpacing/>
        <w:jc w:val="both"/>
        <w:rPr>
          <w:rStyle w:val="FontStyle13"/>
          <w:sz w:val="24"/>
          <w:szCs w:val="24"/>
          <w:lang w:val="ru-RU"/>
        </w:rPr>
      </w:pPr>
      <w:r w:rsidRPr="00FC56E2">
        <w:rPr>
          <w:rStyle w:val="FontStyle13"/>
          <w:sz w:val="24"/>
          <w:szCs w:val="24"/>
          <w:lang w:val="ru-RU"/>
        </w:rPr>
        <w:t xml:space="preserve">Законом об областном бюджете на 2015 год Комитету по статье 9906043 «Имущественный взнос на обеспечение деятельности некоммерческой организации «Региональный фонд капитального ремонта многоквартирных домов» утверждены бюджетные ассигнования в размере 72671,5 тыс. руб. на предоставление субсидии унитарной некоммерческой организации «Региональный фонд капитального ремонта многоквартирных домов» (далее - УНО «Региональный фонд капремонта», </w:t>
      </w:r>
      <w:proofErr w:type="spellStart"/>
      <w:r w:rsidRPr="00FC56E2">
        <w:rPr>
          <w:rStyle w:val="FontStyle13"/>
          <w:sz w:val="24"/>
          <w:szCs w:val="24"/>
          <w:lang w:val="ru-RU"/>
        </w:rPr>
        <w:t>регоператор</w:t>
      </w:r>
      <w:proofErr w:type="spellEnd"/>
      <w:r w:rsidRPr="00FC56E2">
        <w:rPr>
          <w:rStyle w:val="FontStyle13"/>
          <w:sz w:val="24"/>
          <w:szCs w:val="24"/>
          <w:lang w:val="ru-RU"/>
        </w:rPr>
        <w:t>).</w:t>
      </w:r>
    </w:p>
    <w:p w:rsidR="007734FA" w:rsidRPr="00FC56E2" w:rsidRDefault="007734FA" w:rsidP="007734FA">
      <w:pPr>
        <w:pStyle w:val="1"/>
        <w:spacing w:before="0" w:after="0"/>
        <w:ind w:firstLine="709"/>
        <w:jc w:val="both"/>
        <w:rPr>
          <w:rStyle w:val="FontStyle13"/>
          <w:b w:val="0"/>
          <w:smallCaps/>
          <w:color w:val="auto"/>
          <w:sz w:val="24"/>
          <w:lang w:val="ru-RU"/>
        </w:rPr>
      </w:pPr>
      <w:r w:rsidRPr="00FC56E2">
        <w:rPr>
          <w:rStyle w:val="FontStyle13"/>
          <w:b w:val="0"/>
          <w:color w:val="auto"/>
          <w:sz w:val="24"/>
          <w:lang w:val="ru-RU"/>
        </w:rPr>
        <w:t xml:space="preserve">Фактическое исполнение составило 72671,5 тыс. руб., или 100 процентов. </w:t>
      </w:r>
    </w:p>
    <w:p w:rsidR="007734FA" w:rsidRDefault="007734FA" w:rsidP="007734FA">
      <w:pPr>
        <w:spacing w:after="0" w:line="240" w:lineRule="auto"/>
        <w:ind w:firstLine="720"/>
        <w:contextualSpacing/>
        <w:jc w:val="center"/>
        <w:rPr>
          <w:rStyle w:val="FontStyle13"/>
          <w:i/>
          <w:sz w:val="24"/>
          <w:szCs w:val="24"/>
          <w:u w:val="single"/>
          <w:lang w:val="ru-RU"/>
        </w:rPr>
      </w:pPr>
    </w:p>
    <w:p w:rsidR="007734FA" w:rsidRPr="00C718A9" w:rsidRDefault="007734FA" w:rsidP="007734FA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C718A9">
        <w:rPr>
          <w:rStyle w:val="FontStyle13"/>
          <w:i/>
          <w:sz w:val="24"/>
          <w:szCs w:val="24"/>
          <w:u w:val="single"/>
          <w:lang w:val="ru-RU"/>
        </w:rPr>
        <w:t>Расходы по замене лифтового оборудования</w:t>
      </w:r>
    </w:p>
    <w:p w:rsidR="007734FA" w:rsidRPr="00C718A9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r w:rsidRPr="00C718A9">
        <w:rPr>
          <w:rStyle w:val="FontStyle13"/>
          <w:sz w:val="24"/>
          <w:lang w:val="ru-RU"/>
        </w:rPr>
        <w:t>Законом об областном бюджете на 2015 год Комитету по статье 9907092 «Субсидии на обеспечение мероприятий по капитальному ремонту общего имущества в МКД, расположенных на территории Волгоградской области» утверждены бюджетные назначения в размере 12000,0 тыс. руб. на финансирование мероприятий по замене лифтового оборудования в 2015 году.</w:t>
      </w:r>
    </w:p>
    <w:p w:rsidR="007734FA" w:rsidRPr="00B75FAC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proofErr w:type="gramStart"/>
      <w:r w:rsidRPr="00C718A9">
        <w:rPr>
          <w:rStyle w:val="FontStyle13"/>
          <w:sz w:val="24"/>
          <w:lang w:val="ru-RU"/>
        </w:rPr>
        <w:lastRenderedPageBreak/>
        <w:t>Постановлением Администрации Волгоградской области от 18.06.2015 №308-п утвержден порядок предоставления субсидий из областного бюджета бюджетам муниципальных образований Волгоградской области на обеспечение мероприятий по капитальному ремонту общего имущества в МКД, расположенных на территории Волгоградской области (далее –</w:t>
      </w:r>
      <w:r>
        <w:rPr>
          <w:rStyle w:val="FontStyle13"/>
          <w:sz w:val="24"/>
          <w:lang w:val="ru-RU"/>
        </w:rPr>
        <w:t xml:space="preserve"> </w:t>
      </w:r>
      <w:r w:rsidRPr="00C718A9">
        <w:rPr>
          <w:rStyle w:val="FontStyle13"/>
          <w:sz w:val="24"/>
          <w:lang w:val="ru-RU"/>
        </w:rPr>
        <w:t>Порядок №308-п</w:t>
      </w:r>
      <w:r>
        <w:rPr>
          <w:rStyle w:val="FontStyle13"/>
          <w:sz w:val="24"/>
          <w:lang w:val="ru-RU"/>
        </w:rPr>
        <w:t>), которым</w:t>
      </w:r>
      <w:r w:rsidRPr="00E22D7C">
        <w:rPr>
          <w:rStyle w:val="FontStyle13"/>
          <w:sz w:val="24"/>
          <w:lang w:val="ru-RU"/>
        </w:rPr>
        <w:t xml:space="preserve"> определены цели и условия предоставления субсидий из областного бюджета бюджетам муниципальных образований Волгоградской области для </w:t>
      </w:r>
      <w:proofErr w:type="spellStart"/>
      <w:r w:rsidRPr="00E22D7C">
        <w:rPr>
          <w:rStyle w:val="FontStyle13"/>
          <w:sz w:val="24"/>
          <w:lang w:val="ru-RU"/>
        </w:rPr>
        <w:t>софинансирования</w:t>
      </w:r>
      <w:proofErr w:type="spellEnd"/>
      <w:r w:rsidRPr="00E22D7C">
        <w:rPr>
          <w:rStyle w:val="FontStyle13"/>
          <w:sz w:val="24"/>
          <w:lang w:val="ru-RU"/>
        </w:rPr>
        <w:t xml:space="preserve"> расходных обязательств по замене лифтового оборудования</w:t>
      </w:r>
      <w:proofErr w:type="gramEnd"/>
      <w:r w:rsidRPr="00E22D7C">
        <w:rPr>
          <w:rStyle w:val="FontStyle13"/>
          <w:sz w:val="24"/>
          <w:lang w:val="ru-RU"/>
        </w:rPr>
        <w:t xml:space="preserve">, </w:t>
      </w:r>
      <w:proofErr w:type="gramStart"/>
      <w:r w:rsidRPr="00E22D7C">
        <w:rPr>
          <w:rStyle w:val="FontStyle13"/>
          <w:sz w:val="24"/>
          <w:lang w:val="ru-RU"/>
        </w:rPr>
        <w:t>отработавшего</w:t>
      </w:r>
      <w:proofErr w:type="gramEnd"/>
      <w:r w:rsidRPr="00E22D7C">
        <w:rPr>
          <w:rStyle w:val="FontStyle13"/>
          <w:sz w:val="24"/>
          <w:lang w:val="ru-RU"/>
        </w:rPr>
        <w:t xml:space="preserve"> нормативный срок службы по состоянию на 01.01.2014.</w:t>
      </w:r>
    </w:p>
    <w:p w:rsidR="007734FA" w:rsidRPr="00B75FAC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r w:rsidRPr="00B82E5F">
        <w:rPr>
          <w:rStyle w:val="FontStyle13"/>
          <w:sz w:val="24"/>
          <w:lang w:val="ru-RU"/>
        </w:rPr>
        <w:t xml:space="preserve">В соответствии с условиями Порядка </w:t>
      </w:r>
      <w:r>
        <w:rPr>
          <w:rStyle w:val="FontStyle13"/>
          <w:sz w:val="24"/>
          <w:lang w:val="ru-RU"/>
        </w:rPr>
        <w:t>№308-п</w:t>
      </w:r>
      <w:r w:rsidRPr="00B82E5F">
        <w:rPr>
          <w:rStyle w:val="FontStyle13"/>
          <w:sz w:val="24"/>
          <w:lang w:val="ru-RU"/>
        </w:rPr>
        <w:t xml:space="preserve"> приказом Комитета от 27.07.2015 №103-ОД утвержден перечень МКД, в которых </w:t>
      </w:r>
      <w:r w:rsidRPr="00B75FAC">
        <w:rPr>
          <w:rStyle w:val="FontStyle13"/>
          <w:sz w:val="24"/>
          <w:lang w:val="ru-RU"/>
        </w:rPr>
        <w:t>установлено лифтовое оборудование, отработавшее нормативный срок службы по состоянию на 01.01.2014 (далее – Перечень лифтов), предусм</w:t>
      </w:r>
      <w:r>
        <w:rPr>
          <w:rStyle w:val="FontStyle13"/>
          <w:sz w:val="24"/>
          <w:lang w:val="ru-RU"/>
        </w:rPr>
        <w:t>а</w:t>
      </w:r>
      <w:r w:rsidRPr="00B75FAC">
        <w:rPr>
          <w:rStyle w:val="FontStyle13"/>
          <w:sz w:val="24"/>
          <w:lang w:val="ru-RU"/>
        </w:rPr>
        <w:t>тр</w:t>
      </w:r>
      <w:r>
        <w:rPr>
          <w:rStyle w:val="FontStyle13"/>
          <w:sz w:val="24"/>
          <w:lang w:val="ru-RU"/>
        </w:rPr>
        <w:t>ивающий</w:t>
      </w:r>
      <w:r w:rsidRPr="00B75FAC">
        <w:rPr>
          <w:rStyle w:val="FontStyle13"/>
          <w:sz w:val="24"/>
          <w:lang w:val="ru-RU"/>
        </w:rPr>
        <w:t xml:space="preserve"> на 2015 год работы по замене 18 лифтов, расположенных в 15 МКД г</w:t>
      </w:r>
      <w:proofErr w:type="gramStart"/>
      <w:r w:rsidRPr="00B75FAC">
        <w:rPr>
          <w:rStyle w:val="FontStyle13"/>
          <w:sz w:val="24"/>
          <w:lang w:val="ru-RU"/>
        </w:rPr>
        <w:t>.В</w:t>
      </w:r>
      <w:proofErr w:type="gramEnd"/>
      <w:r w:rsidRPr="00B75FAC">
        <w:rPr>
          <w:rStyle w:val="FontStyle13"/>
          <w:sz w:val="24"/>
          <w:lang w:val="ru-RU"/>
        </w:rPr>
        <w:t>олгограда.</w:t>
      </w:r>
    </w:p>
    <w:p w:rsidR="007734FA" w:rsidRPr="008E4E35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proofErr w:type="gramStart"/>
      <w:r w:rsidRPr="00B75FAC">
        <w:rPr>
          <w:rStyle w:val="FontStyle13"/>
          <w:sz w:val="24"/>
          <w:lang w:val="ru-RU"/>
        </w:rPr>
        <w:t>Закон</w:t>
      </w:r>
      <w:r>
        <w:rPr>
          <w:rStyle w:val="FontStyle13"/>
          <w:sz w:val="24"/>
          <w:lang w:val="ru-RU"/>
        </w:rPr>
        <w:t>ом</w:t>
      </w:r>
      <w:r w:rsidRPr="00B75FAC">
        <w:rPr>
          <w:rStyle w:val="FontStyle13"/>
          <w:sz w:val="24"/>
          <w:lang w:val="ru-RU"/>
        </w:rPr>
        <w:t xml:space="preserve"> Волгоградской области от 19.12.1013 №174-ОД «Об организации проведения капитального ремонта общего имущества в многоквартирных домах, расположенных на территории Волгоградской области» (далее – Закон №174-ОД) установлены правовые основы проведения капитального ремонта общего имущества </w:t>
      </w:r>
      <w:r w:rsidRPr="00EE2C79">
        <w:rPr>
          <w:rStyle w:val="FontStyle13"/>
          <w:sz w:val="24"/>
          <w:u w:val="single"/>
          <w:lang w:val="ru-RU"/>
        </w:rPr>
        <w:t xml:space="preserve">в </w:t>
      </w:r>
      <w:r w:rsidRPr="00506900">
        <w:rPr>
          <w:rStyle w:val="FontStyle13"/>
          <w:sz w:val="24"/>
          <w:lang w:val="ru-RU"/>
        </w:rPr>
        <w:t xml:space="preserve">каждом </w:t>
      </w:r>
      <w:r w:rsidRPr="00B75FAC">
        <w:rPr>
          <w:rStyle w:val="FontStyle13"/>
          <w:sz w:val="24"/>
          <w:lang w:val="ru-RU"/>
        </w:rPr>
        <w:t>МКД</w:t>
      </w:r>
      <w:r>
        <w:rPr>
          <w:rStyle w:val="FontStyle13"/>
          <w:sz w:val="24"/>
          <w:lang w:val="ru-RU"/>
        </w:rPr>
        <w:t xml:space="preserve">, статьей 10 которого предусмотрена возможность предоставления мер </w:t>
      </w:r>
      <w:r w:rsidRPr="008E4E35">
        <w:rPr>
          <w:rStyle w:val="FontStyle13"/>
          <w:sz w:val="24"/>
          <w:lang w:val="ru-RU"/>
        </w:rPr>
        <w:t>государственной и муниципальной поддержки капитального ремонта МКД, как включенных, так и не включенных в региональную программу.</w:t>
      </w:r>
      <w:proofErr w:type="gramEnd"/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i/>
          <w:sz w:val="24"/>
          <w:lang w:val="ru-RU"/>
        </w:rPr>
      </w:pPr>
      <w:proofErr w:type="gramStart"/>
      <w:r w:rsidRPr="008E4E35">
        <w:rPr>
          <w:rStyle w:val="FontStyle13"/>
          <w:sz w:val="24"/>
          <w:lang w:val="ru-RU"/>
        </w:rPr>
        <w:t xml:space="preserve">Постановлением Правительства Волгоградской области от 31.12.2013 №812-п утверждена региональная программа капитального ремонта (далее – Программа №812-п), при анализе приложения 2 которой установлено, </w:t>
      </w:r>
      <w:r w:rsidRPr="008E4E35">
        <w:rPr>
          <w:rFonts w:ascii="Times New Roman" w:hAnsi="Times New Roman"/>
          <w:sz w:val="24"/>
          <w:lang w:val="ru-RU"/>
        </w:rPr>
        <w:t>что все 15 МКД включены в ее состав, при этом по 9 из 15 МКД предусмотрен вид работ по ремонту и замене лифтового оборудования</w:t>
      </w:r>
      <w:r w:rsidRPr="008E4E35">
        <w:rPr>
          <w:rFonts w:ascii="Times New Roman" w:hAnsi="Times New Roman"/>
          <w:i/>
          <w:sz w:val="24"/>
          <w:lang w:val="ru-RU"/>
        </w:rPr>
        <w:t>, а по 6 МКД,</w:t>
      </w:r>
      <w:r w:rsidRPr="008E4E35">
        <w:rPr>
          <w:rFonts w:ascii="Times New Roman" w:hAnsi="Times New Roman"/>
          <w:sz w:val="24"/>
          <w:lang w:val="ru-RU"/>
        </w:rPr>
        <w:t xml:space="preserve"> </w:t>
      </w:r>
      <w:r w:rsidRPr="008E4E35">
        <w:rPr>
          <w:rFonts w:ascii="Times New Roman" w:hAnsi="Times New Roman"/>
          <w:i/>
          <w:sz w:val="24"/>
          <w:lang w:val="ru-RU"/>
        </w:rPr>
        <w:t>в нарушение ч.2 ст.11 Закона №174-ОД, данный вид работ</w:t>
      </w:r>
      <w:proofErr w:type="gramEnd"/>
      <w:r w:rsidRPr="008E4E35">
        <w:rPr>
          <w:rFonts w:ascii="Times New Roman" w:hAnsi="Times New Roman"/>
          <w:i/>
          <w:sz w:val="24"/>
          <w:lang w:val="ru-RU"/>
        </w:rPr>
        <w:t xml:space="preserve"> отсутствует.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8E4E35">
        <w:rPr>
          <w:rFonts w:ascii="Times New Roman" w:hAnsi="Times New Roman"/>
          <w:i/>
          <w:sz w:val="24"/>
          <w:lang w:val="ru-RU"/>
        </w:rPr>
        <w:t>Таким образом, при актуализации Программы №812-п необходимо внести изменения в части вида работ по замене лифтов в отношении вышеуказанных МКД.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i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 xml:space="preserve">В целях предоставления субсидий на выполнение работ </w:t>
      </w:r>
      <w:r>
        <w:rPr>
          <w:rFonts w:ascii="Times New Roman" w:hAnsi="Times New Roman"/>
          <w:bCs/>
          <w:sz w:val="24"/>
          <w:lang w:val="ru-RU"/>
        </w:rPr>
        <w:t xml:space="preserve">по замене лифтов </w:t>
      </w:r>
      <w:r w:rsidRPr="008E4E35">
        <w:rPr>
          <w:rFonts w:ascii="Times New Roman" w:hAnsi="Times New Roman"/>
          <w:bCs/>
          <w:sz w:val="24"/>
          <w:lang w:val="ru-RU"/>
        </w:rPr>
        <w:t>между Комитетом и администрацией Волгограда заключено Соглашение от 12.08.2015 №28 (далее – Соглашение №28) о предоставлении субсидии на обеспечение мероприятий по капитальному ремонту  общего имущества в МКД в части замены лифтового оборудования, отработавшего нормативный срок на 01.01.2014 (далее – замена лифтов).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>В течение отчетного года в Соглашение №28 вносились изменения (</w:t>
      </w:r>
      <w:proofErr w:type="spellStart"/>
      <w:r w:rsidRPr="008E4E35">
        <w:rPr>
          <w:rFonts w:ascii="Times New Roman" w:hAnsi="Times New Roman"/>
          <w:bCs/>
          <w:sz w:val="24"/>
          <w:lang w:val="ru-RU"/>
        </w:rPr>
        <w:t>допсоглашения</w:t>
      </w:r>
      <w:proofErr w:type="spellEnd"/>
      <w:r w:rsidRPr="008E4E35">
        <w:rPr>
          <w:rFonts w:ascii="Times New Roman" w:hAnsi="Times New Roman"/>
          <w:bCs/>
          <w:sz w:val="24"/>
          <w:lang w:val="ru-RU"/>
        </w:rPr>
        <w:t xml:space="preserve"> от 28.08, 06.10.2015), в результате которых адресный перечень МКД увеличился с 10 до 11 МКД с заменой 16 лифтов.</w:t>
      </w:r>
    </w:p>
    <w:p w:rsidR="007734FA" w:rsidRPr="008E4E35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 xml:space="preserve">В нарушение </w:t>
      </w:r>
      <w:proofErr w:type="spellStart"/>
      <w:proofErr w:type="gramStart"/>
      <w:r w:rsidRPr="008E4E35">
        <w:rPr>
          <w:rFonts w:ascii="Times New Roman" w:hAnsi="Times New Roman"/>
          <w:bCs/>
          <w:sz w:val="24"/>
          <w:lang w:val="ru-RU"/>
        </w:rPr>
        <w:t>п</w:t>
      </w:r>
      <w:proofErr w:type="spellEnd"/>
      <w:proofErr w:type="gramEnd"/>
      <w:r w:rsidRPr="008E4E35">
        <w:rPr>
          <w:rFonts w:ascii="Times New Roman" w:hAnsi="Times New Roman"/>
          <w:bCs/>
          <w:sz w:val="24"/>
          <w:lang w:val="ru-RU"/>
        </w:rPr>
        <w:t xml:space="preserve">/п.а) п.7 Порядка №308-п </w:t>
      </w:r>
      <w:r w:rsidRPr="008E4E35">
        <w:rPr>
          <w:rStyle w:val="FontStyle13"/>
          <w:sz w:val="24"/>
          <w:lang w:val="ru-RU"/>
        </w:rPr>
        <w:t>перечень лифтов, предусмотренных Соглашением №28, не соответствует Перечню лифтов, утвержденному приказом Комитета от 27.07.2015 №103-ОД, в разрезе МКД. Так, по ул. Голубятникова, 9, Перечнем лифтов утверждено заменить 1 лифт, по ул</w:t>
      </w:r>
      <w:proofErr w:type="gramStart"/>
      <w:r w:rsidRPr="008E4E35">
        <w:rPr>
          <w:rStyle w:val="FontStyle13"/>
          <w:sz w:val="24"/>
          <w:lang w:val="ru-RU"/>
        </w:rPr>
        <w:t>.Н</w:t>
      </w:r>
      <w:proofErr w:type="gramEnd"/>
      <w:r w:rsidRPr="008E4E35">
        <w:rPr>
          <w:rStyle w:val="FontStyle13"/>
          <w:sz w:val="24"/>
          <w:lang w:val="ru-RU"/>
        </w:rPr>
        <w:t>евская, 6 – 2 лифта, при этом Соглашением №28 предусмотрено заменить по этим МКД соответственно 2 лифта и 3 лифта.</w:t>
      </w:r>
    </w:p>
    <w:p w:rsidR="007734FA" w:rsidRPr="008E4E35" w:rsidRDefault="007734FA" w:rsidP="007734FA">
      <w:pPr>
        <w:pStyle w:val="a5"/>
        <w:ind w:left="0" w:firstLine="709"/>
        <w:jc w:val="both"/>
        <w:rPr>
          <w:rStyle w:val="FontStyle13"/>
          <w:i/>
          <w:sz w:val="24"/>
          <w:lang w:val="ru-RU"/>
        </w:rPr>
      </w:pPr>
      <w:r w:rsidRPr="008E4E35">
        <w:rPr>
          <w:rStyle w:val="FontStyle13"/>
          <w:i/>
          <w:sz w:val="24"/>
          <w:lang w:val="ru-RU"/>
        </w:rPr>
        <w:t>Дополнительная стоимость замены 2 лифтов, не предусмотренных Перечнем лифтов, утвержденным приказом Комитета от 27.07.2015 №103-ОД, составила 3602,0 тыс. рублей.</w:t>
      </w:r>
    </w:p>
    <w:p w:rsidR="007734FA" w:rsidRPr="00847F4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E4E35">
        <w:rPr>
          <w:rStyle w:val="FontStyle13"/>
          <w:sz w:val="24"/>
          <w:lang w:val="ru-RU"/>
        </w:rPr>
        <w:t xml:space="preserve">Общий объем финансирования по замене 16 лифтов с учетом </w:t>
      </w:r>
      <w:proofErr w:type="spellStart"/>
      <w:r w:rsidRPr="008E4E35">
        <w:rPr>
          <w:rStyle w:val="FontStyle13"/>
          <w:sz w:val="24"/>
          <w:lang w:val="ru-RU"/>
        </w:rPr>
        <w:t>допсоглашений</w:t>
      </w:r>
      <w:proofErr w:type="spellEnd"/>
      <w:r w:rsidRPr="008E4E35">
        <w:rPr>
          <w:rStyle w:val="FontStyle13"/>
          <w:sz w:val="24"/>
          <w:lang w:val="ru-RU"/>
        </w:rPr>
        <w:t xml:space="preserve"> к Соглашению №28 составил </w:t>
      </w:r>
      <w:r w:rsidRPr="008E4E35">
        <w:rPr>
          <w:rFonts w:ascii="Times New Roman" w:hAnsi="Times New Roman"/>
          <w:bCs/>
          <w:sz w:val="24"/>
          <w:lang w:val="ru-RU"/>
        </w:rPr>
        <w:t>28815,5 тыс. руб., в том числе:</w:t>
      </w:r>
    </w:p>
    <w:p w:rsidR="007734FA" w:rsidRPr="00847F4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47F45">
        <w:rPr>
          <w:rFonts w:ascii="Times New Roman" w:hAnsi="Times New Roman"/>
          <w:bCs/>
          <w:sz w:val="24"/>
          <w:lang w:val="ru-RU"/>
        </w:rPr>
        <w:t>-11526,2 тыс. руб. из областного бюджета;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47F45">
        <w:rPr>
          <w:rFonts w:ascii="Times New Roman" w:hAnsi="Times New Roman"/>
          <w:bCs/>
          <w:sz w:val="24"/>
          <w:lang w:val="ru-RU"/>
        </w:rPr>
        <w:t>-</w:t>
      </w:r>
      <w:r w:rsidRPr="008E4E35">
        <w:rPr>
          <w:rFonts w:ascii="Times New Roman" w:hAnsi="Times New Roman"/>
          <w:bCs/>
          <w:sz w:val="24"/>
          <w:lang w:val="ru-RU"/>
        </w:rPr>
        <w:t>11526,2 тыс. руб. из местного бюджета;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>-5763,1 тыс. руб. за счет средств собственников.</w:t>
      </w:r>
    </w:p>
    <w:p w:rsidR="007734FA" w:rsidRPr="008E4E35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r w:rsidRPr="008E4E35">
        <w:rPr>
          <w:rStyle w:val="FontStyle13"/>
          <w:sz w:val="24"/>
          <w:lang w:val="ru-RU"/>
        </w:rPr>
        <w:t xml:space="preserve">Пунктом 2.2 Соглашения №28 предусмотрены условия предоставления субсидий из областного бюджета муниципальному образованию, одним из которых указано наличие </w:t>
      </w:r>
      <w:r w:rsidRPr="008E4E35">
        <w:rPr>
          <w:rStyle w:val="FontStyle13"/>
          <w:sz w:val="24"/>
          <w:lang w:val="ru-RU"/>
        </w:rPr>
        <w:lastRenderedPageBreak/>
        <w:t>копии утвержденного нормативного правового акта муниципального образования, устанавливающего расходное обязательство муниципального образования на оказание муниципальной поддержки за счет субсидии  и собственных средств бюджета.</w:t>
      </w:r>
    </w:p>
    <w:p w:rsidR="007734FA" w:rsidRPr="008E4E35" w:rsidRDefault="007734FA" w:rsidP="007734FA">
      <w:pPr>
        <w:pStyle w:val="a3"/>
        <w:ind w:firstLine="709"/>
        <w:jc w:val="both"/>
        <w:rPr>
          <w:rStyle w:val="FontStyle13"/>
          <w:b w:val="0"/>
          <w:sz w:val="24"/>
          <w:szCs w:val="24"/>
          <w:lang w:val="ru-RU"/>
        </w:rPr>
      </w:pPr>
      <w:r w:rsidRPr="008E4E35">
        <w:rPr>
          <w:rStyle w:val="FontStyle13"/>
          <w:b w:val="0"/>
          <w:sz w:val="24"/>
          <w:szCs w:val="24"/>
          <w:lang w:val="ru-RU"/>
        </w:rPr>
        <w:t>Проверкой установлено, что в соответствии с заявкой на оплату расходов от 29.10.2015 №627</w:t>
      </w:r>
      <w:r>
        <w:rPr>
          <w:rStyle w:val="FontStyle13"/>
          <w:b w:val="0"/>
          <w:sz w:val="24"/>
          <w:szCs w:val="24"/>
          <w:lang w:val="ru-RU"/>
        </w:rPr>
        <w:t>,</w:t>
      </w:r>
      <w:r w:rsidRPr="008E4E35">
        <w:rPr>
          <w:rStyle w:val="FontStyle13"/>
          <w:b w:val="0"/>
          <w:sz w:val="24"/>
          <w:szCs w:val="24"/>
          <w:lang w:val="ru-RU"/>
        </w:rPr>
        <w:t xml:space="preserve"> Комитетом перечислена в Департамент жилищно-коммунального хозяйства и топливно-энергетического комплекса г</w:t>
      </w:r>
      <w:proofErr w:type="gramStart"/>
      <w:r w:rsidRPr="008E4E35">
        <w:rPr>
          <w:rStyle w:val="FontStyle13"/>
          <w:b w:val="0"/>
          <w:sz w:val="24"/>
          <w:szCs w:val="24"/>
          <w:lang w:val="ru-RU"/>
        </w:rPr>
        <w:t>.В</w:t>
      </w:r>
      <w:proofErr w:type="gramEnd"/>
      <w:r w:rsidRPr="008E4E35">
        <w:rPr>
          <w:rStyle w:val="FontStyle13"/>
          <w:b w:val="0"/>
          <w:sz w:val="24"/>
          <w:szCs w:val="24"/>
          <w:lang w:val="ru-RU"/>
        </w:rPr>
        <w:t>олгоград</w:t>
      </w:r>
      <w:r>
        <w:rPr>
          <w:rStyle w:val="FontStyle13"/>
          <w:b w:val="0"/>
          <w:sz w:val="24"/>
          <w:szCs w:val="24"/>
          <w:lang w:val="ru-RU"/>
        </w:rPr>
        <w:t>а</w:t>
      </w:r>
      <w:r w:rsidRPr="008E4E35">
        <w:rPr>
          <w:rStyle w:val="FontStyle13"/>
          <w:b w:val="0"/>
          <w:sz w:val="24"/>
          <w:szCs w:val="24"/>
          <w:lang w:val="ru-RU"/>
        </w:rPr>
        <w:t xml:space="preserve"> субсидия из областного бюджета в объеме 11526,2 тыс. руб. на замену лифтов. Однако</w:t>
      </w:r>
      <w:proofErr w:type="gramStart"/>
      <w:r>
        <w:rPr>
          <w:rStyle w:val="FontStyle13"/>
          <w:b w:val="0"/>
          <w:sz w:val="24"/>
          <w:szCs w:val="24"/>
          <w:lang w:val="ru-RU"/>
        </w:rPr>
        <w:t>,</w:t>
      </w:r>
      <w:proofErr w:type="gramEnd"/>
      <w:r w:rsidRPr="008E4E35">
        <w:rPr>
          <w:rStyle w:val="FontStyle13"/>
          <w:b w:val="0"/>
          <w:sz w:val="24"/>
          <w:szCs w:val="24"/>
          <w:lang w:val="ru-RU"/>
        </w:rPr>
        <w:t xml:space="preserve"> на момент</w:t>
      </w:r>
      <w:r>
        <w:rPr>
          <w:rStyle w:val="FontStyle13"/>
          <w:b w:val="0"/>
          <w:sz w:val="24"/>
          <w:szCs w:val="24"/>
          <w:lang w:val="ru-RU"/>
        </w:rPr>
        <w:t xml:space="preserve"> перечисления указанных средств</w:t>
      </w:r>
      <w:r w:rsidRPr="008E4E35">
        <w:rPr>
          <w:rStyle w:val="FontStyle13"/>
          <w:b w:val="0"/>
          <w:sz w:val="24"/>
          <w:szCs w:val="24"/>
          <w:lang w:val="ru-RU"/>
        </w:rPr>
        <w:t xml:space="preserve"> в составе заявок от администрации Волгограда отсутствовала копия утвержденного нормативного правового акта муниципального образования, устанавливающего расходное обязательство муниципального образования на оказание муниципальной поддержки за счет субсидии и собственных средств бюджета. </w:t>
      </w:r>
    </w:p>
    <w:p w:rsidR="007734FA" w:rsidRPr="008E4E35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r w:rsidRPr="008E4E35">
        <w:rPr>
          <w:rFonts w:ascii="Times New Roman" w:hAnsi="Times New Roman"/>
          <w:bCs/>
          <w:i/>
          <w:sz w:val="24"/>
          <w:lang w:val="ru-RU"/>
        </w:rPr>
        <w:t>Указанное нарушение содержит признаки административного правонарушения по статье 15.15.3. «Нарушение условий предоставления межбюджетных трансфертов» Кодекса Российской Федерации об административных правонарушениях от 30.12.2001 №195-ФЗ, на председателя Комитета составлен протокол об административном правонарушении.</w:t>
      </w:r>
    </w:p>
    <w:p w:rsidR="007734FA" w:rsidRPr="00E76658" w:rsidRDefault="007734FA" w:rsidP="007734FA">
      <w:pPr>
        <w:pStyle w:val="a3"/>
        <w:ind w:firstLine="709"/>
        <w:jc w:val="both"/>
        <w:rPr>
          <w:rStyle w:val="FontStyle13"/>
          <w:b w:val="0"/>
          <w:sz w:val="24"/>
          <w:szCs w:val="24"/>
          <w:lang w:val="ru-RU"/>
        </w:rPr>
      </w:pPr>
      <w:r w:rsidRPr="008E4E35">
        <w:rPr>
          <w:rStyle w:val="FontStyle13"/>
          <w:b w:val="0"/>
          <w:sz w:val="24"/>
          <w:szCs w:val="24"/>
          <w:lang w:val="ru-RU"/>
        </w:rPr>
        <w:t>Только 12.11.2015, то есть после перечисления средств, администрацией Волгограда, в соответствии с требованиями Порядка №308-п и условиями Соглашения №28 принято постановление №1571, которым утвержден Порядок предоставления</w:t>
      </w:r>
      <w:r w:rsidRPr="00E76658">
        <w:rPr>
          <w:rStyle w:val="FontStyle13"/>
          <w:b w:val="0"/>
          <w:sz w:val="24"/>
          <w:szCs w:val="24"/>
          <w:lang w:val="ru-RU"/>
        </w:rPr>
        <w:t xml:space="preserve"> субсидий из бюджета Волгограда на обеспечение мероприятий по капитальному ремонту общего имущества в </w:t>
      </w:r>
      <w:r>
        <w:rPr>
          <w:rStyle w:val="FontStyle13"/>
          <w:b w:val="0"/>
          <w:sz w:val="24"/>
          <w:szCs w:val="24"/>
          <w:lang w:val="ru-RU"/>
        </w:rPr>
        <w:t>МКД</w:t>
      </w:r>
      <w:r w:rsidRPr="00E76658">
        <w:rPr>
          <w:rStyle w:val="FontStyle13"/>
          <w:b w:val="0"/>
          <w:sz w:val="24"/>
          <w:szCs w:val="24"/>
          <w:lang w:val="ru-RU"/>
        </w:rPr>
        <w:t xml:space="preserve">, расположенных на территории Волгограда (далее – Порядок №1571). </w:t>
      </w:r>
    </w:p>
    <w:p w:rsidR="007734FA" w:rsidRPr="004A7D6D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4A7D6D">
        <w:rPr>
          <w:rFonts w:ascii="Times New Roman" w:hAnsi="Times New Roman"/>
          <w:sz w:val="24"/>
          <w:lang w:val="ru-RU"/>
        </w:rPr>
        <w:t xml:space="preserve">Условиями </w:t>
      </w:r>
      <w:r w:rsidRPr="004A7D6D">
        <w:rPr>
          <w:rStyle w:val="FontStyle13"/>
          <w:sz w:val="24"/>
          <w:lang w:val="ru-RU"/>
        </w:rPr>
        <w:t xml:space="preserve">Соглашения №28 (п. 3.3.6) установлена обязанность муниципального образования </w:t>
      </w:r>
      <w:proofErr w:type="gramStart"/>
      <w:r w:rsidRPr="004A7D6D">
        <w:rPr>
          <w:rStyle w:val="FontStyle13"/>
          <w:sz w:val="24"/>
          <w:lang w:val="ru-RU"/>
        </w:rPr>
        <w:t>обеспечить</w:t>
      </w:r>
      <w:proofErr w:type="gramEnd"/>
      <w:r w:rsidRPr="004A7D6D">
        <w:rPr>
          <w:rStyle w:val="FontStyle13"/>
          <w:sz w:val="24"/>
          <w:lang w:val="ru-RU"/>
        </w:rPr>
        <w:t xml:space="preserve"> освоение субсидии</w:t>
      </w:r>
      <w:r w:rsidRPr="004A7D6D">
        <w:rPr>
          <w:rFonts w:ascii="Times New Roman" w:hAnsi="Times New Roman"/>
          <w:bCs/>
          <w:sz w:val="24"/>
          <w:lang w:val="ru-RU"/>
        </w:rPr>
        <w:t xml:space="preserve"> до 31.12.2015.</w:t>
      </w:r>
    </w:p>
    <w:p w:rsidR="007734FA" w:rsidRPr="008E4E35" w:rsidRDefault="007734FA" w:rsidP="007734FA">
      <w:pPr>
        <w:pStyle w:val="a5"/>
        <w:ind w:left="0" w:firstLine="709"/>
        <w:jc w:val="both"/>
        <w:rPr>
          <w:rStyle w:val="FontStyle13"/>
          <w:i/>
          <w:sz w:val="24"/>
          <w:lang w:val="ru-RU"/>
        </w:rPr>
      </w:pPr>
      <w:r w:rsidRPr="008E4E35">
        <w:rPr>
          <w:rFonts w:ascii="Times New Roman" w:hAnsi="Times New Roman"/>
          <w:bCs/>
          <w:i/>
          <w:sz w:val="24"/>
          <w:lang w:val="ru-RU"/>
        </w:rPr>
        <w:t>В нарушение условия п.3.3.3 администрацией Волгограда не обеспечено освоение субсидий до 31.12.2015.</w:t>
      </w:r>
    </w:p>
    <w:p w:rsidR="007734FA" w:rsidRPr="00840220" w:rsidRDefault="007734FA" w:rsidP="007734FA">
      <w:pPr>
        <w:pStyle w:val="ConsPlusTitle"/>
        <w:widowControl/>
        <w:ind w:firstLine="709"/>
        <w:jc w:val="both"/>
        <w:rPr>
          <w:rStyle w:val="FontStyle13"/>
          <w:b w:val="0"/>
          <w:bCs w:val="0"/>
          <w:sz w:val="24"/>
          <w:szCs w:val="24"/>
          <w:lang w:bidi="en-US"/>
        </w:rPr>
      </w:pPr>
      <w:r w:rsidRPr="00840220">
        <w:rPr>
          <w:rStyle w:val="FontStyle13"/>
          <w:b w:val="0"/>
          <w:bCs w:val="0"/>
          <w:sz w:val="24"/>
          <w:szCs w:val="24"/>
          <w:lang w:bidi="en-US"/>
        </w:rPr>
        <w:t>Информация по обеспечению мероприятий по капитальному ремонту (замене лифтового оборудования) общего имущества в МКД, расположенных на территории г</w:t>
      </w:r>
      <w:proofErr w:type="gramStart"/>
      <w:r w:rsidRPr="00840220">
        <w:rPr>
          <w:rStyle w:val="FontStyle13"/>
          <w:b w:val="0"/>
          <w:bCs w:val="0"/>
          <w:sz w:val="24"/>
          <w:szCs w:val="24"/>
          <w:lang w:bidi="en-US"/>
        </w:rPr>
        <w:t>.В</w:t>
      </w:r>
      <w:proofErr w:type="gramEnd"/>
      <w:r w:rsidRPr="00840220">
        <w:rPr>
          <w:rStyle w:val="FontStyle13"/>
          <w:b w:val="0"/>
          <w:bCs w:val="0"/>
          <w:sz w:val="24"/>
          <w:szCs w:val="24"/>
          <w:lang w:bidi="en-US"/>
        </w:rPr>
        <w:t>олгограда</w:t>
      </w:r>
      <w:r>
        <w:rPr>
          <w:rStyle w:val="FontStyle13"/>
          <w:b w:val="0"/>
          <w:bCs w:val="0"/>
          <w:sz w:val="24"/>
          <w:szCs w:val="24"/>
          <w:lang w:bidi="en-US"/>
        </w:rPr>
        <w:t>,</w:t>
      </w:r>
      <w:r w:rsidRPr="00840220">
        <w:rPr>
          <w:rStyle w:val="FontStyle13"/>
          <w:b w:val="0"/>
          <w:bCs w:val="0"/>
          <w:sz w:val="24"/>
          <w:szCs w:val="24"/>
          <w:lang w:bidi="en-US"/>
        </w:rPr>
        <w:t xml:space="preserve"> по состоянию на 01.01.2016 приведена в таблице:</w:t>
      </w:r>
    </w:p>
    <w:p w:rsidR="007734FA" w:rsidRPr="008E4E35" w:rsidRDefault="007734FA" w:rsidP="007734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/>
          <w:i/>
          <w:sz w:val="20"/>
          <w:szCs w:val="20"/>
          <w:lang w:val="ru-RU"/>
        </w:rPr>
      </w:pPr>
      <w:r w:rsidRPr="008E4E35">
        <w:rPr>
          <w:rFonts w:ascii="Times New Roman" w:eastAsia="Calibri" w:hAnsi="Times New Roman"/>
          <w:i/>
          <w:sz w:val="20"/>
          <w:szCs w:val="20"/>
          <w:lang w:val="ru-RU"/>
        </w:rPr>
        <w:t>Таблица 4 (тыс. руб.)</w:t>
      </w:r>
    </w:p>
    <w:tbl>
      <w:tblPr>
        <w:tblW w:w="9511" w:type="dxa"/>
        <w:tblInd w:w="95" w:type="dxa"/>
        <w:tblLayout w:type="fixed"/>
        <w:tblLook w:val="04A0"/>
      </w:tblPr>
      <w:tblGrid>
        <w:gridCol w:w="1714"/>
        <w:gridCol w:w="1701"/>
        <w:gridCol w:w="1134"/>
        <w:gridCol w:w="1276"/>
        <w:gridCol w:w="1050"/>
        <w:gridCol w:w="1218"/>
        <w:gridCol w:w="1418"/>
      </w:tblGrid>
      <w:tr w:rsidR="007734FA" w:rsidRPr="008E4E35" w:rsidTr="00E90331">
        <w:trPr>
          <w:trHeight w:val="46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Предусмотрено Соглашением №28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Сумма заключенных контрактов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Отклонение гр.1-гр.2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Выполненные работы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Отклонение гр.2-гр.4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Фактическая оплата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Задолженность за выполненные работы</w:t>
            </w:r>
          </w:p>
        </w:tc>
      </w:tr>
      <w:tr w:rsidR="007734FA" w:rsidRPr="008E4E35" w:rsidTr="00E90331">
        <w:trPr>
          <w:trHeight w:val="122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</w:t>
            </w:r>
          </w:p>
        </w:tc>
      </w:tr>
      <w:tr w:rsidR="007734FA" w:rsidRPr="008E4E35" w:rsidTr="00E90331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28815,4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24512,7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160,1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8E4E35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16300,0</w:t>
            </w:r>
          </w:p>
        </w:tc>
      </w:tr>
    </w:tbl>
    <w:p w:rsidR="007734FA" w:rsidRPr="008E4E35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 xml:space="preserve">Таким образом, на 01.01.2016 фактически выполненные работы по заключенным контрактам составили </w:t>
      </w:r>
      <w:r w:rsidRPr="008E4E35">
        <w:rPr>
          <w:rFonts w:ascii="Times New Roman" w:hAnsi="Times New Roman"/>
          <w:bCs/>
          <w:sz w:val="24"/>
          <w:szCs w:val="22"/>
          <w:lang w:val="ru-RU" w:eastAsia="en-US"/>
        </w:rPr>
        <w:t>24512,7 тыс. руб., или 99,4 процентов.</w:t>
      </w:r>
      <w:r w:rsidRPr="008E4E35">
        <w:rPr>
          <w:rStyle w:val="FontStyle13"/>
          <w:sz w:val="24"/>
          <w:lang w:val="ru-RU"/>
        </w:rPr>
        <w:t xml:space="preserve"> </w:t>
      </w:r>
    </w:p>
    <w:p w:rsidR="007734FA" w:rsidRPr="008E4E35" w:rsidRDefault="007734FA" w:rsidP="007734FA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ab/>
        <w:t>Фактическое финансирование за счет средств областного, местного бюджетов и средств собственников составило:</w:t>
      </w:r>
    </w:p>
    <w:p w:rsidR="007734FA" w:rsidRPr="008E4E35" w:rsidRDefault="007734FA" w:rsidP="007734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/>
          <w:i/>
          <w:sz w:val="20"/>
          <w:szCs w:val="20"/>
          <w:lang w:val="ru-RU"/>
        </w:rPr>
      </w:pPr>
      <w:r w:rsidRPr="008E4E35">
        <w:rPr>
          <w:rFonts w:ascii="Times New Roman" w:eastAsia="Calibri" w:hAnsi="Times New Roman"/>
          <w:i/>
          <w:sz w:val="20"/>
          <w:szCs w:val="20"/>
          <w:lang w:val="ru-RU"/>
        </w:rPr>
        <w:t>Таблица 5 (тыс. руб.)</w:t>
      </w:r>
    </w:p>
    <w:tbl>
      <w:tblPr>
        <w:tblW w:w="9401" w:type="dxa"/>
        <w:tblInd w:w="95" w:type="dxa"/>
        <w:tblLook w:val="04A0"/>
      </w:tblPr>
      <w:tblGrid>
        <w:gridCol w:w="2546"/>
        <w:gridCol w:w="1333"/>
        <w:gridCol w:w="1293"/>
        <w:gridCol w:w="2848"/>
        <w:gridCol w:w="1381"/>
      </w:tblGrid>
      <w:tr w:rsidR="007734FA" w:rsidRPr="008E4E35" w:rsidTr="00E90331">
        <w:trPr>
          <w:trHeight w:val="5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939A7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939A7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Предусмотрено Соглашением №28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939A7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Поступило в бюджет г</w:t>
            </w:r>
            <w:proofErr w:type="gramStart"/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.В</w:t>
            </w:r>
            <w:proofErr w:type="gramEnd"/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олгограда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939A7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Перечислено со счетов администрации г</w:t>
            </w:r>
            <w:proofErr w:type="gramStart"/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.В</w:t>
            </w:r>
            <w:proofErr w:type="gramEnd"/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 xml:space="preserve">олгограда на счет </w:t>
            </w:r>
            <w:proofErr w:type="spellStart"/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регоператора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8939A7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</w:pPr>
            <w:r w:rsidRPr="008939A7">
              <w:rPr>
                <w:rFonts w:ascii="Times New Roman" w:hAnsi="Times New Roman"/>
                <w:b/>
                <w:sz w:val="16"/>
                <w:szCs w:val="16"/>
                <w:lang w:val="ru-RU" w:eastAsia="ru-RU" w:bidi="ar-SA"/>
              </w:rPr>
              <w:t>Остаток средств на 01.01.2016</w:t>
            </w:r>
          </w:p>
        </w:tc>
      </w:tr>
      <w:tr w:rsidR="007734FA" w:rsidRPr="008E4E35" w:rsidTr="00E90331">
        <w:trPr>
          <w:trHeight w:val="25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Средства областного бюджета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11526,2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11526,2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4303,9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7222,2</w:t>
            </w:r>
          </w:p>
        </w:tc>
      </w:tr>
      <w:tr w:rsidR="007734FA" w:rsidRPr="008E4E35" w:rsidTr="00E90331">
        <w:trPr>
          <w:trHeight w:val="2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Средства бюджета г</w:t>
            </w:r>
            <w:proofErr w:type="gramStart"/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.В</w:t>
            </w:r>
            <w:proofErr w:type="gramEnd"/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олгограда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11526,2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11526,2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3485,6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8040,6</w:t>
            </w:r>
          </w:p>
        </w:tc>
      </w:tr>
      <w:tr w:rsidR="007734FA" w:rsidRPr="008E4E35" w:rsidTr="00E90331">
        <w:trPr>
          <w:trHeight w:val="20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Средства собственников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5763,1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5763,1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423,2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5339,9</w:t>
            </w:r>
          </w:p>
        </w:tc>
      </w:tr>
      <w:tr w:rsidR="007734FA" w:rsidRPr="008E4E35" w:rsidTr="00E90331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28815,4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 28815,4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8212,7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FA" w:rsidRPr="008E4E35" w:rsidRDefault="007734FA" w:rsidP="00E903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8E4E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20602,7</w:t>
            </w:r>
          </w:p>
        </w:tc>
      </w:tr>
    </w:tbl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 xml:space="preserve">По данным таблицы видно, что на 01.01.2016 </w:t>
      </w:r>
      <w:r w:rsidRPr="008E4E35">
        <w:rPr>
          <w:rFonts w:ascii="Times New Roman" w:hAnsi="Times New Roman"/>
          <w:sz w:val="24"/>
          <w:lang w:val="ru-RU"/>
        </w:rPr>
        <w:t xml:space="preserve">фактически выполненные работы профинансированы на 8212,7 тыс. руб., </w:t>
      </w:r>
      <w:r>
        <w:rPr>
          <w:rFonts w:ascii="Times New Roman" w:hAnsi="Times New Roman"/>
          <w:sz w:val="24"/>
          <w:lang w:val="ru-RU"/>
        </w:rPr>
        <w:t>или на 33 процента.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8E4E35">
        <w:rPr>
          <w:rFonts w:ascii="Times New Roman" w:hAnsi="Times New Roman"/>
          <w:sz w:val="24"/>
          <w:lang w:val="ru-RU"/>
        </w:rPr>
        <w:t xml:space="preserve">Согласно пояснениям специалистов Комитета подрядным организациям перечислен только аванс в размере 30 процентов. </w:t>
      </w:r>
    </w:p>
    <w:p w:rsidR="007734FA" w:rsidRDefault="007734FA" w:rsidP="007734FA">
      <w:pPr>
        <w:pStyle w:val="a5"/>
        <w:ind w:left="0" w:firstLine="709"/>
        <w:jc w:val="both"/>
        <w:rPr>
          <w:rFonts w:ascii="Times New Roman" w:hAnsi="Times New Roman"/>
          <w:b/>
          <w:i/>
          <w:sz w:val="24"/>
          <w:lang w:val="ru-RU"/>
        </w:rPr>
      </w:pPr>
      <w:r w:rsidRPr="008E4E35">
        <w:rPr>
          <w:rFonts w:ascii="Times New Roman" w:hAnsi="Times New Roman"/>
          <w:b/>
          <w:i/>
          <w:sz w:val="24"/>
          <w:lang w:val="ru-RU"/>
        </w:rPr>
        <w:t>Таким образом, администрацией Волгограда при наличии сре</w:t>
      </w:r>
      <w:proofErr w:type="gramStart"/>
      <w:r w:rsidRPr="008E4E35">
        <w:rPr>
          <w:rFonts w:ascii="Times New Roman" w:hAnsi="Times New Roman"/>
          <w:b/>
          <w:i/>
          <w:sz w:val="24"/>
          <w:lang w:val="ru-RU"/>
        </w:rPr>
        <w:t>дств в р</w:t>
      </w:r>
      <w:proofErr w:type="gramEnd"/>
      <w:r w:rsidRPr="008E4E35">
        <w:rPr>
          <w:rFonts w:ascii="Times New Roman" w:hAnsi="Times New Roman"/>
          <w:b/>
          <w:i/>
          <w:sz w:val="24"/>
          <w:lang w:val="ru-RU"/>
        </w:rPr>
        <w:t>азмере 20602,7 тыс. руб. не оплачены выполненные работы на 16300,0 тыс. руб., что привело к образованию на 01.01.2016 кредиторской задолженности на указанную сумму.</w:t>
      </w:r>
    </w:p>
    <w:p w:rsidR="007734FA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i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lastRenderedPageBreak/>
        <w:t xml:space="preserve">По данным таблицы видно, что </w:t>
      </w:r>
      <w:r w:rsidRPr="008E4E35">
        <w:rPr>
          <w:rFonts w:ascii="Times New Roman" w:hAnsi="Times New Roman"/>
          <w:bCs/>
          <w:i/>
          <w:sz w:val="24"/>
          <w:lang w:val="ru-RU"/>
        </w:rPr>
        <w:t xml:space="preserve">при наличии средств областного бюджета в объеме 11526,2 тыс. руб. администрацией Волгограда перечислено на лицевой счет </w:t>
      </w:r>
      <w:proofErr w:type="spellStart"/>
      <w:r w:rsidRPr="008E4E35">
        <w:rPr>
          <w:rFonts w:ascii="Times New Roman" w:hAnsi="Times New Roman"/>
          <w:bCs/>
          <w:i/>
          <w:sz w:val="24"/>
          <w:lang w:val="ru-RU"/>
        </w:rPr>
        <w:t>регопера</w:t>
      </w:r>
      <w:r>
        <w:rPr>
          <w:rFonts w:ascii="Times New Roman" w:hAnsi="Times New Roman"/>
          <w:bCs/>
          <w:i/>
          <w:sz w:val="24"/>
          <w:lang w:val="ru-RU"/>
        </w:rPr>
        <w:t>тора</w:t>
      </w:r>
      <w:proofErr w:type="spellEnd"/>
      <w:r>
        <w:rPr>
          <w:rFonts w:ascii="Times New Roman" w:hAnsi="Times New Roman"/>
          <w:bCs/>
          <w:i/>
          <w:sz w:val="24"/>
          <w:lang w:val="ru-RU"/>
        </w:rPr>
        <w:t xml:space="preserve"> только 4303,9 тыс. рублей.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A22FC4">
        <w:rPr>
          <w:rFonts w:ascii="Times New Roman" w:hAnsi="Times New Roman"/>
          <w:bCs/>
          <w:sz w:val="24"/>
          <w:lang w:val="ru-RU"/>
        </w:rPr>
        <w:t xml:space="preserve">Остаток неиспользованной областной субсидии в размере 7222,2 тыс. руб. </w:t>
      </w:r>
      <w:r w:rsidRPr="008E4E35">
        <w:rPr>
          <w:rFonts w:ascii="Times New Roman" w:hAnsi="Times New Roman"/>
          <w:bCs/>
          <w:sz w:val="24"/>
          <w:lang w:val="ru-RU"/>
        </w:rPr>
        <w:t xml:space="preserve">администрацией Волгограда </w:t>
      </w:r>
      <w:r w:rsidRPr="008E4E35">
        <w:rPr>
          <w:rFonts w:ascii="Times New Roman" w:hAnsi="Times New Roman"/>
          <w:sz w:val="24"/>
          <w:lang w:val="ru-RU"/>
        </w:rPr>
        <w:t xml:space="preserve">по уведомлению №2 от </w:t>
      </w:r>
      <w:r w:rsidRPr="008E4E35">
        <w:rPr>
          <w:rFonts w:ascii="Times New Roman" w:hAnsi="Times New Roman"/>
          <w:bCs/>
          <w:sz w:val="24"/>
          <w:lang w:val="ru-RU"/>
        </w:rPr>
        <w:t xml:space="preserve">12.01.2016 </w:t>
      </w:r>
      <w:r w:rsidRPr="008E4E35">
        <w:rPr>
          <w:rFonts w:ascii="Times New Roman" w:hAnsi="Times New Roman"/>
          <w:sz w:val="24"/>
          <w:lang w:val="ru-RU"/>
        </w:rPr>
        <w:t>возвращен в областной бюджет с подтверждением потребности в неиспользованном остатке субсидии.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>Пунктом 5.5 Соглашения №28 определено, что соглашение действует до 31.12.2015.</w:t>
      </w:r>
    </w:p>
    <w:p w:rsidR="007734FA" w:rsidRPr="008E4E35" w:rsidRDefault="007734FA" w:rsidP="007734FA">
      <w:pPr>
        <w:pStyle w:val="ConsPlusTitle"/>
        <w:widowControl/>
        <w:ind w:firstLine="709"/>
        <w:jc w:val="both"/>
        <w:rPr>
          <w:b w:val="0"/>
          <w:lang w:bidi="en-US"/>
        </w:rPr>
      </w:pPr>
      <w:r w:rsidRPr="008E4E35">
        <w:rPr>
          <w:b w:val="0"/>
          <w:lang w:bidi="en-US"/>
        </w:rPr>
        <w:t xml:space="preserve">При этом Комитетом с </w:t>
      </w:r>
      <w:r>
        <w:rPr>
          <w:b w:val="0"/>
          <w:lang w:bidi="en-US"/>
        </w:rPr>
        <w:t>администрацией</w:t>
      </w:r>
      <w:r w:rsidRPr="008E4E35">
        <w:rPr>
          <w:b w:val="0"/>
          <w:lang w:bidi="en-US"/>
        </w:rPr>
        <w:t xml:space="preserve"> Волгоград</w:t>
      </w:r>
      <w:r>
        <w:rPr>
          <w:b w:val="0"/>
          <w:lang w:bidi="en-US"/>
        </w:rPr>
        <w:t>а</w:t>
      </w:r>
      <w:r w:rsidRPr="008E4E35">
        <w:rPr>
          <w:b w:val="0"/>
          <w:lang w:bidi="en-US"/>
        </w:rPr>
        <w:t xml:space="preserve"> заключено дополнительное соглашение от 22.01.2016 к Соглашению №28 о предоставлении субсидий на обеспечение мероприятий по замене 16 лифтов в 11 МКД, которым продлено его действие до 30.06.2016.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>Вместе с тем положения ст.425 Гражданского кодекса РФ не допускают действие договора по окончании исполнения сторонами обязательств</w:t>
      </w:r>
      <w:r>
        <w:rPr>
          <w:rFonts w:ascii="Times New Roman" w:hAnsi="Times New Roman"/>
          <w:bCs/>
          <w:sz w:val="24"/>
          <w:lang w:val="ru-RU"/>
        </w:rPr>
        <w:t>,</w:t>
      </w:r>
      <w:r w:rsidRPr="008E4E35">
        <w:rPr>
          <w:rFonts w:ascii="Times New Roman" w:hAnsi="Times New Roman"/>
          <w:bCs/>
          <w:sz w:val="24"/>
          <w:lang w:val="ru-RU"/>
        </w:rPr>
        <w:t xml:space="preserve"> и окончание срока действия договора не освобождает стороны от ответственности за его нарушение.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>В соответствии с указанным дополнительным соглашением Комитет</w:t>
      </w:r>
      <w:r>
        <w:rPr>
          <w:rFonts w:ascii="Times New Roman" w:hAnsi="Times New Roman"/>
          <w:bCs/>
          <w:sz w:val="24"/>
          <w:lang w:val="ru-RU"/>
        </w:rPr>
        <w:t>,</w:t>
      </w:r>
      <w:r w:rsidRPr="008E4E35">
        <w:rPr>
          <w:rFonts w:ascii="Times New Roman" w:hAnsi="Times New Roman"/>
          <w:bCs/>
          <w:sz w:val="24"/>
          <w:lang w:val="ru-RU"/>
        </w:rPr>
        <w:t xml:space="preserve"> согласно уведомлению от 28.01.2016 №3</w:t>
      </w:r>
      <w:r>
        <w:rPr>
          <w:rFonts w:ascii="Times New Roman" w:hAnsi="Times New Roman"/>
          <w:bCs/>
          <w:sz w:val="24"/>
          <w:lang w:val="ru-RU"/>
        </w:rPr>
        <w:t>,</w:t>
      </w:r>
      <w:r w:rsidRPr="008E4E35">
        <w:rPr>
          <w:rFonts w:ascii="Times New Roman" w:hAnsi="Times New Roman"/>
          <w:bCs/>
          <w:sz w:val="24"/>
          <w:lang w:val="ru-RU"/>
        </w:rPr>
        <w:t xml:space="preserve"> перечислил остаток областной субсидии в размере 7222,2 тыс. руб. в бюджет Волгограда. </w:t>
      </w:r>
    </w:p>
    <w:p w:rsidR="007734FA" w:rsidRPr="008E4E35" w:rsidRDefault="007734FA" w:rsidP="007734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8E4E35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При этом ни законом об областном бюджете на 2016 год, ни представленной в ходе проверки бюджетной росписью расходов на 2016 год по состоянию на 02.03.2016, указанные субсидии не предусмотрены. </w:t>
      </w:r>
    </w:p>
    <w:p w:rsidR="007734FA" w:rsidRPr="008E4E35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8E4E35">
        <w:rPr>
          <w:rFonts w:ascii="Times New Roman" w:hAnsi="Times New Roman"/>
          <w:bCs/>
          <w:sz w:val="24"/>
          <w:lang w:val="ru-RU"/>
        </w:rPr>
        <w:t>Как указано выше, действие Соглашения №28 определено до 31.12.2015, новый нормативный акт, устанавливающий расходные обязательства, Комитетом не принят. Дополнительное соглашение от 22.01.2016 к Соглашению №28 о предоставлении субсидий на обеспечение мероприятий по замене 16 лифтов в 11 МКД, прекратившему свое действие 31.12.2015, не является основанием для предоставления субсидии из областного бюджета.</w:t>
      </w:r>
    </w:p>
    <w:p w:rsidR="007734FA" w:rsidRDefault="007734FA" w:rsidP="007734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lang w:val="ru-RU"/>
        </w:rPr>
      </w:pPr>
      <w:proofErr w:type="gramStart"/>
      <w:r w:rsidRPr="008E4E35">
        <w:rPr>
          <w:rFonts w:ascii="Times New Roman" w:hAnsi="Times New Roman"/>
          <w:bCs/>
          <w:i/>
          <w:sz w:val="24"/>
          <w:szCs w:val="24"/>
          <w:lang w:val="ru-RU" w:eastAsia="ru-RU"/>
        </w:rPr>
        <w:t xml:space="preserve">Таким образом, в нарушение </w:t>
      </w:r>
      <w:r w:rsidRPr="008E4E35">
        <w:rPr>
          <w:rFonts w:ascii="Times New Roman" w:hAnsi="Times New Roman"/>
          <w:bCs/>
          <w:i/>
          <w:sz w:val="24"/>
          <w:lang w:val="ru-RU"/>
        </w:rPr>
        <w:t>ст. 65 БК РФ по формированию бюджета и ст.ст. 83, 85, 215.1 и 217 БК РФ по исполнению бюджета, п.4 Порядка №308-п в части предоставления субсидии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обязательств, Комитет перечислил субсидии в бюджет администрации Волгограда</w:t>
      </w:r>
      <w:proofErr w:type="gramEnd"/>
      <w:r w:rsidRPr="008E4E35">
        <w:rPr>
          <w:rFonts w:ascii="Times New Roman" w:hAnsi="Times New Roman"/>
          <w:bCs/>
          <w:i/>
          <w:sz w:val="24"/>
          <w:lang w:val="ru-RU"/>
        </w:rPr>
        <w:t xml:space="preserve"> на 7222,2 тыс. рублей.</w:t>
      </w:r>
    </w:p>
    <w:p w:rsidR="007734FA" w:rsidRPr="00AC6E44" w:rsidRDefault="007734FA" w:rsidP="007734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6E44">
        <w:rPr>
          <w:rFonts w:ascii="Times New Roman" w:hAnsi="Times New Roman"/>
          <w:sz w:val="24"/>
          <w:szCs w:val="24"/>
          <w:lang w:val="ru-RU"/>
        </w:rPr>
        <w:t xml:space="preserve">Согласно ст.34 БК РФ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наилучшего результата с использованием определенного </w:t>
      </w:r>
      <w:hyperlink w:anchor="sub_601" w:history="1">
        <w:r w:rsidRPr="00AC6E44">
          <w:rPr>
            <w:rFonts w:ascii="Times New Roman" w:hAnsi="Times New Roman"/>
            <w:sz w:val="24"/>
            <w:szCs w:val="24"/>
            <w:lang w:val="ru-RU"/>
          </w:rPr>
          <w:t>бюджетом</w:t>
        </w:r>
      </w:hyperlink>
      <w:r w:rsidRPr="00AC6E44">
        <w:rPr>
          <w:rFonts w:ascii="Times New Roman" w:hAnsi="Times New Roman"/>
          <w:sz w:val="24"/>
          <w:szCs w:val="24"/>
          <w:lang w:val="ru-RU"/>
        </w:rPr>
        <w:t xml:space="preserve"> объема средств (результативности).</w:t>
      </w:r>
    </w:p>
    <w:p w:rsidR="007734FA" w:rsidRPr="008E4E35" w:rsidRDefault="007734FA" w:rsidP="007734FA">
      <w:pPr>
        <w:pStyle w:val="ConsPlusTitle"/>
        <w:widowControl/>
        <w:ind w:firstLine="709"/>
        <w:jc w:val="both"/>
        <w:rPr>
          <w:bCs w:val="0"/>
          <w:i/>
        </w:rPr>
      </w:pPr>
      <w:r w:rsidRPr="00FA731C">
        <w:rPr>
          <w:b w:val="0"/>
          <w:bCs w:val="0"/>
        </w:rPr>
        <w:t>Таким образом, поздн</w:t>
      </w:r>
      <w:r>
        <w:rPr>
          <w:b w:val="0"/>
          <w:bCs w:val="0"/>
        </w:rPr>
        <w:t>ее</w:t>
      </w:r>
      <w:r w:rsidRPr="00FA731C">
        <w:rPr>
          <w:b w:val="0"/>
          <w:bCs w:val="0"/>
        </w:rPr>
        <w:t xml:space="preserve"> принятие нормативно-правового акта администрации Волгограда и отсутствие контроля со стороны Комитета привело к </w:t>
      </w:r>
      <w:proofErr w:type="gramStart"/>
      <w:r w:rsidRPr="00FA731C">
        <w:rPr>
          <w:b w:val="0"/>
          <w:bCs w:val="0"/>
        </w:rPr>
        <w:t>длительному</w:t>
      </w:r>
      <w:proofErr w:type="gramEnd"/>
      <w:r w:rsidRPr="00FA731C">
        <w:rPr>
          <w:b w:val="0"/>
          <w:bCs w:val="0"/>
        </w:rPr>
        <w:t xml:space="preserve"> </w:t>
      </w:r>
      <w:proofErr w:type="spellStart"/>
      <w:r w:rsidRPr="00FA731C">
        <w:rPr>
          <w:b w:val="0"/>
          <w:bCs w:val="0"/>
        </w:rPr>
        <w:t>неосвоению</w:t>
      </w:r>
      <w:proofErr w:type="spellEnd"/>
      <w:r w:rsidRPr="00FA731C">
        <w:rPr>
          <w:b w:val="0"/>
          <w:bCs w:val="0"/>
        </w:rPr>
        <w:t xml:space="preserve"> бюджетных средств, в результате чего нарушен принцип результативности и эффективности использования бюджетных средств.</w:t>
      </w:r>
    </w:p>
    <w:p w:rsidR="007734FA" w:rsidRPr="00F2544A" w:rsidRDefault="007734FA" w:rsidP="007734FA">
      <w:pPr>
        <w:pStyle w:val="a5"/>
        <w:ind w:left="0" w:firstLine="709"/>
        <w:jc w:val="center"/>
        <w:rPr>
          <w:rFonts w:ascii="Times New Roman" w:hAnsi="Times New Roman"/>
          <w:bCs/>
          <w:i/>
          <w:sz w:val="24"/>
          <w:u w:val="single"/>
          <w:lang w:val="ru-RU"/>
        </w:rPr>
      </w:pPr>
      <w:r w:rsidRPr="008E4E35">
        <w:rPr>
          <w:rFonts w:ascii="Times New Roman" w:hAnsi="Times New Roman"/>
          <w:bCs/>
          <w:i/>
          <w:sz w:val="24"/>
          <w:u w:val="single"/>
          <w:lang w:val="ru-RU"/>
        </w:rPr>
        <w:t xml:space="preserve">Расходы на реализацию </w:t>
      </w:r>
      <w:r w:rsidRPr="008E4E35">
        <w:rPr>
          <w:rFonts w:ascii="Times New Roman" w:hAnsi="Times New Roman"/>
          <w:i/>
          <w:sz w:val="24"/>
          <w:u w:val="single"/>
          <w:lang w:val="ru-RU"/>
        </w:rPr>
        <w:t>региональной программы по капитальному ремонту общего</w:t>
      </w:r>
      <w:r w:rsidRPr="00F2544A">
        <w:rPr>
          <w:rFonts w:ascii="Times New Roman" w:hAnsi="Times New Roman"/>
          <w:i/>
          <w:sz w:val="24"/>
          <w:u w:val="single"/>
          <w:lang w:val="ru-RU"/>
        </w:rPr>
        <w:t xml:space="preserve"> имущества в многоквартирных домах</w:t>
      </w:r>
    </w:p>
    <w:p w:rsidR="007734FA" w:rsidRPr="00EB2453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proofErr w:type="gramStart"/>
      <w:r w:rsidRPr="006623A9">
        <w:rPr>
          <w:rFonts w:ascii="Times New Roman" w:hAnsi="Times New Roman"/>
          <w:bCs/>
          <w:sz w:val="24"/>
          <w:lang w:val="ru-RU"/>
        </w:rPr>
        <w:t xml:space="preserve">В соответствии с положениями Закона №174-ОД и </w:t>
      </w:r>
      <w:r w:rsidRPr="00EB2453">
        <w:rPr>
          <w:rFonts w:ascii="Times New Roman" w:hAnsi="Times New Roman"/>
          <w:bCs/>
          <w:sz w:val="24"/>
          <w:lang w:val="ru-RU"/>
        </w:rPr>
        <w:t xml:space="preserve">в целях реализации </w:t>
      </w:r>
      <w:r w:rsidRPr="00410C9D">
        <w:rPr>
          <w:rFonts w:ascii="Times New Roman" w:hAnsi="Times New Roman"/>
          <w:sz w:val="24"/>
          <w:lang w:val="ru-RU"/>
        </w:rPr>
        <w:t>государственной программы «Капитальный ремонт общего имущества в МКД, расположенных на территории Волгоградской области», утвержденной постановлением Правительства Волгоградской области от 31.12.2013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10C9D">
        <w:rPr>
          <w:rFonts w:ascii="Times New Roman" w:hAnsi="Times New Roman"/>
          <w:sz w:val="24"/>
          <w:lang w:val="ru-RU"/>
        </w:rPr>
        <w:t>№812-п</w:t>
      </w:r>
      <w:r>
        <w:rPr>
          <w:rFonts w:ascii="Times New Roman" w:hAnsi="Times New Roman"/>
          <w:sz w:val="24"/>
          <w:lang w:val="ru-RU"/>
        </w:rPr>
        <w:t xml:space="preserve">, </w:t>
      </w:r>
      <w:r w:rsidRPr="001E481D">
        <w:rPr>
          <w:rStyle w:val="FontStyle13"/>
          <w:sz w:val="24"/>
          <w:lang w:val="ru-RU"/>
        </w:rPr>
        <w:t xml:space="preserve"> </w:t>
      </w:r>
      <w:r w:rsidRPr="00410C9D">
        <w:rPr>
          <w:rStyle w:val="FontStyle13"/>
          <w:sz w:val="24"/>
          <w:lang w:val="ru-RU"/>
        </w:rPr>
        <w:t xml:space="preserve">в рамках </w:t>
      </w:r>
      <w:r w:rsidRPr="00410C9D">
        <w:rPr>
          <w:rFonts w:ascii="Times New Roman" w:hAnsi="Times New Roman"/>
          <w:sz w:val="24"/>
          <w:lang w:val="ru-RU"/>
        </w:rPr>
        <w:t>краткосрочного плана реализации региональной программы «Капитальный ремонт общего имущества в многоквартирных домах, расположенных на территории Волгоградской области», утвержденного постановлением Правительства Волгоградской области от 03.10.2014 №545-п, на 2014-2015</w:t>
      </w:r>
      <w:proofErr w:type="gramEnd"/>
      <w:r w:rsidRPr="00410C9D">
        <w:rPr>
          <w:rFonts w:ascii="Times New Roman" w:hAnsi="Times New Roman"/>
          <w:sz w:val="24"/>
          <w:lang w:val="ru-RU"/>
        </w:rPr>
        <w:t xml:space="preserve"> годы (далее – Программа №545-п)</w:t>
      </w:r>
      <w:r>
        <w:rPr>
          <w:rStyle w:val="FontStyle13"/>
          <w:sz w:val="24"/>
          <w:lang w:val="ru-RU"/>
        </w:rPr>
        <w:t xml:space="preserve"> </w:t>
      </w:r>
      <w:r w:rsidRPr="00EB2453">
        <w:rPr>
          <w:rFonts w:ascii="Times New Roman" w:hAnsi="Times New Roman"/>
          <w:bCs/>
          <w:sz w:val="24"/>
          <w:lang w:val="ru-RU"/>
        </w:rPr>
        <w:t xml:space="preserve"> предусмотрено проведение в 2014-2015 годах капремонта общего имущества на территории 3 муниципальных образований (г</w:t>
      </w:r>
      <w:proofErr w:type="gramStart"/>
      <w:r w:rsidRPr="00EB2453">
        <w:rPr>
          <w:rFonts w:ascii="Times New Roman" w:hAnsi="Times New Roman"/>
          <w:bCs/>
          <w:sz w:val="24"/>
          <w:lang w:val="ru-RU"/>
        </w:rPr>
        <w:t>.В</w:t>
      </w:r>
      <w:proofErr w:type="gramEnd"/>
      <w:r w:rsidRPr="00EB2453">
        <w:rPr>
          <w:rFonts w:ascii="Times New Roman" w:hAnsi="Times New Roman"/>
          <w:bCs/>
          <w:sz w:val="24"/>
          <w:lang w:val="ru-RU"/>
        </w:rPr>
        <w:t>олгоград, г.Суровикино и г.Урюпинск).</w:t>
      </w:r>
    </w:p>
    <w:p w:rsidR="007734FA" w:rsidRPr="00EB2453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EB2453">
        <w:rPr>
          <w:rFonts w:ascii="Times New Roman" w:hAnsi="Times New Roman"/>
          <w:bCs/>
          <w:sz w:val="24"/>
          <w:lang w:val="ru-RU"/>
        </w:rPr>
        <w:lastRenderedPageBreak/>
        <w:t xml:space="preserve">Общий объем средств  </w:t>
      </w:r>
      <w:r>
        <w:rPr>
          <w:rFonts w:ascii="Times New Roman" w:hAnsi="Times New Roman"/>
          <w:bCs/>
          <w:sz w:val="24"/>
          <w:lang w:val="ru-RU"/>
        </w:rPr>
        <w:t xml:space="preserve">на 2014 год </w:t>
      </w:r>
      <w:r w:rsidRPr="00EB2453">
        <w:rPr>
          <w:rFonts w:ascii="Times New Roman" w:hAnsi="Times New Roman"/>
          <w:bCs/>
          <w:sz w:val="24"/>
          <w:lang w:val="ru-RU"/>
        </w:rPr>
        <w:t xml:space="preserve">предусмотрен </w:t>
      </w:r>
      <w:r>
        <w:rPr>
          <w:rFonts w:ascii="Times New Roman" w:hAnsi="Times New Roman"/>
          <w:bCs/>
          <w:sz w:val="24"/>
          <w:lang w:val="ru-RU"/>
        </w:rPr>
        <w:t xml:space="preserve">в сумме </w:t>
      </w:r>
      <w:r w:rsidRPr="00EB2453">
        <w:rPr>
          <w:rFonts w:ascii="Times New Roman" w:hAnsi="Times New Roman"/>
          <w:bCs/>
          <w:sz w:val="24"/>
          <w:lang w:val="ru-RU"/>
        </w:rPr>
        <w:t xml:space="preserve"> 249454,0 тыс</w:t>
      </w:r>
      <w:proofErr w:type="gramStart"/>
      <w:r w:rsidRPr="00EB2453">
        <w:rPr>
          <w:rFonts w:ascii="Times New Roman" w:hAnsi="Times New Roman"/>
          <w:bCs/>
          <w:sz w:val="24"/>
          <w:lang w:val="ru-RU"/>
        </w:rPr>
        <w:t>.р</w:t>
      </w:r>
      <w:proofErr w:type="gramEnd"/>
      <w:r w:rsidRPr="00EB2453">
        <w:rPr>
          <w:rFonts w:ascii="Times New Roman" w:hAnsi="Times New Roman"/>
          <w:bCs/>
          <w:sz w:val="24"/>
          <w:lang w:val="ru-RU"/>
        </w:rPr>
        <w:t xml:space="preserve">уб., в том числе за счет средств ГК Фонда – 132668,6 тыс. руб., средств областного бюджета – 28527,7 тыс. руб., средств местного бюджета – 85583,0 тыс. руб., средств собственников помещений – 2674,7 тыс. рублей. Срок завершения работ - декабрь 2015 года. </w:t>
      </w:r>
    </w:p>
    <w:p w:rsidR="007734FA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r>
        <w:rPr>
          <w:rStyle w:val="FontStyle13"/>
          <w:sz w:val="24"/>
          <w:lang w:val="ru-RU"/>
        </w:rPr>
        <w:t>П</w:t>
      </w:r>
      <w:r w:rsidRPr="005A2123">
        <w:rPr>
          <w:rStyle w:val="FontStyle13"/>
          <w:sz w:val="24"/>
          <w:lang w:val="ru-RU"/>
        </w:rPr>
        <w:t>о статье 9909501 «</w:t>
      </w:r>
      <w:r w:rsidRPr="008C1381">
        <w:rPr>
          <w:rStyle w:val="FontStyle13"/>
          <w:sz w:val="24"/>
          <w:lang w:val="ru-RU"/>
        </w:rPr>
        <w:t xml:space="preserve">Обеспечение мероприятий по </w:t>
      </w:r>
      <w:r w:rsidRPr="008C1381">
        <w:rPr>
          <w:rFonts w:ascii="Times New Roman" w:hAnsi="Times New Roman"/>
          <w:sz w:val="24"/>
          <w:lang w:val="ru-RU"/>
        </w:rPr>
        <w:t xml:space="preserve">капитальному ремонту МКД» </w:t>
      </w:r>
      <w:r w:rsidRPr="008C1381">
        <w:rPr>
          <w:rStyle w:val="FontStyle13"/>
          <w:sz w:val="24"/>
          <w:lang w:val="ru-RU"/>
        </w:rPr>
        <w:t>отчета об исполнении бюджета (ф</w:t>
      </w:r>
      <w:r>
        <w:rPr>
          <w:rStyle w:val="FontStyle13"/>
          <w:sz w:val="24"/>
          <w:lang w:val="ru-RU"/>
        </w:rPr>
        <w:t>.</w:t>
      </w:r>
      <w:hyperlink w:anchor="sub_503127" w:history="1">
        <w:r w:rsidRPr="008C1381">
          <w:rPr>
            <w:rStyle w:val="FontStyle13"/>
            <w:sz w:val="24"/>
            <w:lang w:val="ru-RU"/>
          </w:rPr>
          <w:t>0503127</w:t>
        </w:r>
      </w:hyperlink>
      <w:r w:rsidRPr="008C1381">
        <w:rPr>
          <w:rStyle w:val="FontStyle13"/>
          <w:sz w:val="24"/>
          <w:lang w:val="ru-RU"/>
        </w:rPr>
        <w:t xml:space="preserve">) </w:t>
      </w:r>
      <w:r w:rsidRPr="008C1381">
        <w:rPr>
          <w:rFonts w:ascii="Times New Roman" w:hAnsi="Times New Roman"/>
          <w:sz w:val="24"/>
          <w:lang w:val="ru-RU"/>
        </w:rPr>
        <w:t xml:space="preserve">на </w:t>
      </w:r>
      <w:r w:rsidRPr="008C1381">
        <w:rPr>
          <w:rStyle w:val="FontStyle13"/>
          <w:sz w:val="24"/>
          <w:lang w:val="ru-RU"/>
        </w:rPr>
        <w:t xml:space="preserve">финансирование в 2015 году мероприятий </w:t>
      </w:r>
    </w:p>
    <w:p w:rsidR="007734FA" w:rsidRDefault="007734FA" w:rsidP="007734FA">
      <w:pPr>
        <w:pStyle w:val="a5"/>
        <w:ind w:left="0"/>
        <w:jc w:val="both"/>
        <w:rPr>
          <w:rStyle w:val="FontStyle13"/>
          <w:sz w:val="24"/>
          <w:lang w:val="ru-RU"/>
        </w:rPr>
      </w:pPr>
      <w:proofErr w:type="gramStart"/>
      <w:r w:rsidRPr="00410C9D">
        <w:rPr>
          <w:rStyle w:val="FontStyle13"/>
          <w:sz w:val="24"/>
          <w:lang w:val="ru-RU"/>
        </w:rPr>
        <w:t xml:space="preserve">в рамках </w:t>
      </w:r>
      <w:r w:rsidRPr="00410C9D">
        <w:rPr>
          <w:rFonts w:ascii="Times New Roman" w:hAnsi="Times New Roman"/>
          <w:sz w:val="24"/>
          <w:lang w:val="ru-RU"/>
        </w:rPr>
        <w:t>краткосрочного плана реализации региональной программы «Капитальный ремонт общего имущества в многоквартирных домах, расположенных на территории Волгоградской области», утвержденного постановлением Правительства Волгоградской области от 03.10.2014 №545-п, на 2014-2015 годы (далее – Программа №545-п)</w:t>
      </w:r>
      <w:r>
        <w:rPr>
          <w:rStyle w:val="FontStyle13"/>
          <w:sz w:val="24"/>
          <w:lang w:val="ru-RU"/>
        </w:rPr>
        <w:t xml:space="preserve"> </w:t>
      </w:r>
      <w:r w:rsidRPr="008C1381">
        <w:rPr>
          <w:rStyle w:val="FontStyle13"/>
          <w:sz w:val="24"/>
          <w:lang w:val="ru-RU"/>
        </w:rPr>
        <w:t xml:space="preserve">за счет поступивших в 2014 году </w:t>
      </w:r>
      <w:r w:rsidRPr="008C1381">
        <w:rPr>
          <w:rStyle w:val="FontStyle13"/>
          <w:i/>
          <w:sz w:val="24"/>
          <w:u w:val="single"/>
          <w:lang w:val="ru-RU"/>
        </w:rPr>
        <w:t>средств ГК Фонда</w:t>
      </w:r>
      <w:r w:rsidRPr="008C1381">
        <w:rPr>
          <w:rStyle w:val="FontStyle13"/>
          <w:sz w:val="24"/>
          <w:lang w:val="ru-RU"/>
        </w:rPr>
        <w:t xml:space="preserve"> </w:t>
      </w:r>
      <w:r w:rsidRPr="008C1381">
        <w:rPr>
          <w:rFonts w:ascii="Times New Roman" w:hAnsi="Times New Roman"/>
          <w:sz w:val="24"/>
          <w:lang w:val="ru-RU"/>
        </w:rPr>
        <w:t>указаны бюджетные назначения в размере 132668,6 тыс. руб</w:t>
      </w:r>
      <w:r>
        <w:rPr>
          <w:rFonts w:ascii="Times New Roman" w:hAnsi="Times New Roman"/>
          <w:sz w:val="24"/>
          <w:lang w:val="ru-RU"/>
        </w:rPr>
        <w:t>., исполнение которых составило 100%, в том числе:</w:t>
      </w:r>
      <w:proofErr w:type="gramEnd"/>
    </w:p>
    <w:p w:rsidR="007734FA" w:rsidRPr="00003B33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proofErr w:type="gramStart"/>
      <w:r w:rsidRPr="005A2123">
        <w:rPr>
          <w:rStyle w:val="FontStyle13"/>
          <w:sz w:val="24"/>
          <w:lang w:val="ru-RU"/>
        </w:rPr>
        <w:t xml:space="preserve">-15230,7 </w:t>
      </w:r>
      <w:r w:rsidRPr="00607D5D">
        <w:rPr>
          <w:rStyle w:val="FontStyle13"/>
          <w:sz w:val="24"/>
          <w:lang w:val="ru-RU"/>
        </w:rPr>
        <w:t xml:space="preserve">тыс. руб. перечислены бюджетам муниципальных образований </w:t>
      </w:r>
      <w:r w:rsidRPr="00003B33">
        <w:rPr>
          <w:rStyle w:val="FontStyle13"/>
          <w:sz w:val="24"/>
          <w:lang w:val="ru-RU"/>
        </w:rPr>
        <w:t>Волгоградской области;</w:t>
      </w:r>
      <w:proofErr w:type="gramEnd"/>
    </w:p>
    <w:p w:rsidR="007734FA" w:rsidRPr="00003B33" w:rsidRDefault="007734FA" w:rsidP="007734FA">
      <w:pPr>
        <w:pStyle w:val="a5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003B33">
        <w:rPr>
          <w:rFonts w:ascii="Times New Roman" w:hAnsi="Times New Roman"/>
          <w:sz w:val="24"/>
          <w:lang w:val="ru-RU"/>
        </w:rPr>
        <w:t xml:space="preserve">-117437,8 тыс. руб. </w:t>
      </w:r>
      <w:proofErr w:type="gramStart"/>
      <w:r w:rsidRPr="00003B33">
        <w:rPr>
          <w:rFonts w:ascii="Times New Roman" w:hAnsi="Times New Roman"/>
          <w:sz w:val="24"/>
          <w:lang w:val="ru-RU"/>
        </w:rPr>
        <w:t>перечислены</w:t>
      </w:r>
      <w:proofErr w:type="gramEnd"/>
      <w:r w:rsidRPr="00003B33">
        <w:rPr>
          <w:rFonts w:ascii="Times New Roman" w:hAnsi="Times New Roman"/>
          <w:sz w:val="24"/>
          <w:lang w:val="ru-RU"/>
        </w:rPr>
        <w:t xml:space="preserve"> на отдельный счет УНО «Региональный фонд капремонта».</w:t>
      </w:r>
    </w:p>
    <w:p w:rsidR="007734FA" w:rsidRPr="00003B33" w:rsidRDefault="007734FA" w:rsidP="007734FA">
      <w:pPr>
        <w:pStyle w:val="a5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003B33">
        <w:rPr>
          <w:rFonts w:ascii="Times New Roman" w:hAnsi="Times New Roman"/>
          <w:sz w:val="24"/>
          <w:lang w:val="ru-RU"/>
        </w:rPr>
        <w:t xml:space="preserve">По статье 9909601 </w:t>
      </w:r>
      <w:r w:rsidRPr="00003B33">
        <w:rPr>
          <w:rStyle w:val="FontStyle13"/>
          <w:sz w:val="24"/>
          <w:lang w:val="ru-RU"/>
        </w:rPr>
        <w:t xml:space="preserve">«Обеспечение мероприятий по </w:t>
      </w:r>
      <w:r w:rsidRPr="00003B33">
        <w:rPr>
          <w:rFonts w:ascii="Times New Roman" w:hAnsi="Times New Roman"/>
          <w:sz w:val="24"/>
          <w:lang w:val="ru-RU"/>
        </w:rPr>
        <w:t xml:space="preserve">капитальному ремонту МКД» бюджетные назначения в размере </w:t>
      </w:r>
      <w:r w:rsidRPr="00003B33">
        <w:rPr>
          <w:rStyle w:val="FontStyle13"/>
          <w:sz w:val="24"/>
          <w:lang w:val="ru-RU"/>
        </w:rPr>
        <w:t xml:space="preserve">28527,7 тыс. руб. </w:t>
      </w:r>
      <w:r w:rsidRPr="00003B33">
        <w:rPr>
          <w:rFonts w:ascii="Times New Roman" w:hAnsi="Times New Roman"/>
          <w:sz w:val="24"/>
          <w:lang w:val="ru-RU"/>
        </w:rPr>
        <w:t xml:space="preserve">на </w:t>
      </w:r>
      <w:r w:rsidRPr="00003B33">
        <w:rPr>
          <w:rStyle w:val="FontStyle13"/>
          <w:sz w:val="24"/>
          <w:lang w:val="ru-RU"/>
        </w:rPr>
        <w:t xml:space="preserve">финансирование мероприятий Программы №545-п </w:t>
      </w:r>
      <w:r w:rsidRPr="00003B33">
        <w:rPr>
          <w:rStyle w:val="FontStyle13"/>
          <w:i/>
          <w:sz w:val="24"/>
          <w:u w:val="single"/>
          <w:lang w:val="ru-RU"/>
        </w:rPr>
        <w:t>за счет средств областного бюджета</w:t>
      </w:r>
      <w:r w:rsidRPr="00003B33">
        <w:rPr>
          <w:rStyle w:val="FontStyle13"/>
          <w:sz w:val="24"/>
          <w:lang w:val="ru-RU"/>
        </w:rPr>
        <w:t xml:space="preserve"> также исполнены в полном объеме, в том числе:</w:t>
      </w:r>
    </w:p>
    <w:p w:rsidR="007734FA" w:rsidRPr="00003B33" w:rsidRDefault="007734FA" w:rsidP="007734FA">
      <w:pPr>
        <w:pStyle w:val="a5"/>
        <w:ind w:left="0" w:firstLine="709"/>
        <w:jc w:val="both"/>
        <w:rPr>
          <w:rStyle w:val="FontStyle13"/>
          <w:sz w:val="24"/>
          <w:lang w:val="ru-RU"/>
        </w:rPr>
      </w:pPr>
      <w:proofErr w:type="gramStart"/>
      <w:r w:rsidRPr="00003B33">
        <w:rPr>
          <w:rFonts w:ascii="Times New Roman" w:hAnsi="Times New Roman"/>
          <w:bCs/>
          <w:sz w:val="24"/>
          <w:lang w:val="ru-RU"/>
        </w:rPr>
        <w:t xml:space="preserve">-3275,1 тыс. руб. </w:t>
      </w:r>
      <w:r w:rsidRPr="00003B33">
        <w:rPr>
          <w:rStyle w:val="FontStyle13"/>
          <w:sz w:val="24"/>
          <w:lang w:val="ru-RU"/>
        </w:rPr>
        <w:t>перечислены бюджетам муниципальных образований Волгоградской области;</w:t>
      </w:r>
      <w:proofErr w:type="gramEnd"/>
    </w:p>
    <w:p w:rsidR="007734FA" w:rsidRPr="006D04DD" w:rsidRDefault="007734FA" w:rsidP="007734FA">
      <w:pPr>
        <w:pStyle w:val="a5"/>
        <w:ind w:left="0" w:firstLine="709"/>
        <w:jc w:val="both"/>
        <w:rPr>
          <w:rFonts w:ascii="Times New Roman" w:hAnsi="Times New Roman"/>
          <w:bCs/>
          <w:sz w:val="24"/>
          <w:lang w:val="ru-RU"/>
        </w:rPr>
      </w:pPr>
      <w:r w:rsidRPr="00003B33">
        <w:rPr>
          <w:rFonts w:ascii="Times New Roman" w:hAnsi="Times New Roman"/>
          <w:bCs/>
          <w:sz w:val="24"/>
          <w:lang w:val="ru-RU"/>
        </w:rPr>
        <w:t xml:space="preserve">-25252,6 тыс. руб. </w:t>
      </w:r>
      <w:proofErr w:type="gramStart"/>
      <w:r w:rsidRPr="006D04DD">
        <w:rPr>
          <w:rFonts w:ascii="Times New Roman" w:hAnsi="Times New Roman"/>
          <w:sz w:val="24"/>
          <w:lang w:val="ru-RU"/>
        </w:rPr>
        <w:t>перечислены</w:t>
      </w:r>
      <w:proofErr w:type="gramEnd"/>
      <w:r w:rsidRPr="006D04DD">
        <w:rPr>
          <w:rFonts w:ascii="Times New Roman" w:hAnsi="Times New Roman"/>
          <w:sz w:val="24"/>
          <w:lang w:val="ru-RU"/>
        </w:rPr>
        <w:t xml:space="preserve"> на отдельный счет УНО «Региональный фонд капремонта».</w:t>
      </w:r>
    </w:p>
    <w:p w:rsidR="007734FA" w:rsidRPr="00EB2453" w:rsidRDefault="007734FA" w:rsidP="007734F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lang w:val="ru-RU"/>
        </w:rPr>
      </w:pPr>
      <w:r w:rsidRPr="00EB2453">
        <w:rPr>
          <w:rFonts w:ascii="Times New Roman" w:hAnsi="Times New Roman"/>
          <w:bCs/>
          <w:sz w:val="24"/>
          <w:lang w:val="ru-RU"/>
        </w:rPr>
        <w:t>Согласно данным бюджетной отчетности Комитета за 2015 год (формы 0503127, 0503128) исполнение расходов составило 100 процентов</w:t>
      </w:r>
      <w:r w:rsidR="00206467">
        <w:rPr>
          <w:rFonts w:ascii="Times New Roman" w:hAnsi="Times New Roman"/>
          <w:bCs/>
          <w:sz w:val="24"/>
          <w:lang w:val="ru-RU"/>
        </w:rPr>
        <w:t xml:space="preserve">. Результаты исполнения Программы №545-п будут отражены после проведения проверки </w:t>
      </w:r>
      <w:r w:rsidR="00206467" w:rsidRPr="00003B33">
        <w:rPr>
          <w:rFonts w:ascii="Times New Roman" w:hAnsi="Times New Roman"/>
          <w:sz w:val="24"/>
          <w:lang w:val="ru-RU"/>
        </w:rPr>
        <w:t>УНО «Региональный фонд капремонта»</w:t>
      </w:r>
      <w:r w:rsidR="00206467">
        <w:rPr>
          <w:rFonts w:ascii="Times New Roman" w:hAnsi="Times New Roman"/>
          <w:sz w:val="24"/>
          <w:lang w:val="ru-RU"/>
        </w:rPr>
        <w:t>, запланированной на 2 квартал 2016 года.</w:t>
      </w:r>
    </w:p>
    <w:p w:rsidR="007734FA" w:rsidRPr="00410C9D" w:rsidRDefault="007734FA" w:rsidP="007734FA">
      <w:pPr>
        <w:shd w:val="clear" w:color="auto" w:fill="FFFFFF"/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410C9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0502 «Коммунальное хозяйство»</w:t>
      </w:r>
    </w:p>
    <w:p w:rsidR="007734FA" w:rsidRPr="00410C9D" w:rsidRDefault="007734FA" w:rsidP="007734F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 xml:space="preserve">В течение 2015 года лимиты бюджетных обязательств доведены до Комитета в размере </w:t>
      </w:r>
      <w:r w:rsidRPr="00410C9D">
        <w:rPr>
          <w:rFonts w:ascii="Times New Roman" w:hAnsi="Times New Roman"/>
          <w:bCs/>
          <w:sz w:val="24"/>
          <w:szCs w:val="24"/>
          <w:lang w:val="ru-RU"/>
        </w:rPr>
        <w:t>1312504,9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тыс. руб., то есть на 2449,8 тыс. руб. меньше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чем предусмотрено бюджетной росписью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на 2015 год (</w:t>
      </w:r>
      <w:r w:rsidRPr="00410C9D">
        <w:rPr>
          <w:rFonts w:ascii="Times New Roman" w:hAnsi="Times New Roman"/>
          <w:bCs/>
          <w:sz w:val="24"/>
          <w:szCs w:val="24"/>
          <w:lang w:val="ru-RU"/>
        </w:rPr>
        <w:t xml:space="preserve">1314954,7 тыс. руб.). </w:t>
      </w:r>
      <w:r w:rsidRPr="00410C9D">
        <w:rPr>
          <w:rFonts w:ascii="Times New Roman" w:hAnsi="Times New Roman"/>
          <w:sz w:val="24"/>
          <w:szCs w:val="24"/>
          <w:lang w:val="ru-RU"/>
        </w:rPr>
        <w:t>Согласно отчету об исполнении бюджета (ф.</w:t>
      </w:r>
      <w:r w:rsidRPr="00410C9D">
        <w:rPr>
          <w:rFonts w:ascii="Times New Roman" w:hAnsi="Times New Roman"/>
          <w:sz w:val="24"/>
          <w:szCs w:val="24"/>
        </w:rPr>
        <w:t> 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0503127) исполнение расходов по разделу составило 492684,8 тыс. руб., или 37,5% от объема утвержденных бюджетных ассигнований. </w:t>
      </w:r>
    </w:p>
    <w:p w:rsidR="007734FA" w:rsidRPr="00410C9D" w:rsidRDefault="007734FA" w:rsidP="007734FA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410C9D">
        <w:rPr>
          <w:rFonts w:ascii="Times New Roman" w:hAnsi="Times New Roman"/>
          <w:i/>
          <w:sz w:val="20"/>
          <w:szCs w:val="20"/>
          <w:lang w:val="ru-RU"/>
        </w:rPr>
        <w:t>Таблица 11 (тыс</w:t>
      </w:r>
      <w:proofErr w:type="gramStart"/>
      <w:r w:rsidRPr="00410C9D">
        <w:rPr>
          <w:rFonts w:ascii="Times New Roman" w:hAnsi="Times New Roman"/>
          <w:i/>
          <w:sz w:val="20"/>
          <w:szCs w:val="20"/>
          <w:lang w:val="ru-RU"/>
        </w:rPr>
        <w:t>.р</w:t>
      </w:r>
      <w:proofErr w:type="gramEnd"/>
      <w:r w:rsidRPr="00410C9D">
        <w:rPr>
          <w:rFonts w:ascii="Times New Roman" w:hAnsi="Times New Roman"/>
          <w:i/>
          <w:sz w:val="20"/>
          <w:szCs w:val="20"/>
          <w:lang w:val="ru-RU"/>
        </w:rPr>
        <w:t xml:space="preserve">уб.) </w:t>
      </w:r>
    </w:p>
    <w:tbl>
      <w:tblPr>
        <w:tblW w:w="9371" w:type="dxa"/>
        <w:tblInd w:w="93" w:type="dxa"/>
        <w:tblLayout w:type="fixed"/>
        <w:tblLook w:val="04A0"/>
      </w:tblPr>
      <w:tblGrid>
        <w:gridCol w:w="2152"/>
        <w:gridCol w:w="840"/>
        <w:gridCol w:w="993"/>
        <w:gridCol w:w="991"/>
        <w:gridCol w:w="992"/>
        <w:gridCol w:w="992"/>
        <w:gridCol w:w="852"/>
        <w:gridCol w:w="850"/>
        <w:gridCol w:w="709"/>
      </w:tblGrid>
      <w:tr w:rsidR="007734FA" w:rsidRPr="00410C9D" w:rsidTr="00E90331">
        <w:trPr>
          <w:trHeight w:val="435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Наименование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3105E2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Утвержденные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бюджетные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назначения</w:t>
            </w:r>
            <w:proofErr w:type="spellEnd"/>
            <w:r w:rsidR="003105E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 (роспись)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Лимиты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бюджетных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обязательств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Неисполненные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Процент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исполнения</w:t>
            </w:r>
            <w:proofErr w:type="spellEnd"/>
          </w:p>
        </w:tc>
      </w:tr>
      <w:tr w:rsidR="007734FA" w:rsidRPr="00410C9D" w:rsidTr="00E90331">
        <w:trPr>
          <w:trHeight w:val="612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ассигнованиям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лимитам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ассигнованиям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</w:t>
            </w:r>
            <w:proofErr w:type="spellEnd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лимитам</w:t>
            </w:r>
            <w:proofErr w:type="spellEnd"/>
          </w:p>
        </w:tc>
      </w:tr>
      <w:tr w:rsidR="007734FA" w:rsidRPr="00410C9D" w:rsidTr="00E90331">
        <w:trPr>
          <w:trHeight w:val="451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1314954,7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1312504,9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492684,7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822270,0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819820,2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Cs/>
                <w:sz w:val="16"/>
                <w:szCs w:val="16"/>
              </w:rPr>
              <w:t>37,5</w:t>
            </w:r>
          </w:p>
        </w:tc>
      </w:tr>
      <w:tr w:rsidR="007734FA" w:rsidRPr="00410C9D" w:rsidTr="00E90331">
        <w:trPr>
          <w:trHeight w:val="8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>Субсидии на реализацию мероприятий по подготовке чемпионата мира по футболу в 2018 году (ФБ)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0502 0285030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570674,9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570674,9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236648,1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334026,8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334026,8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</w:tr>
      <w:tr w:rsidR="007734FA" w:rsidRPr="00410C9D" w:rsidTr="00E90331">
        <w:trPr>
          <w:trHeight w:val="141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516AE5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>Субсидии на реконструкцию и строительство систем водоснабжения и водоотведения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(Обл. ЧМ 2018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+ 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бл. Чистая вода)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0502 0287056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647490,4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645040,6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163625,5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483864,9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481415,1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</w:tr>
      <w:tr w:rsidR="007734FA" w:rsidRPr="00410C9D" w:rsidTr="00E90331">
        <w:trPr>
          <w:trHeight w:val="488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Исполнение судебных актов (оплата задолженности по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>стр-ву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плотины г</w:t>
            </w:r>
            <w:proofErr w:type="gramStart"/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>.Н</w:t>
            </w:r>
            <w:proofErr w:type="gramEnd"/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>овоаннинский 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0502 0288087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7480,5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7480,5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7480,5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7734FA" w:rsidRPr="00410C9D" w:rsidTr="00E90331">
        <w:trPr>
          <w:trHeight w:val="67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Субсидии на энергосбережение в теплоснабжении и системах коммунальной инфраструктуры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0502 0617066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22000,0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17880,8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4119,2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4119,2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</w:tr>
      <w:tr w:rsidR="007734FA" w:rsidRPr="00410C9D" w:rsidTr="00E90331">
        <w:trPr>
          <w:trHeight w:val="2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Субсидии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обводнение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поселений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0502 9907054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67308,9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67308,9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67049,8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259,1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99,6</w:t>
            </w:r>
          </w:p>
        </w:tc>
      </w:tr>
    </w:tbl>
    <w:p w:rsidR="007734FA" w:rsidRDefault="007734FA" w:rsidP="007734FA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i/>
          <w:sz w:val="24"/>
          <w:u w:val="single"/>
          <w:lang w:val="ru-RU"/>
        </w:rPr>
      </w:pPr>
      <w:r w:rsidRPr="00410C9D">
        <w:rPr>
          <w:rFonts w:ascii="Times New Roman" w:hAnsi="Times New Roman" w:cs="Times New Roman"/>
          <w:b w:val="0"/>
          <w:i/>
          <w:sz w:val="24"/>
          <w:u w:val="single"/>
          <w:lang w:val="ru-RU"/>
        </w:rPr>
        <w:t>Субсидии на реализацию мероприятий по подготовке чемпионата мира по футболу в 2018 году</w:t>
      </w:r>
    </w:p>
    <w:p w:rsidR="007734FA" w:rsidRPr="00A4029F" w:rsidRDefault="007734FA" w:rsidP="00773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A4029F">
        <w:rPr>
          <w:rFonts w:ascii="Times New Roman" w:hAnsi="Times New Roman"/>
          <w:spacing w:val="-2"/>
          <w:sz w:val="24"/>
          <w:szCs w:val="24"/>
          <w:lang w:val="ru-RU"/>
        </w:rPr>
        <w:t xml:space="preserve">Постановлением Правительства РФ от 20.06.2013 №518 «О Программе подготовки к проведению в 2018 году в Российской Федерации чемпионата мира по футболу» предусмотрено, в числе прочих, </w:t>
      </w:r>
      <w:proofErr w:type="spellStart"/>
      <w:r w:rsidRPr="00A4029F">
        <w:rPr>
          <w:rFonts w:ascii="Times New Roman" w:hAnsi="Times New Roman"/>
          <w:spacing w:val="-2"/>
          <w:sz w:val="24"/>
          <w:szCs w:val="24"/>
          <w:lang w:val="ru-RU"/>
        </w:rPr>
        <w:t>софинансирование</w:t>
      </w:r>
      <w:proofErr w:type="spellEnd"/>
      <w:r w:rsidRPr="00A4029F">
        <w:rPr>
          <w:rFonts w:ascii="Times New Roman" w:hAnsi="Times New Roman"/>
          <w:spacing w:val="-2"/>
          <w:sz w:val="24"/>
          <w:szCs w:val="24"/>
          <w:lang w:val="ru-RU"/>
        </w:rPr>
        <w:t xml:space="preserve"> из федерального бюджета расходов на реконструкцию и строительство четырех объектов на территории Волгоградской области.</w:t>
      </w:r>
    </w:p>
    <w:p w:rsidR="007734FA" w:rsidRPr="00A4029F" w:rsidRDefault="007734FA" w:rsidP="007734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proofErr w:type="gramStart"/>
      <w:r w:rsidRPr="00A4029F">
        <w:rPr>
          <w:rFonts w:ascii="Times New Roman" w:hAnsi="Times New Roman"/>
          <w:spacing w:val="-2"/>
          <w:sz w:val="24"/>
          <w:szCs w:val="24"/>
          <w:lang w:val="ru-RU"/>
        </w:rPr>
        <w:t xml:space="preserve">В соответствии с заключенным между Администрацией Волгоградской области и  Минстроем России соглашением от 02.09.2015 № 05-339/с «О предоставлении в 2015 году субсидии из федерального бюджета бюджету Волгоградской области на </w:t>
      </w:r>
      <w:proofErr w:type="spellStart"/>
      <w:r w:rsidRPr="00A4029F">
        <w:rPr>
          <w:rFonts w:ascii="Times New Roman" w:hAnsi="Times New Roman"/>
          <w:spacing w:val="-2"/>
          <w:sz w:val="24"/>
          <w:szCs w:val="24"/>
          <w:lang w:val="ru-RU"/>
        </w:rPr>
        <w:t>софинансирование</w:t>
      </w:r>
      <w:proofErr w:type="spellEnd"/>
      <w:r w:rsidRPr="00A4029F">
        <w:rPr>
          <w:rFonts w:ascii="Times New Roman" w:hAnsi="Times New Roman"/>
          <w:spacing w:val="-2"/>
          <w:sz w:val="24"/>
          <w:szCs w:val="24"/>
          <w:lang w:val="ru-RU"/>
        </w:rPr>
        <w:t xml:space="preserve"> объектов инфраструктуры, обеспечивающих функционирование спортивных объектов, необходимых для подготовки к проведению в 2018 году в РФ чемпионата мира по футболу» (далее – Соглашение по ЧМ 2018) в бюджет Волгоградской области поступили</w:t>
      </w:r>
      <w:proofErr w:type="gramEnd"/>
      <w:r w:rsidRPr="00A4029F">
        <w:rPr>
          <w:rFonts w:ascii="Times New Roman" w:hAnsi="Times New Roman"/>
          <w:spacing w:val="-2"/>
          <w:sz w:val="24"/>
          <w:szCs w:val="24"/>
          <w:lang w:val="ru-RU"/>
        </w:rPr>
        <w:t xml:space="preserve"> средства из федерального бюджета в объеме 570674,9 тыс. руб., в том числе 227674,9 тыс. руб. остаток федеральной субсидии 2014 года. </w:t>
      </w:r>
    </w:p>
    <w:p w:rsidR="007734FA" w:rsidRPr="00A4029F" w:rsidRDefault="007734FA" w:rsidP="007734FA">
      <w:pPr>
        <w:pStyle w:val="11"/>
        <w:ind w:firstLine="567"/>
        <w:jc w:val="both"/>
      </w:pPr>
      <w:r w:rsidRPr="00A4029F">
        <w:rPr>
          <w:spacing w:val="-2"/>
        </w:rPr>
        <w:t>Фактически исполнение бюджетных назначений на 2015 год, согласно данным ф. 0503127, составило 236648,1 тыс. руб., или 41,5% от суммы полученной субсидии, что объясняется длительным периодом проведения конкурсных процедур</w:t>
      </w:r>
      <w:r w:rsidRPr="00A4029F">
        <w:t>, а также несвоевременным представлением исполнителями работ документов для расчетов.</w:t>
      </w:r>
    </w:p>
    <w:p w:rsidR="007734FA" w:rsidRPr="00A4029F" w:rsidRDefault="007734FA" w:rsidP="00773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4029F">
        <w:rPr>
          <w:rFonts w:ascii="Times New Roman" w:hAnsi="Times New Roman"/>
          <w:sz w:val="24"/>
          <w:szCs w:val="24"/>
          <w:lang w:val="ru-RU"/>
        </w:rPr>
        <w:t>Согласно данным ф. 0503324 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территориальными государственным внебюджетным фондом» остаток средств федеральной субсидии на 01.01.2016 составил 334026,7 тыс. рублей</w:t>
      </w:r>
      <w:r>
        <w:rPr>
          <w:rFonts w:ascii="Times New Roman" w:hAnsi="Times New Roman"/>
          <w:sz w:val="24"/>
          <w:szCs w:val="24"/>
          <w:lang w:val="ru-RU"/>
        </w:rPr>
        <w:t>. В соответствии с условиями соглашения средства не возвращались в федеральный бюджет.</w:t>
      </w:r>
    </w:p>
    <w:p w:rsidR="007734FA" w:rsidRPr="00410C9D" w:rsidRDefault="007734FA" w:rsidP="007734FA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  <w:lang w:val="ru-RU"/>
        </w:rPr>
      </w:pPr>
      <w:r w:rsidRPr="00410C9D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 xml:space="preserve">Субсидии на реконструкцию и строительство </w:t>
      </w:r>
    </w:p>
    <w:p w:rsidR="007734FA" w:rsidRPr="00410C9D" w:rsidRDefault="007734FA" w:rsidP="007734F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lang w:val="ru-RU"/>
        </w:rPr>
      </w:pPr>
      <w:r w:rsidRPr="00410C9D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систем водоснабжения и водоотведения</w:t>
      </w:r>
    </w:p>
    <w:p w:rsidR="007734FA" w:rsidRPr="003B02C5" w:rsidRDefault="007734FA" w:rsidP="007734F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pacing w:val="-2"/>
          <w:sz w:val="24"/>
          <w:lang w:val="ru-RU"/>
        </w:rPr>
      </w:pPr>
      <w:proofErr w:type="gramStart"/>
      <w:r w:rsidRPr="00410C9D">
        <w:rPr>
          <w:rFonts w:ascii="Times New Roman" w:hAnsi="Times New Roman" w:cs="Times New Roman"/>
          <w:b w:val="0"/>
          <w:spacing w:val="-2"/>
          <w:sz w:val="24"/>
          <w:lang w:val="ru-RU"/>
        </w:rPr>
        <w:t xml:space="preserve">Законом об областном бюджете на 2015 год Комитету на субсидии по водоснабжению и водоотведению </w:t>
      </w:r>
      <w:r>
        <w:rPr>
          <w:rFonts w:ascii="Times New Roman" w:hAnsi="Times New Roman" w:cs="Times New Roman"/>
          <w:b w:val="0"/>
          <w:spacing w:val="-2"/>
          <w:sz w:val="24"/>
          <w:lang w:val="ru-RU"/>
        </w:rPr>
        <w:t>предусмотрено 647490,4 тыс. руб., ф</w:t>
      </w:r>
      <w:r w:rsidRPr="00410C9D">
        <w:rPr>
          <w:rFonts w:ascii="Times New Roman" w:hAnsi="Times New Roman" w:cs="Times New Roman"/>
          <w:b w:val="0"/>
          <w:spacing w:val="-2"/>
          <w:sz w:val="24"/>
          <w:lang w:val="ru-RU"/>
        </w:rPr>
        <w:t>актическ</w:t>
      </w:r>
      <w:r>
        <w:rPr>
          <w:rFonts w:ascii="Times New Roman" w:hAnsi="Times New Roman" w:cs="Times New Roman"/>
          <w:b w:val="0"/>
          <w:spacing w:val="-2"/>
          <w:sz w:val="24"/>
          <w:lang w:val="ru-RU"/>
        </w:rPr>
        <w:t>ое исполнение составило 163625,5</w:t>
      </w:r>
      <w:r w:rsidRPr="00410C9D">
        <w:rPr>
          <w:rFonts w:ascii="Times New Roman" w:hAnsi="Times New Roman" w:cs="Times New Roman"/>
          <w:b w:val="0"/>
          <w:spacing w:val="-2"/>
          <w:sz w:val="24"/>
          <w:lang w:val="ru-RU"/>
        </w:rPr>
        <w:t xml:space="preserve"> тыс. руб</w:t>
      </w:r>
      <w:r>
        <w:rPr>
          <w:rFonts w:ascii="Times New Roman" w:hAnsi="Times New Roman" w:cs="Times New Roman"/>
          <w:b w:val="0"/>
          <w:spacing w:val="-2"/>
          <w:sz w:val="24"/>
          <w:lang w:val="ru-RU"/>
        </w:rPr>
        <w:t xml:space="preserve">., или 25,3%, что объясняется </w:t>
      </w:r>
      <w:r w:rsidRPr="003B02C5">
        <w:rPr>
          <w:rFonts w:ascii="Times New Roman" w:hAnsi="Times New Roman" w:cs="Times New Roman"/>
          <w:b w:val="0"/>
          <w:spacing w:val="-2"/>
          <w:sz w:val="24"/>
          <w:lang w:val="ru-RU"/>
        </w:rPr>
        <w:t>длительным периодом проведения конкурсных процедур, а также несвоевременным представлением исполнителями работ документов для расчетов</w:t>
      </w:r>
      <w:r w:rsidRPr="007F46A9">
        <w:rPr>
          <w:rFonts w:ascii="Times New Roman" w:hAnsi="Times New Roman" w:cs="Times New Roman"/>
          <w:b w:val="0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pacing w:val="-2"/>
          <w:sz w:val="24"/>
          <w:lang w:val="ru-RU"/>
        </w:rPr>
        <w:t xml:space="preserve">в рамках </w:t>
      </w:r>
      <w:r w:rsidRPr="007F46A9">
        <w:rPr>
          <w:rFonts w:ascii="Times New Roman" w:hAnsi="Times New Roman" w:cs="Times New Roman"/>
          <w:b w:val="0"/>
          <w:spacing w:val="-2"/>
          <w:sz w:val="24"/>
          <w:lang w:val="ru-RU"/>
        </w:rPr>
        <w:t>реконструкции и строительства четырех объектов</w:t>
      </w:r>
      <w:r>
        <w:rPr>
          <w:rFonts w:ascii="Times New Roman" w:hAnsi="Times New Roman" w:cs="Times New Roman"/>
          <w:b w:val="0"/>
          <w:spacing w:val="-2"/>
          <w:sz w:val="24"/>
          <w:lang w:val="ru-RU"/>
        </w:rPr>
        <w:t xml:space="preserve"> к ЧМ 2018</w:t>
      </w:r>
      <w:r w:rsidRPr="003B02C5">
        <w:rPr>
          <w:rFonts w:ascii="Times New Roman" w:hAnsi="Times New Roman" w:cs="Times New Roman"/>
          <w:b w:val="0"/>
          <w:spacing w:val="-2"/>
          <w:sz w:val="24"/>
          <w:lang w:val="ru-RU"/>
        </w:rPr>
        <w:t>.</w:t>
      </w:r>
      <w:proofErr w:type="gramEnd"/>
    </w:p>
    <w:p w:rsidR="007734FA" w:rsidRPr="00410C9D" w:rsidRDefault="007734FA" w:rsidP="007734F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mallCaps/>
          <w:spacing w:val="-2"/>
          <w:sz w:val="24"/>
          <w:lang w:val="ru-RU"/>
        </w:rPr>
      </w:pPr>
      <w:proofErr w:type="gramStart"/>
      <w:r>
        <w:rPr>
          <w:rFonts w:ascii="Times New Roman" w:hAnsi="Times New Roman" w:cs="Times New Roman"/>
          <w:b w:val="0"/>
          <w:spacing w:val="-2"/>
          <w:sz w:val="24"/>
          <w:lang w:val="ru-RU"/>
        </w:rPr>
        <w:t>В рамках государственной программы</w:t>
      </w:r>
      <w:r w:rsidRPr="00410C9D">
        <w:rPr>
          <w:rFonts w:ascii="Times New Roman" w:hAnsi="Times New Roman" w:cs="Times New Roman"/>
          <w:b w:val="0"/>
          <w:spacing w:val="-2"/>
          <w:sz w:val="24"/>
          <w:lang w:val="ru-RU"/>
        </w:rPr>
        <w:t xml:space="preserve"> Волгоградской области «Обеспечение доступным и комфортным жильем и коммунальными услугами жителей Волгоградской области» на 2014-2016 годы и на период до 2020 года (ред. от 13.04.2015), утвержденной постановлением Правительства Волгоградской области от 10.02.2014 №46-п</w:t>
      </w:r>
      <w:r>
        <w:rPr>
          <w:rFonts w:ascii="Times New Roman" w:hAnsi="Times New Roman" w:cs="Times New Roman"/>
          <w:b w:val="0"/>
          <w:spacing w:val="-2"/>
          <w:sz w:val="24"/>
          <w:lang w:val="ru-RU"/>
        </w:rPr>
        <w:t xml:space="preserve">, </w:t>
      </w:r>
      <w:r w:rsidRPr="00410C9D">
        <w:rPr>
          <w:rFonts w:ascii="Times New Roman" w:hAnsi="Times New Roman" w:cs="Times New Roman"/>
          <w:b w:val="0"/>
          <w:spacing w:val="-2"/>
          <w:sz w:val="24"/>
          <w:lang w:val="ru-RU"/>
        </w:rPr>
        <w:t>Комитетом погашена кредиторская задолженность областного бюджета за выполненные в 2014 году строительно-монтажные работы по объекту «Водоснабжение пос.5-й участок ВПЭЛС Ворошиловского района Волгограда</w:t>
      </w:r>
      <w:proofErr w:type="gramEnd"/>
      <w:r w:rsidRPr="00410C9D">
        <w:rPr>
          <w:rFonts w:ascii="Times New Roman" w:hAnsi="Times New Roman" w:cs="Times New Roman"/>
          <w:b w:val="0"/>
          <w:spacing w:val="-2"/>
          <w:sz w:val="24"/>
          <w:lang w:val="ru-RU"/>
        </w:rPr>
        <w:t>» на сумму 2993,1 тыс. рублей. Строительство указанного объекта в 2015 году не осуществлялось, в дальнейшем финансирование объекта предусмотрено за счет местного бюджета г</w:t>
      </w:r>
      <w:proofErr w:type="gramStart"/>
      <w:r w:rsidRPr="00410C9D">
        <w:rPr>
          <w:rFonts w:ascii="Times New Roman" w:hAnsi="Times New Roman" w:cs="Times New Roman"/>
          <w:b w:val="0"/>
          <w:spacing w:val="-2"/>
          <w:sz w:val="24"/>
          <w:lang w:val="ru-RU"/>
        </w:rPr>
        <w:t>.В</w:t>
      </w:r>
      <w:proofErr w:type="gramEnd"/>
      <w:r w:rsidRPr="00410C9D">
        <w:rPr>
          <w:rFonts w:ascii="Times New Roman" w:hAnsi="Times New Roman" w:cs="Times New Roman"/>
          <w:b w:val="0"/>
          <w:spacing w:val="-2"/>
          <w:sz w:val="24"/>
          <w:lang w:val="ru-RU"/>
        </w:rPr>
        <w:t>олгограда в рамках подпрограммы «Чистая вода» государственной программы Волгоградской области №56-п от 20.02.2016 «Создание условий для обеспечения качественными услугами жилищно-коммунального хозяйства жителей Волгоградской области» на 2016-2020 годы (далее – Программа №56-п).</w:t>
      </w:r>
    </w:p>
    <w:p w:rsidR="007734FA" w:rsidRPr="00410C9D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>Неисполнение ассигнований на 2449,8 тыс.руб. вызвано тем, что р</w:t>
      </w:r>
      <w:r w:rsidRPr="00410C9D">
        <w:rPr>
          <w:rFonts w:ascii="Times New Roman" w:hAnsi="Times New Roman"/>
          <w:spacing w:val="-2"/>
          <w:sz w:val="24"/>
          <w:szCs w:val="24"/>
          <w:lang w:val="ru-RU"/>
        </w:rPr>
        <w:t>еконструкция системы водоснабжения в с</w:t>
      </w:r>
      <w:proofErr w:type="gramStart"/>
      <w:r w:rsidRPr="00410C9D">
        <w:rPr>
          <w:rFonts w:ascii="Times New Roman" w:hAnsi="Times New Roman"/>
          <w:spacing w:val="-2"/>
          <w:sz w:val="24"/>
          <w:szCs w:val="24"/>
          <w:lang w:val="ru-RU"/>
        </w:rPr>
        <w:t>.С</w:t>
      </w:r>
      <w:proofErr w:type="gramEnd"/>
      <w:r w:rsidRPr="00410C9D">
        <w:rPr>
          <w:rFonts w:ascii="Times New Roman" w:hAnsi="Times New Roman"/>
          <w:spacing w:val="-2"/>
          <w:sz w:val="24"/>
          <w:szCs w:val="24"/>
          <w:lang w:val="ru-RU"/>
        </w:rPr>
        <w:t xml:space="preserve">тарая Полтавка </w:t>
      </w:r>
      <w:proofErr w:type="spellStart"/>
      <w:r w:rsidRPr="00410C9D">
        <w:rPr>
          <w:rFonts w:ascii="Times New Roman" w:hAnsi="Times New Roman"/>
          <w:spacing w:val="-2"/>
          <w:sz w:val="24"/>
          <w:szCs w:val="24"/>
          <w:lang w:val="ru-RU"/>
        </w:rPr>
        <w:t>Старополтавского</w:t>
      </w:r>
      <w:proofErr w:type="spellEnd"/>
      <w:r w:rsidRPr="00410C9D">
        <w:rPr>
          <w:rFonts w:ascii="Times New Roman" w:hAnsi="Times New Roman"/>
          <w:spacing w:val="-2"/>
          <w:sz w:val="24"/>
          <w:szCs w:val="24"/>
          <w:lang w:val="ru-RU"/>
        </w:rPr>
        <w:t xml:space="preserve"> муниципального района Волгоградской области в связи с дефицитом средств муниципального бюджета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в 2015 году </w:t>
      </w:r>
      <w:r w:rsidRPr="00410C9D">
        <w:rPr>
          <w:rFonts w:ascii="Times New Roman" w:hAnsi="Times New Roman"/>
          <w:spacing w:val="-2"/>
          <w:sz w:val="24"/>
          <w:szCs w:val="24"/>
          <w:lang w:val="ru-RU"/>
        </w:rPr>
        <w:t xml:space="preserve">не производилась.  </w:t>
      </w:r>
    </w:p>
    <w:p w:rsidR="007734FA" w:rsidRDefault="007734FA" w:rsidP="007734FA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C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Кроме того, за выполненные в 2014 году работы по объекту «Реконструкция водозаборных сетей сооружений в г</w:t>
      </w:r>
      <w:proofErr w:type="gramStart"/>
      <w:r w:rsidRPr="00410C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.Н</w:t>
      </w:r>
      <w:proofErr w:type="gramEnd"/>
      <w:r w:rsidRPr="00410C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овоаннинском (реконструкция плотины, пусковой комплекс №4)»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10C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Комитетом по судебному решению от 21.05.2015 по иску администрации городского поселения г. Новоаннинский к Комитету оплачена задолженность на сумму 7480,5 тыс.руб.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</w:t>
      </w:r>
      <w:r w:rsidRPr="00410C9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t>вш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 в связи с уменьшен</w:t>
      </w:r>
      <w:r>
        <w:rPr>
          <w:rFonts w:ascii="Times New Roman" w:hAnsi="Times New Roman" w:cs="Times New Roman"/>
          <w:sz w:val="24"/>
          <w:szCs w:val="24"/>
          <w:lang w:val="ru-RU"/>
        </w:rPr>
        <w:t>ием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 бюджетных ассигнований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 заключения муниципального контракта.</w:t>
      </w:r>
    </w:p>
    <w:p w:rsidR="007734FA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  <w:u w:val="single"/>
          <w:lang w:val="ru-RU"/>
        </w:rPr>
      </w:pPr>
    </w:p>
    <w:p w:rsidR="007734FA" w:rsidRPr="00410C9D" w:rsidRDefault="007734FA" w:rsidP="007734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Субсидии на энергосбережение в теплоснабжении и системах коммунальной инфраструктуры</w:t>
      </w:r>
    </w:p>
    <w:p w:rsidR="007734FA" w:rsidRDefault="007734FA" w:rsidP="007734FA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410C9D">
        <w:rPr>
          <w:rFonts w:ascii="Times New Roman" w:hAnsi="Times New Roman" w:cs="Times New Roman"/>
          <w:sz w:val="24"/>
          <w:szCs w:val="24"/>
          <w:lang w:val="ru-RU"/>
        </w:rPr>
        <w:t>Подпрограммой «Энергосбережение и повышение энергетической эффективности в теплоснабжении, системах коммунальной инфраструктуры и жилищном комплексе Волгоградской области на период до 2020 года», утвержденной п</w:t>
      </w:r>
      <w:r w:rsidRPr="00410C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остановлением Администрации Волгоградской области от 31.12.2014 №136-п 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410C9D">
        <w:rPr>
          <w:rFonts w:ascii="Times New Roman" w:hAnsi="Times New Roman" w:cs="Times New Roman"/>
          <w:sz w:val="24"/>
          <w:szCs w:val="24"/>
          <w:lang w:val="ru-RU" w:eastAsia="ru-RU"/>
        </w:rPr>
        <w:t>государственной программы Волгоградской области «Энергосбережение и повышение энергетической эффективности Волгоградской области на период до 2020года»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410C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Законом об областном бюджете на 2015 год Комитету предусмотрено 22000,0 тыс. руб.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фактическое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финансирование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которых составило 17880,8 тыс. руб., или 81,2 процента.</w:t>
      </w:r>
      <w:r w:rsidRPr="00410C9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734FA" w:rsidRPr="00410C9D" w:rsidRDefault="007734FA" w:rsidP="007734FA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C9D">
        <w:rPr>
          <w:rFonts w:ascii="Times New Roman" w:hAnsi="Times New Roman" w:cs="Times New Roman"/>
          <w:sz w:val="24"/>
          <w:szCs w:val="24"/>
          <w:lang w:val="ru-RU"/>
        </w:rPr>
        <w:t>Неисполнение бюджетных назначений на общую сумму 4119,2 тыс.руб. обусловлено экономией, сложившейся в</w:t>
      </w:r>
      <w:r w:rsidRPr="00410C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ходе проведенного аукциона на строительство блочной котельной в г</w:t>
      </w:r>
      <w:proofErr w:type="gramStart"/>
      <w:r w:rsidRPr="00410C9D">
        <w:rPr>
          <w:rFonts w:ascii="Times New Roman" w:hAnsi="Times New Roman" w:cs="Times New Roman"/>
          <w:bCs/>
          <w:sz w:val="24"/>
          <w:szCs w:val="24"/>
          <w:lang w:val="ru-RU"/>
        </w:rPr>
        <w:t>.У</w:t>
      </w:r>
      <w:proofErr w:type="gramEnd"/>
      <w:r w:rsidRPr="00410C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рюпинске, 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а также в связи с сокращением объемов строительно-монтажных работ, вызванным конструктивными изменениями проекта системы горячего водоснабжения объекта «Прокладка наружных трубопроводов отопления и горячего водоснабжения многоквартирных домов по ул. Гора Восточная </w:t>
      </w:r>
      <w:r w:rsidRPr="00410C9D">
        <w:rPr>
          <w:rFonts w:ascii="Times New Roman" w:hAnsi="Times New Roman" w:cs="Times New Roman"/>
          <w:bCs/>
          <w:sz w:val="24"/>
          <w:szCs w:val="24"/>
          <w:lang w:val="ru-RU"/>
        </w:rPr>
        <w:t>г.Урюпинске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7734FA" w:rsidRDefault="007734FA" w:rsidP="007734FA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  <w:lang w:val="ru-RU"/>
        </w:rPr>
      </w:pPr>
    </w:p>
    <w:p w:rsidR="007734FA" w:rsidRPr="00410C9D" w:rsidRDefault="007734FA" w:rsidP="007734FA">
      <w:pPr>
        <w:spacing w:after="0" w:line="240" w:lineRule="auto"/>
        <w:jc w:val="center"/>
        <w:rPr>
          <w:rFonts w:ascii="Times New Roman" w:hAnsi="Times New Roman"/>
          <w:i/>
          <w:lang w:val="ru-RU"/>
        </w:rPr>
      </w:pPr>
      <w:r w:rsidRPr="00410C9D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Субсидии на обводнение поселений</w:t>
      </w:r>
    </w:p>
    <w:p w:rsidR="007734FA" w:rsidRPr="00410C9D" w:rsidRDefault="007734FA" w:rsidP="007734FA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</w:pPr>
      <w:proofErr w:type="gramStart"/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>Постановлением Администрации Волгоградской области от 28.04.2015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>№211-п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>«О порядке предоставления из областного бюджета бюджетам городских и сельских поселений Волгоградской области субсидий на обводнение и питьевое водоснабжение городских и сельских поселений Волгоградской области в 2015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>году»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, в соответствии с предусмотренными </w:t>
      </w:r>
      <w:r w:rsidRPr="00410C9D"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>Законом о</w:t>
      </w:r>
      <w:r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>б</w:t>
      </w:r>
      <w:r w:rsidRPr="00410C9D"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 xml:space="preserve"> </w:t>
      </w:r>
      <w:r w:rsidRPr="00504269">
        <w:rPr>
          <w:rFonts w:ascii="Times New Roman" w:hAnsi="Times New Roman"/>
          <w:b w:val="0"/>
          <w:sz w:val="24"/>
          <w:lang w:val="ru-RU"/>
        </w:rPr>
        <w:t>областном</w:t>
      </w:r>
      <w:r w:rsidRPr="00410C9D"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 xml:space="preserve"> бюджете на 2015 год бюджетны</w:t>
      </w:r>
      <w:r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>ми</w:t>
      </w:r>
      <w:r w:rsidRPr="00410C9D"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 xml:space="preserve"> ассигнования</w:t>
      </w:r>
      <w:r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>ми</w:t>
      </w:r>
      <w:r w:rsidRPr="00410C9D"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 xml:space="preserve">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на общую сумму </w:t>
      </w:r>
      <w:r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>67308,9 тыс. руб.,</w:t>
      </w:r>
      <w:r w:rsidRPr="00410C9D"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 xml:space="preserve">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>установлено распределение указанных субсидий между 24</w:t>
      </w:r>
      <w:proofErr w:type="gramEnd"/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муниципальными образованиями Волгоградской области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</w:p>
    <w:p w:rsidR="007734FA" w:rsidRPr="00410C9D" w:rsidRDefault="007734FA" w:rsidP="007734FA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</w:pPr>
      <w:r w:rsidRPr="00410C9D"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 xml:space="preserve">Фактическое исполнение составило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67049,8 </w:t>
      </w:r>
      <w:r w:rsidRPr="00410C9D">
        <w:rPr>
          <w:rFonts w:ascii="Times New Roman" w:eastAsia="Calibri" w:hAnsi="Times New Roman" w:cs="Times New Roman"/>
          <w:b w:val="0"/>
          <w:color w:val="auto"/>
          <w:sz w:val="24"/>
          <w:lang w:val="ru-RU"/>
        </w:rPr>
        <w:t xml:space="preserve">тыс. руб., или 99,6 процентов. </w:t>
      </w:r>
    </w:p>
    <w:p w:rsidR="007734FA" w:rsidRDefault="007734FA" w:rsidP="007734FA">
      <w:pPr>
        <w:shd w:val="clear" w:color="auto" w:fill="FFFFFF"/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734FA" w:rsidRPr="00410C9D" w:rsidRDefault="007734FA" w:rsidP="007734FA">
      <w:pPr>
        <w:shd w:val="clear" w:color="auto" w:fill="FFFFFF"/>
        <w:tabs>
          <w:tab w:val="left" w:pos="8280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410C9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0505 «Другие вопросы в сфере ЖКХ»</w:t>
      </w:r>
    </w:p>
    <w:p w:rsidR="007734FA" w:rsidRPr="00410C9D" w:rsidRDefault="007734FA" w:rsidP="007734F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>Лимиты бюджетных обязательств на 2015 год доведены Комитету в размере 35107,20 тыс. руб., или на 133,2 тыс. руб. меньше бюджетных ассигнований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утвержденных </w:t>
      </w:r>
      <w:r>
        <w:rPr>
          <w:rFonts w:ascii="Times New Roman" w:hAnsi="Times New Roman"/>
          <w:sz w:val="24"/>
          <w:szCs w:val="24"/>
          <w:lang w:val="ru-RU"/>
        </w:rPr>
        <w:t>бюджетной росписью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(35240,4 тыс.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рублей). </w:t>
      </w:r>
    </w:p>
    <w:p w:rsidR="007734FA" w:rsidRPr="00410C9D" w:rsidRDefault="007734FA" w:rsidP="007734F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>Согласно о</w:t>
      </w:r>
      <w:r>
        <w:rPr>
          <w:rFonts w:ascii="Times New Roman" w:hAnsi="Times New Roman"/>
          <w:sz w:val="24"/>
          <w:szCs w:val="24"/>
          <w:lang w:val="ru-RU"/>
        </w:rPr>
        <w:t>тчету об исполнении бюджета (ф.</w:t>
      </w:r>
      <w:r w:rsidRPr="00410C9D">
        <w:rPr>
          <w:rFonts w:ascii="Times New Roman" w:hAnsi="Times New Roman"/>
          <w:sz w:val="24"/>
          <w:szCs w:val="24"/>
          <w:lang w:val="ru-RU"/>
        </w:rPr>
        <w:t>0503127) исполнение расходов по разделу составило 33643,02 тыс. руб., или 95,5% от объема утвержденных бюджетных ассигнований.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0C9D">
        <w:rPr>
          <w:rFonts w:ascii="Times New Roman" w:hAnsi="Times New Roman"/>
          <w:sz w:val="24"/>
          <w:szCs w:val="24"/>
          <w:lang w:val="ru-RU"/>
        </w:rPr>
        <w:t>Исполнение расходов на содержание аппарата Комитета составило 95,8 процентов. Основную долю расходов (97,9%) составляет оплата труда с начислениями.</w:t>
      </w:r>
    </w:p>
    <w:p w:rsidR="007734FA" w:rsidRPr="00410C9D" w:rsidRDefault="007734FA" w:rsidP="007734FA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 w:cs="Times New Roman"/>
          <w:sz w:val="24"/>
          <w:szCs w:val="24"/>
          <w:lang w:val="ru-RU"/>
        </w:rPr>
        <w:t>Плановый фонд оплаты труда (далее – ФОТ) на 2015 год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</w:t>
      </w:r>
      <w:r>
        <w:rPr>
          <w:rFonts w:ascii="Times New Roman" w:hAnsi="Times New Roman" w:cs="Times New Roman"/>
          <w:sz w:val="24"/>
          <w:szCs w:val="24"/>
          <w:lang w:val="ru-RU"/>
        </w:rPr>
        <w:t>ный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 Комитетом в соответствии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>акон</w:t>
      </w:r>
      <w:r>
        <w:rPr>
          <w:rFonts w:ascii="Times New Roman" w:hAnsi="Times New Roman" w:cs="Times New Roman"/>
          <w:sz w:val="24"/>
          <w:szCs w:val="24"/>
          <w:lang w:val="ru-RU"/>
        </w:rPr>
        <w:t>одательством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 Волгоградской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10C9D">
        <w:rPr>
          <w:rFonts w:ascii="Times New Roman" w:hAnsi="Times New Roman"/>
          <w:sz w:val="24"/>
          <w:szCs w:val="24"/>
          <w:lang w:val="ru-RU"/>
        </w:rPr>
        <w:t>составил</w:t>
      </w:r>
      <w:r w:rsidRPr="00410C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на 2015 год </w:t>
      </w:r>
      <w:r w:rsidRPr="00410C9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35777,4</w:t>
      </w:r>
      <w:r w:rsidRPr="00410C9D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руб., однако, в связи с ограниченным объемом доведенных ассигнований бю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джетной росписью на оплату труда предусмотрено </w:t>
      </w:r>
      <w:r w:rsidRPr="00410C9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26294,9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тыс. руб., или на </w:t>
      </w:r>
      <w:r w:rsidRPr="00410C9D">
        <w:rPr>
          <w:rFonts w:ascii="Times New Roman" w:hAnsi="Times New Roman"/>
          <w:color w:val="000000"/>
          <w:sz w:val="24"/>
          <w:szCs w:val="24"/>
          <w:lang w:val="ru-RU" w:eastAsia="ru-RU" w:bidi="ar-SA"/>
        </w:rPr>
        <w:t>9482,5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тыс. руб. меньше расчетного. </w:t>
      </w:r>
      <w:r w:rsidRPr="00410C9D">
        <w:rPr>
          <w:rFonts w:ascii="Times New Roman" w:hAnsi="Times New Roman"/>
          <w:sz w:val="24"/>
          <w:lang w:val="ru-RU"/>
        </w:rPr>
        <w:t xml:space="preserve">Фактически за 2015 год выплачено </w:t>
      </w:r>
      <w:proofErr w:type="gramStart"/>
      <w:r w:rsidRPr="00410C9D">
        <w:rPr>
          <w:rFonts w:ascii="Times New Roman" w:hAnsi="Times New Roman"/>
          <w:sz w:val="24"/>
          <w:lang w:val="ru-RU"/>
        </w:rPr>
        <w:t>из</w:t>
      </w:r>
      <w:proofErr w:type="gramEnd"/>
      <w:r w:rsidRPr="00410C9D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410C9D">
        <w:rPr>
          <w:rFonts w:ascii="Times New Roman" w:hAnsi="Times New Roman"/>
          <w:sz w:val="24"/>
          <w:lang w:val="ru-RU"/>
        </w:rPr>
        <w:t>ФОТ</w:t>
      </w:r>
      <w:proofErr w:type="gramEnd"/>
      <w:r w:rsidRPr="00410C9D">
        <w:rPr>
          <w:rFonts w:ascii="Times New Roman" w:hAnsi="Times New Roman"/>
          <w:sz w:val="24"/>
          <w:lang w:val="ru-RU"/>
        </w:rPr>
        <w:t xml:space="preserve"> 25606,6 тыс. рублей. </w:t>
      </w:r>
      <w:r>
        <w:rPr>
          <w:rFonts w:ascii="Times New Roman" w:hAnsi="Times New Roman"/>
          <w:sz w:val="24"/>
          <w:lang w:val="ru-RU"/>
        </w:rPr>
        <w:t xml:space="preserve">Из них, </w:t>
      </w:r>
      <w:proofErr w:type="gramStart"/>
      <w:r>
        <w:rPr>
          <w:rFonts w:ascii="Times New Roman" w:hAnsi="Times New Roman"/>
          <w:sz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lang w:val="ru-RU"/>
        </w:rPr>
        <w:t xml:space="preserve"> ссылкой на 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п.6.6. постановления </w:t>
      </w:r>
      <w:r w:rsidRPr="00410C9D">
        <w:rPr>
          <w:rFonts w:ascii="Times New Roman" w:hAnsi="Times New Roman"/>
          <w:bCs/>
          <w:iCs/>
          <w:sz w:val="24"/>
          <w:szCs w:val="24"/>
          <w:lang w:val="ru-RU"/>
        </w:rPr>
        <w:t>Администрации Волгоградской области от 14.12.2010 №1900 «О выплате денежных поощрений и материальной помощи государственным гражданским служащим Волгоградской области в органах исполнительной власти Волгоградской области» (далее – Постановление №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1900)</w:t>
      </w:r>
      <w:r w:rsidRPr="00410C9D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 счет 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экономии ФОТ начислены и выплачены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410C9D">
        <w:rPr>
          <w:rFonts w:ascii="Times New Roman" w:hAnsi="Times New Roman"/>
          <w:sz w:val="24"/>
          <w:szCs w:val="24"/>
          <w:lang w:val="ru-RU"/>
        </w:rPr>
        <w:t>отрудникам Комитета 1385,3 тыс. руб. в качестве материальной п</w:t>
      </w:r>
      <w:r>
        <w:rPr>
          <w:rFonts w:ascii="Times New Roman" w:hAnsi="Times New Roman"/>
          <w:sz w:val="24"/>
          <w:szCs w:val="24"/>
          <w:lang w:val="ru-RU"/>
        </w:rPr>
        <w:t xml:space="preserve">омощи, в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том числе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1342,0 тыс. руб.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410C9D">
        <w:rPr>
          <w:rFonts w:ascii="Times New Roman" w:hAnsi="Times New Roman"/>
          <w:sz w:val="24"/>
          <w:szCs w:val="24"/>
          <w:lang w:val="ru-RU"/>
        </w:rPr>
        <w:t>в связи с ухудшением социально-экономической ситуации, вызванной увеличением цен на потребительском рынке за январь-октябрь 2015 года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, в размере 2,9 должностных оклада 46 сотрудникам Комитета  </w:t>
      </w:r>
    </w:p>
    <w:p w:rsidR="007734FA" w:rsidRPr="00410C9D" w:rsidRDefault="007734FA" w:rsidP="007734F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10C9D">
        <w:rPr>
          <w:rFonts w:ascii="Times New Roman" w:hAnsi="Times New Roman"/>
          <w:bCs/>
          <w:iCs/>
          <w:sz w:val="24"/>
          <w:szCs w:val="24"/>
          <w:lang w:val="ru-RU"/>
        </w:rPr>
        <w:t>Кроме того, согласно приказу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Комитета от 07.12.2015 №192-ЛС</w:t>
      </w:r>
      <w:r w:rsidRPr="00410C9D">
        <w:rPr>
          <w:rFonts w:ascii="Times New Roman" w:hAnsi="Times New Roman"/>
          <w:bCs/>
          <w:iCs/>
          <w:sz w:val="24"/>
          <w:szCs w:val="24"/>
          <w:lang w:val="ru-RU"/>
        </w:rPr>
        <w:t xml:space="preserve"> выплачена </w:t>
      </w:r>
      <w:r w:rsidRPr="00410C9D">
        <w:rPr>
          <w:rFonts w:ascii="Times New Roman" w:hAnsi="Times New Roman"/>
          <w:color w:val="000000"/>
          <w:sz w:val="24"/>
          <w:szCs w:val="24"/>
          <w:lang w:val="ru-RU"/>
        </w:rPr>
        <w:t>премия сотрудникам за активное участие и достигнутые успехи в Спартакиаде, проведенной для органов исполнительной и законодательной власти Волгоградской области в ноябре-декабре 2015 года, на общую сумму 158,8 тыс</w:t>
      </w:r>
      <w:proofErr w:type="gramStart"/>
      <w:r w:rsidRPr="00410C9D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410C9D">
        <w:rPr>
          <w:rFonts w:ascii="Times New Roman" w:hAnsi="Times New Roman"/>
          <w:color w:val="000000"/>
          <w:sz w:val="24"/>
          <w:szCs w:val="24"/>
          <w:lang w:val="ru-RU"/>
        </w:rPr>
        <w:t xml:space="preserve">уб., в том числе 15 ГГС в размере должностного оклада на сумму 147,9 тыс.руб. и 1 сотруднику, не отнесенному к ГГС, в </w:t>
      </w:r>
      <w:proofErr w:type="gramStart"/>
      <w:r w:rsidRPr="00410C9D">
        <w:rPr>
          <w:rFonts w:ascii="Times New Roman" w:hAnsi="Times New Roman"/>
          <w:color w:val="000000"/>
          <w:sz w:val="24"/>
          <w:szCs w:val="24"/>
          <w:lang w:val="ru-RU"/>
        </w:rPr>
        <w:t>размере</w:t>
      </w:r>
      <w:proofErr w:type="gramEnd"/>
      <w:r w:rsidRPr="00410C9D">
        <w:rPr>
          <w:rFonts w:ascii="Times New Roman" w:hAnsi="Times New Roman"/>
          <w:color w:val="000000"/>
          <w:sz w:val="24"/>
          <w:szCs w:val="24"/>
          <w:lang w:val="ru-RU"/>
        </w:rPr>
        <w:t xml:space="preserve"> двух должностных окладов на сумму 10,9 тыс. рублей. </w:t>
      </w:r>
    </w:p>
    <w:p w:rsidR="007734FA" w:rsidRPr="00410C9D" w:rsidRDefault="007734FA" w:rsidP="007734FA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 же время</w:t>
      </w:r>
      <w:r w:rsidRPr="00410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п.1.1 </w:t>
      </w:r>
      <w:r w:rsidRPr="00410C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Постановлени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я</w:t>
      </w:r>
      <w:r w:rsidRPr="00410C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№1900, </w:t>
      </w:r>
      <w:r w:rsidRPr="00410C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Pr="00410C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которому Комитет производит выплату денежных поощрений, предусмотрено, что в</w:t>
      </w:r>
      <w:r w:rsidRPr="00410C9D">
        <w:rPr>
          <w:rFonts w:ascii="Times New Roman" w:hAnsi="Times New Roman" w:cs="Times New Roman"/>
          <w:sz w:val="24"/>
          <w:szCs w:val="24"/>
          <w:lang w:val="ru-RU"/>
        </w:rPr>
        <w:t>ыплата денежных поощрений ГГС производится в виде:</w:t>
      </w:r>
    </w:p>
    <w:p w:rsidR="007734FA" w:rsidRPr="00410C9D" w:rsidRDefault="007734FA" w:rsidP="007734FA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- ежемесячного денежного поощрения; </w:t>
      </w:r>
    </w:p>
    <w:p w:rsidR="007734FA" w:rsidRPr="00410C9D" w:rsidRDefault="007734FA" w:rsidP="007734FA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- денежного поощрения по итогам службы за год; </w:t>
      </w:r>
    </w:p>
    <w:p w:rsidR="007734FA" w:rsidRPr="00410C9D" w:rsidRDefault="007734FA" w:rsidP="007734FA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C9D">
        <w:rPr>
          <w:rFonts w:ascii="Times New Roman" w:hAnsi="Times New Roman" w:cs="Times New Roman"/>
          <w:sz w:val="24"/>
          <w:szCs w:val="24"/>
          <w:lang w:val="ru-RU"/>
        </w:rPr>
        <w:t>- премирования за выполнение особо важных и сложных заданий;</w:t>
      </w:r>
    </w:p>
    <w:p w:rsidR="007734FA" w:rsidRPr="00410C9D" w:rsidRDefault="007734FA" w:rsidP="007734FA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C9D">
        <w:rPr>
          <w:rFonts w:ascii="Times New Roman" w:hAnsi="Times New Roman" w:cs="Times New Roman"/>
          <w:sz w:val="24"/>
          <w:szCs w:val="24"/>
          <w:lang w:val="ru-RU"/>
        </w:rPr>
        <w:t>-денежного поощрения за безупречную и эффективную государственную гражданскую службу Волгоградской области.</w:t>
      </w:r>
    </w:p>
    <w:p w:rsidR="007734FA" w:rsidRPr="006D1071" w:rsidRDefault="007734FA" w:rsidP="007734FA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071">
        <w:rPr>
          <w:rFonts w:ascii="Times New Roman" w:hAnsi="Times New Roman" w:cs="Times New Roman"/>
          <w:sz w:val="24"/>
          <w:szCs w:val="24"/>
          <w:lang w:val="ru-RU"/>
        </w:rPr>
        <w:t>Другие виды поощрений</w:t>
      </w:r>
      <w:r w:rsidRPr="006D10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Постановлением №1900 не предусмотрены, при этом</w:t>
      </w:r>
      <w:r w:rsidRPr="006D107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Комитета финансов Волгоградской области направлялось всем главным распорядителям средств областного бюджета рекомендация об ограничении расходов, связанных с премированием сотруднико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6D107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734FA" w:rsidRPr="006D1071" w:rsidRDefault="007734FA" w:rsidP="007734FA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6D1071">
        <w:rPr>
          <w:rFonts w:ascii="Times New Roman" w:hAnsi="Times New Roman"/>
          <w:i/>
          <w:sz w:val="24"/>
          <w:szCs w:val="24"/>
          <w:lang w:val="ru-RU"/>
        </w:rPr>
        <w:t xml:space="preserve">Таким образом, сотрудникам Комитетом выплачена материальная помощь в сумме  1342,0 тыс. руб. «в связи с ухудшением социально-экономической ситуации, вызванной увеличением цен на потребительском рынке за январь-октябрь 2015 года» и  денежное поощрение «за </w:t>
      </w:r>
      <w:r w:rsidRPr="006D1071">
        <w:rPr>
          <w:rFonts w:ascii="Times New Roman" w:hAnsi="Times New Roman"/>
          <w:i/>
          <w:color w:val="000000"/>
          <w:sz w:val="24"/>
          <w:szCs w:val="24"/>
          <w:lang w:val="ru-RU"/>
        </w:rPr>
        <w:t>активное участие и достигнутые успехи в Спартакиаде» в сумме 1544,1 тыс</w:t>
      </w:r>
      <w:proofErr w:type="gramStart"/>
      <w:r w:rsidRPr="006D1071">
        <w:rPr>
          <w:rFonts w:ascii="Times New Roman" w:hAnsi="Times New Roman"/>
          <w:i/>
          <w:color w:val="000000"/>
          <w:sz w:val="24"/>
          <w:szCs w:val="24"/>
          <w:lang w:val="ru-RU"/>
        </w:rPr>
        <w:t>.р</w:t>
      </w:r>
      <w:proofErr w:type="gramEnd"/>
      <w:r w:rsidRPr="006D1071">
        <w:rPr>
          <w:rFonts w:ascii="Times New Roman" w:hAnsi="Times New Roman"/>
          <w:i/>
          <w:color w:val="000000"/>
          <w:sz w:val="24"/>
          <w:szCs w:val="24"/>
          <w:lang w:val="ru-RU"/>
        </w:rPr>
        <w:t>уб. (</w:t>
      </w:r>
      <w:r w:rsidRPr="006D1071">
        <w:rPr>
          <w:rFonts w:ascii="Times New Roman" w:hAnsi="Times New Roman"/>
          <w:i/>
          <w:sz w:val="24"/>
          <w:szCs w:val="24"/>
          <w:lang w:val="ru-RU"/>
        </w:rPr>
        <w:t>1385,3 +</w:t>
      </w:r>
      <w:r w:rsidRPr="006D107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158,8 ) </w:t>
      </w:r>
      <w:r w:rsidR="00F944A8">
        <w:rPr>
          <w:rFonts w:ascii="Times New Roman" w:hAnsi="Times New Roman"/>
          <w:i/>
          <w:sz w:val="24"/>
          <w:szCs w:val="24"/>
          <w:lang w:val="ru-RU"/>
        </w:rPr>
        <w:t>непредусмотренное</w:t>
      </w:r>
      <w:r w:rsidRPr="006D107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D1071">
        <w:rPr>
          <w:rFonts w:ascii="Times New Roman" w:hAnsi="Times New Roman"/>
          <w:bCs/>
          <w:i/>
          <w:iCs/>
          <w:sz w:val="24"/>
          <w:szCs w:val="24"/>
          <w:lang w:val="ru-RU"/>
        </w:rPr>
        <w:t>Постановлени</w:t>
      </w:r>
      <w:r w:rsidR="00F944A8">
        <w:rPr>
          <w:rFonts w:ascii="Times New Roman" w:hAnsi="Times New Roman"/>
          <w:bCs/>
          <w:i/>
          <w:iCs/>
          <w:sz w:val="24"/>
          <w:szCs w:val="24"/>
          <w:lang w:val="ru-RU"/>
        </w:rPr>
        <w:t>ем №1900</w:t>
      </w: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.</w:t>
      </w:r>
      <w:r w:rsidRPr="006D107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7734FA" w:rsidRDefault="007734FA" w:rsidP="007734FA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</w:pPr>
    </w:p>
    <w:p w:rsidR="00452E83" w:rsidRPr="006D1071" w:rsidRDefault="00452E83" w:rsidP="007734FA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</w:pPr>
    </w:p>
    <w:p w:rsidR="007734FA" w:rsidRPr="00410C9D" w:rsidRDefault="007734FA" w:rsidP="007734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5.</w:t>
      </w:r>
      <w:r w:rsidRPr="00410C9D">
        <w:rPr>
          <w:rFonts w:ascii="Times New Roman" w:hAnsi="Times New Roman"/>
          <w:b/>
          <w:i/>
          <w:sz w:val="24"/>
          <w:szCs w:val="24"/>
          <w:lang w:val="ru-RU"/>
        </w:rPr>
        <w:t>Состояние дебиторской и кредиторской задолженностей</w:t>
      </w:r>
    </w:p>
    <w:p w:rsidR="007734FA" w:rsidRPr="00410C9D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>Информация о динамике дебиторской и кредиторской задолженностей по со</w:t>
      </w:r>
      <w:r>
        <w:rPr>
          <w:rFonts w:ascii="Times New Roman" w:hAnsi="Times New Roman"/>
          <w:sz w:val="24"/>
          <w:szCs w:val="24"/>
          <w:lang w:val="ru-RU"/>
        </w:rPr>
        <w:t>стоянию на начало  и  конец 2015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года представлена в таблице.</w:t>
      </w:r>
    </w:p>
    <w:p w:rsidR="007734FA" w:rsidRPr="00410C9D" w:rsidRDefault="007734FA" w:rsidP="007734F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Таблица</w:t>
      </w:r>
      <w:r w:rsidRPr="00410C9D">
        <w:rPr>
          <w:rFonts w:ascii="Times New Roman" w:hAnsi="Times New Roman"/>
          <w:i/>
          <w:sz w:val="20"/>
          <w:szCs w:val="20"/>
          <w:lang w:val="ru-RU"/>
        </w:rPr>
        <w:t xml:space="preserve">  (</w:t>
      </w:r>
      <w:proofErr w:type="spellStart"/>
      <w:r w:rsidRPr="00410C9D">
        <w:rPr>
          <w:rFonts w:ascii="Times New Roman" w:hAnsi="Times New Roman"/>
          <w:i/>
          <w:sz w:val="20"/>
          <w:szCs w:val="20"/>
        </w:rPr>
        <w:t>тыс</w:t>
      </w:r>
      <w:proofErr w:type="spellEnd"/>
      <w:r w:rsidRPr="00410C9D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410C9D">
        <w:rPr>
          <w:rFonts w:ascii="Times New Roman" w:hAnsi="Times New Roman"/>
          <w:i/>
          <w:sz w:val="20"/>
          <w:szCs w:val="20"/>
        </w:rPr>
        <w:t>руб</w:t>
      </w:r>
      <w:proofErr w:type="spellEnd"/>
      <w:r w:rsidRPr="00410C9D">
        <w:rPr>
          <w:rFonts w:ascii="Times New Roman" w:hAnsi="Times New Roman"/>
          <w:i/>
          <w:sz w:val="20"/>
          <w:szCs w:val="20"/>
        </w:rPr>
        <w:t>.</w:t>
      </w:r>
      <w:r w:rsidRPr="00410C9D">
        <w:rPr>
          <w:rFonts w:ascii="Times New Roman" w:hAnsi="Times New Roman"/>
          <w:i/>
          <w:sz w:val="20"/>
          <w:szCs w:val="20"/>
          <w:lang w:val="ru-RU"/>
        </w:rPr>
        <w:t>)</w:t>
      </w:r>
    </w:p>
    <w:tbl>
      <w:tblPr>
        <w:tblW w:w="9555" w:type="dxa"/>
        <w:tblInd w:w="93" w:type="dxa"/>
        <w:tblLook w:val="04A0"/>
      </w:tblPr>
      <w:tblGrid>
        <w:gridCol w:w="3980"/>
        <w:gridCol w:w="1520"/>
        <w:gridCol w:w="1480"/>
        <w:gridCol w:w="1399"/>
        <w:gridCol w:w="1176"/>
      </w:tblGrid>
      <w:tr w:rsidR="007734FA" w:rsidRPr="00410C9D" w:rsidTr="00E90331">
        <w:trPr>
          <w:trHeight w:val="2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       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proofErr w:type="spellEnd"/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Бюджетная</w:t>
            </w:r>
            <w:proofErr w:type="spellEnd"/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Изменения</w:t>
            </w:r>
            <w:proofErr w:type="spellEnd"/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410C9D">
              <w:rPr>
                <w:rFonts w:ascii="Times New Roman" w:hAnsi="Times New Roman"/>
                <w:sz w:val="16"/>
                <w:szCs w:val="16"/>
              </w:rPr>
              <w:t xml:space="preserve">(-)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снижение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, (+)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увеличение</w:t>
            </w:r>
            <w:proofErr w:type="spellEnd"/>
          </w:p>
        </w:tc>
      </w:tr>
      <w:tr w:rsidR="007734FA" w:rsidRPr="00410C9D" w:rsidTr="00E90331">
        <w:trPr>
          <w:trHeight w:val="1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 01.01.15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 31.12.15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410C9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10C9D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proofErr w:type="gramEnd"/>
            <w:r w:rsidRPr="00410C9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в %</w:t>
            </w:r>
          </w:p>
        </w:tc>
      </w:tr>
      <w:tr w:rsidR="007734FA" w:rsidRPr="00410C9D" w:rsidTr="00E90331">
        <w:trPr>
          <w:trHeight w:val="22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410C9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Дебиторская задолженность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274866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866">
              <w:rPr>
                <w:rFonts w:ascii="Times New Roman" w:hAnsi="Times New Roman"/>
                <w:b/>
                <w:sz w:val="16"/>
                <w:szCs w:val="16"/>
              </w:rPr>
              <w:t>54,3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274866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866">
              <w:rPr>
                <w:rFonts w:ascii="Times New Roman" w:hAnsi="Times New Roman"/>
                <w:b/>
                <w:sz w:val="16"/>
                <w:szCs w:val="16"/>
              </w:rPr>
              <w:t>51,1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274866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866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-</w:t>
            </w:r>
            <w:r w:rsidRPr="00274866"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274866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866">
              <w:rPr>
                <w:rFonts w:ascii="Times New Roman" w:hAnsi="Times New Roman"/>
                <w:b/>
                <w:sz w:val="16"/>
                <w:szCs w:val="16"/>
              </w:rPr>
              <w:t>94,1</w:t>
            </w:r>
          </w:p>
        </w:tc>
      </w:tr>
      <w:tr w:rsidR="007734FA" w:rsidRPr="00410C9D" w:rsidTr="00E90331">
        <w:trPr>
          <w:trHeight w:val="1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410C9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Кредиторская задолженность</w:t>
            </w:r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>, в т.ч.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448541,0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478886,4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+</w:t>
            </w:r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30345,4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C9D">
              <w:rPr>
                <w:rFonts w:ascii="Times New Roman" w:hAnsi="Times New Roman"/>
                <w:b/>
                <w:bCs/>
                <w:sz w:val="16"/>
                <w:szCs w:val="16"/>
              </w:rPr>
              <w:t>106,8</w:t>
            </w:r>
          </w:p>
        </w:tc>
      </w:tr>
      <w:tr w:rsidR="007734FA" w:rsidRPr="00410C9D" w:rsidTr="00E90331">
        <w:trPr>
          <w:trHeight w:val="23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Расчеты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принятым</w:t>
            </w:r>
            <w:proofErr w:type="spellEnd"/>
            <w:r w:rsidRPr="00410C9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0C9D">
              <w:rPr>
                <w:rFonts w:ascii="Times New Roman" w:hAnsi="Times New Roman"/>
                <w:sz w:val="16"/>
                <w:szCs w:val="16"/>
              </w:rPr>
              <w:t>обязательствам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219292,5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144245,9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410C9D">
              <w:rPr>
                <w:rFonts w:ascii="Times New Roman" w:hAnsi="Times New Roman"/>
                <w:sz w:val="16"/>
                <w:szCs w:val="16"/>
              </w:rPr>
              <w:t>75046,6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65,8</w:t>
            </w:r>
          </w:p>
        </w:tc>
      </w:tr>
      <w:tr w:rsidR="007734FA" w:rsidRPr="00410C9D" w:rsidTr="00E90331">
        <w:trPr>
          <w:trHeight w:val="16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>Расчеты по поступлениям из других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228845,6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334026,8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</w:t>
            </w:r>
            <w:r w:rsidRPr="00410C9D">
              <w:rPr>
                <w:rFonts w:ascii="Times New Roman" w:hAnsi="Times New Roman"/>
                <w:sz w:val="16"/>
                <w:szCs w:val="16"/>
              </w:rPr>
              <w:t>334026,8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146,0</w:t>
            </w:r>
          </w:p>
        </w:tc>
      </w:tr>
      <w:tr w:rsidR="007734FA" w:rsidRPr="00410C9D" w:rsidTr="00E90331">
        <w:trPr>
          <w:trHeight w:val="19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FA" w:rsidRPr="00410C9D" w:rsidRDefault="007734FA" w:rsidP="00E903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0C9D">
              <w:rPr>
                <w:rFonts w:ascii="Times New Roman" w:hAnsi="Times New Roman"/>
                <w:sz w:val="16"/>
                <w:szCs w:val="16"/>
                <w:lang w:val="ru-RU"/>
              </w:rPr>
              <w:t>Расчеты по платежам в бюджеты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402,7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595,7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</w:t>
            </w:r>
            <w:r w:rsidRPr="00410C9D">
              <w:rPr>
                <w:rFonts w:ascii="Times New Roman" w:hAnsi="Times New Roman"/>
                <w:sz w:val="16"/>
                <w:szCs w:val="16"/>
              </w:rPr>
              <w:t>193,0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FA" w:rsidRPr="00410C9D" w:rsidRDefault="007734FA" w:rsidP="00E903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C9D">
              <w:rPr>
                <w:rFonts w:ascii="Times New Roman" w:hAnsi="Times New Roman"/>
                <w:sz w:val="16"/>
                <w:szCs w:val="16"/>
              </w:rPr>
              <w:t>147,9</w:t>
            </w:r>
          </w:p>
        </w:tc>
      </w:tr>
    </w:tbl>
    <w:p w:rsidR="007734FA" w:rsidRPr="00410C9D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>В течение 2015 года кредиторска</w:t>
      </w:r>
      <w:r>
        <w:rPr>
          <w:rFonts w:ascii="Times New Roman" w:hAnsi="Times New Roman"/>
          <w:sz w:val="24"/>
          <w:szCs w:val="24"/>
          <w:lang w:val="ru-RU"/>
        </w:rPr>
        <w:t>я задолженность увеличилась на 6</w:t>
      </w:r>
      <w:r w:rsidRPr="00410C9D">
        <w:rPr>
          <w:rFonts w:ascii="Times New Roman" w:hAnsi="Times New Roman"/>
          <w:sz w:val="24"/>
          <w:szCs w:val="24"/>
          <w:lang w:val="ru-RU"/>
        </w:rPr>
        <w:t>,8% (с 448541,0 тыс. руб. до 478886,4 тыс. рублей). Просроченная кредиторская задолженность отсутствует.</w:t>
      </w:r>
    </w:p>
    <w:p w:rsidR="007734FA" w:rsidRPr="00410C9D" w:rsidRDefault="007734FA" w:rsidP="007734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>Основная сумма задолженности (334026,8 тыс. руб., или 69,8%) приходится на ра</w:t>
      </w:r>
      <w:r w:rsidRPr="00410C9D">
        <w:rPr>
          <w:rFonts w:ascii="Times New Roman" w:eastAsia="Calibri" w:hAnsi="Times New Roman"/>
          <w:sz w:val="24"/>
          <w:szCs w:val="24"/>
          <w:lang w:val="ru-RU"/>
        </w:rPr>
        <w:t xml:space="preserve">счеты по перечислениям местным бюджетам целевых межбюджетных трансфертов, в частности </w:t>
      </w:r>
      <w:proofErr w:type="spellStart"/>
      <w:r w:rsidRPr="00410C9D">
        <w:rPr>
          <w:rFonts w:ascii="Times New Roman" w:hAnsi="Times New Roman"/>
          <w:sz w:val="24"/>
          <w:szCs w:val="24"/>
          <w:lang w:val="ru-RU"/>
        </w:rPr>
        <w:t>софинансирования</w:t>
      </w:r>
      <w:proofErr w:type="spellEnd"/>
      <w:r w:rsidRPr="00410C9D">
        <w:rPr>
          <w:rFonts w:ascii="Times New Roman" w:hAnsi="Times New Roman"/>
          <w:sz w:val="24"/>
          <w:szCs w:val="24"/>
          <w:lang w:val="ru-RU"/>
        </w:rPr>
        <w:t xml:space="preserve"> из федерального бюджета расходов на реконструкцию и строительство четырех объектов </w:t>
      </w:r>
      <w:r w:rsidRPr="00410C9D">
        <w:rPr>
          <w:rFonts w:ascii="Times New Roman" w:eastAsia="Calibri" w:hAnsi="Times New Roman"/>
          <w:sz w:val="24"/>
          <w:szCs w:val="24"/>
          <w:lang w:val="ru-RU"/>
        </w:rPr>
        <w:t>по водоснабжению и водоотведению в рамках реализации мероприятий по п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рограмме подготовки к </w:t>
      </w:r>
      <w:r>
        <w:rPr>
          <w:rFonts w:ascii="Times New Roman" w:hAnsi="Times New Roman"/>
          <w:sz w:val="24"/>
          <w:szCs w:val="24"/>
          <w:lang w:val="ru-RU"/>
        </w:rPr>
        <w:t>ЧМ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2018 года.</w:t>
      </w:r>
    </w:p>
    <w:p w:rsidR="007734FA" w:rsidRPr="00410C9D" w:rsidRDefault="007734FA" w:rsidP="007734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10C9D">
        <w:rPr>
          <w:rFonts w:ascii="Times New Roman" w:eastAsia="Calibri" w:hAnsi="Times New Roman"/>
          <w:sz w:val="24"/>
          <w:szCs w:val="24"/>
          <w:lang w:val="ru-RU"/>
        </w:rPr>
        <w:t>Кроме того, задолженность на сумму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 144245,9 тыс. руб., или 30,1%, </w:t>
      </w:r>
      <w:r w:rsidRPr="00410C9D">
        <w:rPr>
          <w:rFonts w:ascii="Times New Roman" w:eastAsia="Calibri" w:hAnsi="Times New Roman"/>
          <w:sz w:val="24"/>
          <w:szCs w:val="24"/>
          <w:lang w:val="ru-RU"/>
        </w:rPr>
        <w:t xml:space="preserve">сложилась </w:t>
      </w:r>
      <w:r w:rsidRPr="00410C9D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410C9D">
        <w:rPr>
          <w:rFonts w:ascii="Times New Roman" w:eastAsia="Calibri" w:hAnsi="Times New Roman"/>
          <w:sz w:val="24"/>
          <w:szCs w:val="24"/>
          <w:lang w:val="ru-RU"/>
        </w:rPr>
        <w:t xml:space="preserve">перечислениям средств </w:t>
      </w:r>
      <w:proofErr w:type="spellStart"/>
      <w:r w:rsidRPr="00410C9D">
        <w:rPr>
          <w:rFonts w:ascii="Times New Roman" w:eastAsia="Calibri" w:hAnsi="Times New Roman"/>
          <w:sz w:val="24"/>
          <w:szCs w:val="24"/>
          <w:lang w:val="ru-RU"/>
        </w:rPr>
        <w:t>софинансирования</w:t>
      </w:r>
      <w:proofErr w:type="spellEnd"/>
      <w:r w:rsidRPr="00410C9D">
        <w:rPr>
          <w:rFonts w:ascii="Times New Roman" w:eastAsia="Calibri" w:hAnsi="Times New Roman"/>
          <w:sz w:val="24"/>
          <w:szCs w:val="24"/>
          <w:lang w:val="ru-RU"/>
        </w:rPr>
        <w:t xml:space="preserve"> вышеуказанных объектов за счет областного бюджета (139571,3 тыс</w:t>
      </w:r>
      <w:proofErr w:type="gramStart"/>
      <w:r w:rsidRPr="00410C9D">
        <w:rPr>
          <w:rFonts w:ascii="Times New Roman" w:eastAsia="Calibri" w:hAnsi="Times New Roman"/>
          <w:sz w:val="24"/>
          <w:szCs w:val="24"/>
          <w:lang w:val="ru-RU"/>
        </w:rPr>
        <w:t>.р</w:t>
      </w:r>
      <w:proofErr w:type="gramEnd"/>
      <w:r w:rsidRPr="00410C9D">
        <w:rPr>
          <w:rFonts w:ascii="Times New Roman" w:eastAsia="Calibri" w:hAnsi="Times New Roman"/>
          <w:sz w:val="24"/>
          <w:szCs w:val="24"/>
          <w:lang w:val="ru-RU"/>
        </w:rPr>
        <w:t xml:space="preserve">уб.), а также по объекту «Водоснабжение по ул. </w:t>
      </w:r>
      <w:proofErr w:type="spellStart"/>
      <w:r w:rsidRPr="00410C9D">
        <w:rPr>
          <w:rFonts w:ascii="Times New Roman" w:eastAsia="Calibri" w:hAnsi="Times New Roman"/>
          <w:sz w:val="24"/>
          <w:szCs w:val="24"/>
          <w:lang w:val="ru-RU"/>
        </w:rPr>
        <w:t>Ртищевской</w:t>
      </w:r>
      <w:proofErr w:type="spellEnd"/>
      <w:r w:rsidRPr="00410C9D">
        <w:rPr>
          <w:rFonts w:ascii="Times New Roman" w:eastAsia="Calibri" w:hAnsi="Times New Roman"/>
          <w:sz w:val="24"/>
          <w:szCs w:val="24"/>
          <w:lang w:val="ru-RU"/>
        </w:rPr>
        <w:t xml:space="preserve"> в Кировском районе Волгограда»</w:t>
      </w:r>
      <w:r w:rsidRPr="00410C9D">
        <w:rPr>
          <w:lang w:val="ru-RU"/>
        </w:rPr>
        <w:t xml:space="preserve"> </w:t>
      </w:r>
      <w:r w:rsidRPr="00410C9D">
        <w:rPr>
          <w:rFonts w:ascii="Times New Roman" w:eastAsia="Calibri" w:hAnsi="Times New Roman"/>
          <w:sz w:val="24"/>
          <w:szCs w:val="24"/>
          <w:lang w:val="ru-RU"/>
        </w:rPr>
        <w:t>(строительство) 2013-2015 годы» на сумму 4674,6 тыс.рублей. При этом задолженность по данному объекту образовалась в 2014 году, однако не была погашена в 2015 году по причине уменьшения бюджетных ассигнований.</w:t>
      </w:r>
    </w:p>
    <w:p w:rsidR="007734FA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410C9D">
        <w:rPr>
          <w:rFonts w:ascii="Times New Roman" w:eastAsia="Calibri" w:hAnsi="Times New Roman"/>
          <w:sz w:val="24"/>
          <w:szCs w:val="24"/>
          <w:lang w:val="ru-RU"/>
        </w:rPr>
        <w:lastRenderedPageBreak/>
        <w:t>Остальные суммы задолженности, составляющие 0,1% от общего объема, сложились по расчетам по страховым взносам, НДФЛ и расчетам с подотчетными лицами.</w:t>
      </w:r>
    </w:p>
    <w:p w:rsidR="007734FA" w:rsidRDefault="007734FA" w:rsidP="007734FA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 xml:space="preserve">В течение 2015 года </w:t>
      </w:r>
      <w:r>
        <w:rPr>
          <w:rFonts w:ascii="Times New Roman" w:hAnsi="Times New Roman"/>
          <w:sz w:val="24"/>
          <w:szCs w:val="24"/>
          <w:lang w:val="ru-RU"/>
        </w:rPr>
        <w:t xml:space="preserve">дебиторская </w:t>
      </w:r>
      <w:r w:rsidRPr="00410C9D">
        <w:rPr>
          <w:rFonts w:ascii="Times New Roman" w:hAnsi="Times New Roman"/>
          <w:sz w:val="24"/>
          <w:szCs w:val="24"/>
          <w:lang w:val="ru-RU"/>
        </w:rPr>
        <w:t>задолженность уменьшил</w:t>
      </w:r>
      <w:r>
        <w:rPr>
          <w:rFonts w:ascii="Times New Roman" w:hAnsi="Times New Roman"/>
          <w:sz w:val="24"/>
          <w:szCs w:val="24"/>
          <w:lang w:val="ru-RU"/>
        </w:rPr>
        <w:t>ась на 5,9</w:t>
      </w:r>
      <w:r w:rsidRPr="00410C9D">
        <w:rPr>
          <w:rFonts w:ascii="Times New Roman" w:hAnsi="Times New Roman"/>
          <w:sz w:val="24"/>
          <w:szCs w:val="24"/>
          <w:lang w:val="ru-RU"/>
        </w:rPr>
        <w:t>%, с 54,3 тыс. руб. до 51,1 тыс. рублей. Основная доля дебиторской задолженности (50,5 тыс</w:t>
      </w:r>
      <w:proofErr w:type="gramStart"/>
      <w:r w:rsidRPr="00410C9D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410C9D">
        <w:rPr>
          <w:rFonts w:ascii="Times New Roman" w:hAnsi="Times New Roman"/>
          <w:sz w:val="24"/>
          <w:szCs w:val="24"/>
          <w:lang w:val="ru-RU"/>
        </w:rPr>
        <w:t xml:space="preserve">уб., или 98,8%) сложилась за счет </w:t>
      </w:r>
      <w:r w:rsidRPr="00410C9D">
        <w:rPr>
          <w:rFonts w:ascii="Times New Roman" w:eastAsia="Calibri" w:hAnsi="Times New Roman"/>
          <w:sz w:val="24"/>
          <w:szCs w:val="24"/>
          <w:lang w:val="ru-RU"/>
        </w:rPr>
        <w:t xml:space="preserve">переплаты по страховым взносам на обязательное социальное страхование на случай временной нетрудоспособности и в связи с материнством. </w:t>
      </w:r>
    </w:p>
    <w:p w:rsidR="007734FA" w:rsidRDefault="007734FA" w:rsidP="007734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 xml:space="preserve">Кроме того, дебиторская задолженность в размере 0,6 тыс. руб. сложилась по страховым взносам на обязательное медицинское страхование в </w:t>
      </w:r>
      <w:proofErr w:type="gramStart"/>
      <w:r w:rsidRPr="00410C9D">
        <w:rPr>
          <w:rFonts w:ascii="Times New Roman" w:hAnsi="Times New Roman"/>
          <w:sz w:val="24"/>
          <w:szCs w:val="24"/>
          <w:lang w:val="ru-RU"/>
        </w:rPr>
        <w:t>Федеральный</w:t>
      </w:r>
      <w:proofErr w:type="gramEnd"/>
      <w:r w:rsidRPr="00410C9D">
        <w:rPr>
          <w:rFonts w:ascii="Times New Roman" w:hAnsi="Times New Roman"/>
          <w:sz w:val="24"/>
          <w:szCs w:val="24"/>
          <w:lang w:val="ru-RU"/>
        </w:rPr>
        <w:t xml:space="preserve"> ФОМС.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29FC">
        <w:rPr>
          <w:rFonts w:ascii="Times New Roman" w:hAnsi="Times New Roman"/>
          <w:sz w:val="24"/>
          <w:szCs w:val="24"/>
          <w:lang w:val="ru-RU"/>
        </w:rPr>
        <w:t>Просроченная дебиторская задолженность отсутствует.</w:t>
      </w:r>
    </w:p>
    <w:p w:rsidR="007734FA" w:rsidRDefault="007734FA" w:rsidP="007734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:rsidR="007734FA" w:rsidRPr="00410C9D" w:rsidRDefault="007734FA" w:rsidP="007734F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6.</w:t>
      </w:r>
      <w:r w:rsidRPr="00410C9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Осуществление внутреннего финансового контроля и внутреннего финансового аудита</w:t>
      </w:r>
    </w:p>
    <w:p w:rsidR="007734FA" w:rsidRDefault="007734FA" w:rsidP="007734F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Во исполнение п. 4 и 5 ст. 160.2-1 БК РФ постановлением Правительства 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Волгоградской области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от 26.05.2014 №266-п утвержден Порядок осуществления внутреннего финансового контроля и внутреннего финансового аудита на территории Волгоградской области, в соответствии с которым 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Комитетом утверждена карта</w:t>
      </w:r>
      <w:r w:rsidRPr="00E33333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для осуществления внутреннего финансового контроля (далее – Карта).</w:t>
      </w:r>
    </w:p>
    <w:p w:rsidR="007734FA" w:rsidRPr="00D220F6" w:rsidRDefault="007734FA" w:rsidP="007734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769E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Согласно утвержденной Карте Комитетом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в декабре 2015 года проведены 3 проверки (утверждение и ведение бюджетной росписи Комитета, эффективности расходования средств областного бюджета по мероприятиям на обводнение и предоставленный имущественный взнос на обеспечение деятельности Регионального фонда капитального ремонта), по которым нарушений </w:t>
      </w:r>
      <w:r w:rsidRPr="00D220F6">
        <w:rPr>
          <w:rFonts w:ascii="Times New Roman" w:hAnsi="Times New Roman"/>
          <w:sz w:val="24"/>
          <w:szCs w:val="24"/>
          <w:lang w:val="ru-RU"/>
        </w:rPr>
        <w:t xml:space="preserve">не установлено. </w:t>
      </w:r>
    </w:p>
    <w:p w:rsidR="00D220F6" w:rsidRDefault="007734FA" w:rsidP="00773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0C9D">
        <w:rPr>
          <w:rFonts w:ascii="Times New Roman" w:hAnsi="Times New Roman"/>
          <w:sz w:val="24"/>
          <w:szCs w:val="24"/>
          <w:lang w:val="ru-RU"/>
        </w:rPr>
        <w:t>Сведения о результатах внутреннего финансового контроля отражены Комитетом в таблице № 5 к Пояснительной записке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76D61">
        <w:rPr>
          <w:rFonts w:ascii="Times New Roman" w:hAnsi="Times New Roman"/>
          <w:sz w:val="24"/>
          <w:szCs w:val="24"/>
          <w:lang w:val="ru-RU"/>
        </w:rPr>
        <w:t xml:space="preserve"> При этом в таблице №5 </w:t>
      </w:r>
      <w:r w:rsidR="00876D61" w:rsidRPr="00410C9D">
        <w:rPr>
          <w:rFonts w:ascii="Times New Roman" w:hAnsi="Times New Roman"/>
          <w:sz w:val="24"/>
          <w:szCs w:val="24"/>
          <w:lang w:val="ru-RU"/>
        </w:rPr>
        <w:t>к Пояснительной записке</w:t>
      </w:r>
      <w:r w:rsidR="00876D61">
        <w:rPr>
          <w:rFonts w:ascii="Times New Roman" w:hAnsi="Times New Roman"/>
          <w:sz w:val="24"/>
          <w:szCs w:val="24"/>
          <w:lang w:val="ru-RU"/>
        </w:rPr>
        <w:t xml:space="preserve"> не отражены </w:t>
      </w:r>
      <w:r w:rsidR="00D220F6" w:rsidRPr="00D220F6">
        <w:rPr>
          <w:rFonts w:ascii="Times New Roman" w:hAnsi="Times New Roman"/>
          <w:sz w:val="24"/>
          <w:szCs w:val="24"/>
          <w:lang w:val="ru-RU"/>
        </w:rPr>
        <w:t>контрольные мероприятия, проведенные в 2015 году комитетом финансов Волгоградской области. Данная информация отражена в Таблице 7, что также является нарушением п. 159 Инструкции 191н.</w:t>
      </w:r>
    </w:p>
    <w:p w:rsidR="007734FA" w:rsidRDefault="007734FA" w:rsidP="007734F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r w:rsidRPr="00D220F6">
        <w:rPr>
          <w:rFonts w:ascii="Times New Roman" w:hAnsi="Times New Roman" w:cs="Times New Roman"/>
          <w:b w:val="0"/>
          <w:bCs w:val="0"/>
          <w:color w:val="auto"/>
          <w:sz w:val="24"/>
          <w:lang w:val="ru-RU" w:eastAsia="en-US"/>
        </w:rPr>
        <w:t>В соответствии с постановлением Правительства Волгоградской области от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26.05.2014 №266-п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приказом Комитета от 13.02.2015 №30/2-ОД утвержден годовой план внутреннего 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финансового аудита на 2015 год, мероприятия которого фактически дублируют мероприятия Карты, что также свидетельствует о формальном подходе к осуществлению финансового аудита со стороны Комитета.</w:t>
      </w:r>
    </w:p>
    <w:p w:rsidR="007734FA" w:rsidRPr="0077490B" w:rsidRDefault="007734FA" w:rsidP="007734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77490B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Таким образом,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н</w:t>
      </w:r>
      <w:r w:rsidRPr="0077490B">
        <w:rPr>
          <w:rFonts w:ascii="Times New Roman" w:hAnsi="Times New Roman"/>
          <w:bCs/>
          <w:sz w:val="24"/>
          <w:szCs w:val="24"/>
          <w:lang w:val="ru-RU" w:eastAsia="ru-RU"/>
        </w:rPr>
        <w:t>арушения по ведению бюджетного учета и отчетности, установленные проверкой, являются следствием отсутствия внутреннего финансового контроля и аудита в Комитете</w:t>
      </w:r>
    </w:p>
    <w:p w:rsidR="007734FA" w:rsidRPr="00410C9D" w:rsidRDefault="007734FA" w:rsidP="007734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eastAsia="Calibri" w:hAnsi="Times New Roman"/>
          <w:b/>
          <w:i/>
          <w:sz w:val="24"/>
          <w:szCs w:val="24"/>
          <w:u w:val="single"/>
          <w:lang w:val="ru-RU"/>
        </w:rPr>
        <w:t>7.</w:t>
      </w:r>
      <w:r w:rsidRPr="00410C9D">
        <w:rPr>
          <w:rFonts w:ascii="Times New Roman" w:eastAsia="Calibri" w:hAnsi="Times New Roman"/>
          <w:b/>
          <w:i/>
          <w:sz w:val="24"/>
          <w:szCs w:val="24"/>
          <w:u w:val="single"/>
          <w:lang w:val="ru-RU"/>
        </w:rPr>
        <w:t xml:space="preserve">Исполнение </w:t>
      </w:r>
      <w:proofErr w:type="spellStart"/>
      <w:r w:rsidRPr="00410C9D">
        <w:rPr>
          <w:rFonts w:ascii="Times New Roman" w:eastAsia="Calibri" w:hAnsi="Times New Roman"/>
          <w:b/>
          <w:i/>
          <w:sz w:val="24"/>
          <w:szCs w:val="24"/>
          <w:u w:val="single"/>
          <w:lang w:val="ru-RU"/>
        </w:rPr>
        <w:t>госуслуг</w:t>
      </w:r>
      <w:bookmarkStart w:id="2" w:name="sub_1000"/>
      <w:proofErr w:type="spellEnd"/>
    </w:p>
    <w:p w:rsidR="007734FA" w:rsidRPr="00562D8E" w:rsidRDefault="007734FA" w:rsidP="007734FA">
      <w:pPr>
        <w:pStyle w:val="1"/>
        <w:spacing w:before="0" w:after="0"/>
        <w:ind w:firstLine="709"/>
        <w:jc w:val="both"/>
        <w:rPr>
          <w:lang w:val="ru-RU"/>
        </w:rPr>
      </w:pPr>
      <w:proofErr w:type="gramStart"/>
      <w:r w:rsidRPr="00410C9D">
        <w:rPr>
          <w:rFonts w:ascii="Times New Roman" w:hAnsi="Times New Roman" w:cs="Times New Roman"/>
          <w:b w:val="0"/>
          <w:sz w:val="24"/>
          <w:lang w:val="ru-RU"/>
        </w:rPr>
        <w:t>П</w:t>
      </w:r>
      <w:proofErr w:type="gramEnd"/>
      <w:r>
        <w:fldChar w:fldCharType="begin"/>
      </w:r>
      <w:r>
        <w:instrText>HYPERLINK</w:instrText>
      </w:r>
      <w:r w:rsidRPr="00001527">
        <w:rPr>
          <w:lang w:val="ru-RU"/>
        </w:rPr>
        <w:instrText xml:space="preserve"> \</w:instrText>
      </w:r>
      <w:r>
        <w:instrText>l</w:instrText>
      </w:r>
      <w:r w:rsidRPr="00001527">
        <w:rPr>
          <w:lang w:val="ru-RU"/>
        </w:rPr>
        <w:instrText xml:space="preserve"> "</w:instrText>
      </w:r>
      <w:r>
        <w:instrText>sub</w:instrText>
      </w:r>
      <w:r w:rsidRPr="00001527">
        <w:rPr>
          <w:lang w:val="ru-RU"/>
        </w:rPr>
        <w:instrText>_0"</w:instrText>
      </w:r>
      <w:r>
        <w:fldChar w:fldCharType="separate"/>
      </w:r>
      <w:r w:rsidRPr="00410C9D">
        <w:rPr>
          <w:rStyle w:val="aa"/>
          <w:rFonts w:ascii="Times New Roman" w:hAnsi="Times New Roman"/>
          <w:b w:val="0"/>
          <w:bCs w:val="0"/>
          <w:color w:val="auto"/>
          <w:sz w:val="24"/>
          <w:lang w:val="ru-RU"/>
        </w:rPr>
        <w:t>остановлением</w:t>
      </w:r>
      <w:r>
        <w:fldChar w:fldCharType="end"/>
      </w:r>
      <w:r w:rsidRPr="00410C9D">
        <w:rPr>
          <w:rFonts w:ascii="Times New Roman" w:hAnsi="Times New Roman" w:cs="Times New Roman"/>
          <w:b w:val="0"/>
          <w:sz w:val="24"/>
          <w:lang w:val="ru-RU"/>
        </w:rPr>
        <w:t xml:space="preserve"> 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>Губернатора Волгоградской области от 29.04.2015</w:t>
      </w:r>
      <w:r w:rsidRPr="00410C9D">
        <w:rPr>
          <w:rFonts w:ascii="Times New Roman" w:hAnsi="Times New Roman" w:cs="Times New Roman"/>
          <w:b w:val="0"/>
          <w:color w:val="auto"/>
          <w:sz w:val="24"/>
        </w:rPr>
        <w:t> </w:t>
      </w:r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№368 утвержден перечень государственных услуг (далее - </w:t>
      </w:r>
      <w:proofErr w:type="spellStart"/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>госуслуги</w:t>
      </w:r>
      <w:proofErr w:type="spellEnd"/>
      <w:r w:rsidRPr="00410C9D">
        <w:rPr>
          <w:rFonts w:ascii="Times New Roman" w:hAnsi="Times New Roman" w:cs="Times New Roman"/>
          <w:b w:val="0"/>
          <w:color w:val="auto"/>
          <w:sz w:val="24"/>
          <w:lang w:val="ru-RU"/>
        </w:rPr>
        <w:t>), предоставляемых Комитет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ом, который включает 5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госуслуг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</w:p>
    <w:bookmarkEnd w:id="2"/>
    <w:p w:rsidR="007734FA" w:rsidRPr="00410C9D" w:rsidRDefault="007734FA" w:rsidP="007734FA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Административные регламенты на предоставление </w:t>
      </w:r>
      <w:proofErr w:type="spellStart"/>
      <w:r w:rsidRPr="00410C9D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410C9D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разработаны и утверждены приказами Комитета. </w:t>
      </w:r>
    </w:p>
    <w:p w:rsidR="007734FA" w:rsidRPr="002D29FC" w:rsidRDefault="007734FA" w:rsidP="007734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7734FA" w:rsidRPr="00873D32" w:rsidRDefault="007734FA" w:rsidP="00773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73D32">
        <w:rPr>
          <w:rFonts w:ascii="Times New Roman" w:hAnsi="Times New Roman"/>
          <w:b/>
          <w:sz w:val="24"/>
          <w:szCs w:val="24"/>
          <w:lang w:val="ru-RU"/>
        </w:rPr>
        <w:t>ВЫВОДЫ:</w:t>
      </w:r>
    </w:p>
    <w:p w:rsidR="007734FA" w:rsidRDefault="007734FA" w:rsidP="007734FA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lang w:val="ru-RU"/>
        </w:rPr>
      </w:pPr>
      <w:r w:rsidRPr="002D29FC">
        <w:rPr>
          <w:rFonts w:ascii="Times New Roman" w:eastAsia="Calibri" w:hAnsi="Times New Roman"/>
          <w:sz w:val="24"/>
          <w:lang w:val="ru-RU"/>
        </w:rPr>
        <w:t xml:space="preserve">Расходы Комитета за 2015 год составили 771721,7 тыс. руб., или 48,4% к бюджетным назначениям (1596062,9 тыс. руб.). Общая сумма неисполненных бюджетных назначений составила 824341,2 тыс. руб., или 51,6% процента. </w:t>
      </w:r>
      <w:r w:rsidRPr="002D29FC">
        <w:rPr>
          <w:rFonts w:ascii="Times New Roman" w:hAnsi="Times New Roman"/>
          <w:sz w:val="24"/>
          <w:lang w:val="ru-RU"/>
        </w:rPr>
        <w:t>Основной объем неисполненных лимитов (</w:t>
      </w:r>
      <w:r w:rsidRPr="002D29FC">
        <w:rPr>
          <w:rFonts w:ascii="Times New Roman" w:hAnsi="Times New Roman"/>
          <w:bCs/>
          <w:sz w:val="24"/>
          <w:lang w:val="ru-RU"/>
        </w:rPr>
        <w:t>819820,2 тыс</w:t>
      </w:r>
      <w:proofErr w:type="gramStart"/>
      <w:r w:rsidRPr="002D29FC">
        <w:rPr>
          <w:rFonts w:ascii="Times New Roman" w:hAnsi="Times New Roman"/>
          <w:bCs/>
          <w:sz w:val="24"/>
          <w:lang w:val="ru-RU"/>
        </w:rPr>
        <w:t>.р</w:t>
      </w:r>
      <w:proofErr w:type="gramEnd"/>
      <w:r w:rsidRPr="002D29FC">
        <w:rPr>
          <w:rFonts w:ascii="Times New Roman" w:hAnsi="Times New Roman"/>
          <w:bCs/>
          <w:sz w:val="24"/>
          <w:lang w:val="ru-RU"/>
        </w:rPr>
        <w:t xml:space="preserve">уб., </w:t>
      </w:r>
      <w:r w:rsidRPr="002D29FC">
        <w:rPr>
          <w:rFonts w:ascii="Times New Roman" w:hAnsi="Times New Roman"/>
          <w:sz w:val="24"/>
          <w:lang w:val="ru-RU"/>
        </w:rPr>
        <w:t xml:space="preserve">или 99,8% общего объема лимитов) сложился по разделу 0502 «Коммунальное хозяйство» по субсидиям на реализацию мероприятий по подготовке чемпионата мира по футболу в 2018 году (субсидии на реконструкцию и строительство систем водоснабжения и водоотведения), в том числе 334026,8 тыс.руб. (40,65%) по федеральной субсидии и 481415,1 тыс.руб. (58,6%) по средствам областного бюджета. В основном неисполнение бюджетных назначений по данному подразделу </w:t>
      </w:r>
      <w:r w:rsidRPr="002D29FC">
        <w:rPr>
          <w:rFonts w:ascii="Times New Roman" w:hAnsi="Times New Roman"/>
          <w:sz w:val="24"/>
          <w:lang w:val="ru-RU"/>
        </w:rPr>
        <w:lastRenderedPageBreak/>
        <w:t>сложилось в связи с длительными конкурсными процедурами и несвоевременным представлением исполнителями работ документов для расчетов.</w:t>
      </w:r>
    </w:p>
    <w:p w:rsidR="007734FA" w:rsidRDefault="007734FA" w:rsidP="007734FA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lang w:val="ru-RU"/>
        </w:rPr>
      </w:pPr>
      <w:r w:rsidRPr="002D29FC">
        <w:rPr>
          <w:rFonts w:ascii="Times New Roman" w:hAnsi="Times New Roman"/>
          <w:sz w:val="24"/>
          <w:lang w:val="ru-RU"/>
        </w:rPr>
        <w:t xml:space="preserve">Бюджетные назначения в целом больше бюджетных ассигнований, предусмотренных Законом об областном бюджете на 2015 год, на 702535,1 тыс. руб. в связи с </w:t>
      </w:r>
      <w:proofErr w:type="spellStart"/>
      <w:r w:rsidRPr="002D29FC">
        <w:rPr>
          <w:rFonts w:ascii="Times New Roman" w:hAnsi="Times New Roman"/>
          <w:sz w:val="24"/>
          <w:lang w:val="ru-RU"/>
        </w:rPr>
        <w:t>неотражением</w:t>
      </w:r>
      <w:proofErr w:type="spellEnd"/>
      <w:r w:rsidRPr="002D29FC">
        <w:rPr>
          <w:rFonts w:ascii="Times New Roman" w:hAnsi="Times New Roman"/>
          <w:sz w:val="24"/>
          <w:lang w:val="ru-RU"/>
        </w:rPr>
        <w:t xml:space="preserve"> неиспользованны</w:t>
      </w:r>
      <w:r>
        <w:rPr>
          <w:rFonts w:ascii="Times New Roman" w:hAnsi="Times New Roman"/>
          <w:sz w:val="24"/>
          <w:lang w:val="ru-RU"/>
        </w:rPr>
        <w:t>х</w:t>
      </w:r>
      <w:r w:rsidRPr="002D29FC">
        <w:rPr>
          <w:rFonts w:ascii="Times New Roman" w:hAnsi="Times New Roman"/>
          <w:sz w:val="24"/>
          <w:lang w:val="ru-RU"/>
        </w:rPr>
        <w:t xml:space="preserve"> в 2014 году средств ГК Фонда на капитальный ремонт МКД 132668,6 тыс. руб., федеральной субсидии на реконструкцию и строительство объектов к ЧМ 2018 227674,9 тыс. рублей. Кроме того</w:t>
      </w:r>
      <w:r>
        <w:rPr>
          <w:rFonts w:ascii="Times New Roman" w:hAnsi="Times New Roman"/>
          <w:sz w:val="24"/>
          <w:lang w:val="ru-RU"/>
        </w:rPr>
        <w:t>,</w:t>
      </w:r>
      <w:r w:rsidRPr="002D29FC">
        <w:rPr>
          <w:rFonts w:ascii="Times New Roman" w:hAnsi="Times New Roman"/>
          <w:sz w:val="24"/>
          <w:lang w:val="ru-RU"/>
        </w:rPr>
        <w:t xml:space="preserve"> в связи с уменьшением суммы субсидии ГОАУ «УКК» на выполнение </w:t>
      </w:r>
      <w:proofErr w:type="spellStart"/>
      <w:r w:rsidRPr="002D29FC">
        <w:rPr>
          <w:rFonts w:ascii="Times New Roman" w:hAnsi="Times New Roman"/>
          <w:sz w:val="24"/>
          <w:lang w:val="ru-RU"/>
        </w:rPr>
        <w:t>госзадания</w:t>
      </w:r>
      <w:proofErr w:type="spellEnd"/>
      <w:r w:rsidRPr="002D29FC">
        <w:rPr>
          <w:rFonts w:ascii="Times New Roman" w:hAnsi="Times New Roman"/>
          <w:sz w:val="24"/>
          <w:lang w:val="ru-RU"/>
        </w:rPr>
        <w:t xml:space="preserve"> и увеличением за счет поступившей федеральной субсидии на реконструкцию и строительство объектов к ЧМ 2018 в размере 343000,0 тыс. рублей.</w:t>
      </w:r>
    </w:p>
    <w:p w:rsidR="007734FA" w:rsidRDefault="007734FA" w:rsidP="007734FA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B5321C">
        <w:rPr>
          <w:rFonts w:ascii="Times New Roman" w:hAnsi="Times New Roman"/>
          <w:sz w:val="24"/>
          <w:lang w:val="ru-RU"/>
        </w:rPr>
        <w:t xml:space="preserve">В нарушение </w:t>
      </w:r>
      <w:r w:rsidRPr="00B5321C">
        <w:rPr>
          <w:rStyle w:val="FontStyle13"/>
          <w:sz w:val="24"/>
          <w:lang w:val="ru-RU"/>
        </w:rPr>
        <w:t xml:space="preserve">Порядка предоставления субсидий на замену лифтового оборудования, утвержденного постановлением Администрации Волгоградской области от 18.06.2015 №308-п </w:t>
      </w:r>
      <w:r>
        <w:rPr>
          <w:rFonts w:ascii="Times New Roman" w:hAnsi="Times New Roman"/>
          <w:sz w:val="24"/>
          <w:lang w:val="ru-RU"/>
        </w:rPr>
        <w:t>П</w:t>
      </w:r>
      <w:r w:rsidRPr="00B5321C">
        <w:rPr>
          <w:rFonts w:ascii="Times New Roman" w:hAnsi="Times New Roman"/>
          <w:sz w:val="24"/>
          <w:lang w:val="ru-RU"/>
        </w:rPr>
        <w:t>еречень лифтов, предусмотренных С</w:t>
      </w:r>
      <w:r w:rsidRPr="00B5321C">
        <w:rPr>
          <w:rFonts w:ascii="Times New Roman" w:hAnsi="Times New Roman"/>
          <w:bCs/>
          <w:sz w:val="24"/>
          <w:lang w:val="ru-RU"/>
        </w:rPr>
        <w:t xml:space="preserve">оглашением от 12.08.2015 №28 о предоставлении субсидии из областного бюджета на обеспечение мероприятий по капитальному ремонту общего имущества в МКД, расположенных на территории Волгоградской области, </w:t>
      </w:r>
      <w:r w:rsidRPr="00B5321C">
        <w:rPr>
          <w:rFonts w:ascii="Times New Roman" w:hAnsi="Times New Roman"/>
          <w:sz w:val="24"/>
          <w:lang w:val="ru-RU"/>
        </w:rPr>
        <w:t xml:space="preserve">не соответствует Перечню лифтов, утвержденному приказом Комитета от 27.07.2015 №103-ОД, в разрезе МКД. </w:t>
      </w:r>
      <w:proofErr w:type="gramEnd"/>
    </w:p>
    <w:p w:rsidR="007734FA" w:rsidRDefault="007734FA" w:rsidP="007734FA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0832F0">
        <w:rPr>
          <w:rFonts w:ascii="Times New Roman" w:hAnsi="Times New Roman"/>
          <w:sz w:val="24"/>
          <w:lang w:val="ru-RU"/>
        </w:rPr>
        <w:t xml:space="preserve">В нарушение условий Соглашения от 31.12.2013 №28  между Комитетом и администрацией Волгограда о предоставлении субсидии на обеспечение мероприятий по капитальному ремонту общего имущества МКД в части замены лифтового оборудования  Комитетом предоставлена субсидия </w:t>
      </w:r>
      <w:r>
        <w:rPr>
          <w:rFonts w:ascii="Times New Roman" w:hAnsi="Times New Roman"/>
          <w:sz w:val="24"/>
          <w:lang w:val="ru-RU"/>
        </w:rPr>
        <w:t xml:space="preserve">в </w:t>
      </w:r>
      <w:r w:rsidRPr="000832F0">
        <w:rPr>
          <w:rFonts w:ascii="Times New Roman" w:hAnsi="Times New Roman"/>
          <w:sz w:val="24"/>
          <w:lang w:val="ru-RU"/>
        </w:rPr>
        <w:t>сумме  11526,2 тыс. руб.  в отсутствие утвержденного нормативного правового акта муниципального образования, устанавливающего расходное обязательство на оказание муниципальной поддержки за счет субсидии и собственных средств бюджета, в</w:t>
      </w:r>
      <w:proofErr w:type="gramEnd"/>
      <w:r w:rsidRPr="000832F0">
        <w:rPr>
          <w:rFonts w:ascii="Times New Roman" w:hAnsi="Times New Roman"/>
          <w:sz w:val="24"/>
          <w:lang w:val="ru-RU"/>
        </w:rPr>
        <w:t xml:space="preserve"> связи с чем на председателя Комитета составлен протокол об административном правонарушении по статье 15.15.3. «Нарушение условий предоставления межбюджетных трансфертов» Кодекса Российской Федерации об административных правонарушениях от 30.12.2001 №195-ФЗ</w:t>
      </w:r>
      <w:r>
        <w:rPr>
          <w:rFonts w:ascii="Times New Roman" w:hAnsi="Times New Roman"/>
          <w:sz w:val="24"/>
          <w:lang w:val="ru-RU"/>
        </w:rPr>
        <w:t>.</w:t>
      </w:r>
    </w:p>
    <w:p w:rsidR="007734FA" w:rsidRDefault="007734FA" w:rsidP="007734F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C43683">
        <w:rPr>
          <w:rFonts w:ascii="Times New Roman" w:hAnsi="Times New Roman"/>
          <w:sz w:val="24"/>
          <w:szCs w:val="22"/>
          <w:lang w:val="ru-RU" w:eastAsia="en-US"/>
        </w:rPr>
        <w:t>В соответствии с уведомлением Комитета от 28.01.2016 №3 остаток областной субсидии в размере 7222,2 тыс. руб. возвращен в бюджет администрации Волгограда</w:t>
      </w:r>
      <w:r>
        <w:rPr>
          <w:rFonts w:ascii="Times New Roman" w:hAnsi="Times New Roman"/>
          <w:sz w:val="24"/>
          <w:szCs w:val="22"/>
          <w:lang w:val="ru-RU" w:eastAsia="en-US"/>
        </w:rPr>
        <w:t>,</w:t>
      </w:r>
      <w:proofErr w:type="gramStart"/>
      <w:r>
        <w:rPr>
          <w:rFonts w:ascii="Times New Roman" w:hAnsi="Times New Roman"/>
          <w:sz w:val="24"/>
          <w:szCs w:val="22"/>
          <w:lang w:val="ru-RU" w:eastAsia="en-US"/>
        </w:rPr>
        <w:t xml:space="preserve"> </w:t>
      </w:r>
      <w:r w:rsidRPr="00C43683">
        <w:rPr>
          <w:rFonts w:ascii="Times New Roman" w:hAnsi="Times New Roman"/>
          <w:sz w:val="24"/>
          <w:szCs w:val="22"/>
          <w:lang w:val="ru-RU" w:eastAsia="en-US"/>
        </w:rPr>
        <w:t>.</w:t>
      </w:r>
      <w:proofErr w:type="gramEnd"/>
      <w:r w:rsidRPr="00C43683">
        <w:rPr>
          <w:rFonts w:ascii="Times New Roman" w:hAnsi="Times New Roman"/>
          <w:sz w:val="24"/>
          <w:szCs w:val="22"/>
          <w:lang w:val="ru-RU" w:eastAsia="en-US"/>
        </w:rPr>
        <w:t xml:space="preserve"> При этом ни Законом об областном бюджете на 2016 год, ни бюджетной росписью расходов</w:t>
      </w:r>
      <w:r w:rsidRPr="00C43683">
        <w:rPr>
          <w:rFonts w:ascii="Times New Roman" w:hAnsi="Times New Roman"/>
          <w:sz w:val="24"/>
          <w:lang w:val="ru-RU"/>
        </w:rPr>
        <w:t xml:space="preserve"> на 2016 год, доведенной до Комитета, не предусмотрены бюджетные ассигнования в размере 7222,2 тыс. руб. на мероприятия по капитальному ремонту общего имущества МКД (замена лифтов).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7734FA" w:rsidRDefault="007734FA" w:rsidP="007734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lang w:val="ru-RU"/>
        </w:rPr>
      </w:pPr>
      <w:proofErr w:type="gramStart"/>
      <w:r w:rsidRPr="005742A8">
        <w:rPr>
          <w:rFonts w:ascii="Times New Roman" w:hAnsi="Times New Roman"/>
          <w:bCs/>
          <w:sz w:val="24"/>
          <w:lang w:val="ru-RU"/>
        </w:rPr>
        <w:t>Таким образом, в нарушение ст. 65 БК РФ по формированию бюджета и ст.ст. 83, 85, 215.1 и 217 БК РФ по исполнению бюджета, п.4 Порядка №308-п в части предоставления субсидии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обязательств, Комитет перечислил субсидии в бюджет администрации Волгограда</w:t>
      </w:r>
      <w:proofErr w:type="gramEnd"/>
      <w:r w:rsidRPr="005742A8">
        <w:rPr>
          <w:rFonts w:ascii="Times New Roman" w:hAnsi="Times New Roman"/>
          <w:bCs/>
          <w:sz w:val="24"/>
          <w:lang w:val="ru-RU"/>
        </w:rPr>
        <w:t xml:space="preserve"> на 7222,2 тыс. рублей.</w:t>
      </w:r>
    </w:p>
    <w:p w:rsidR="007734FA" w:rsidRPr="0035395E" w:rsidRDefault="007734FA" w:rsidP="007734F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iCs/>
          <w:sz w:val="24"/>
          <w:lang w:val="ru-RU"/>
        </w:rPr>
      </w:pPr>
      <w:r w:rsidRPr="006D1071">
        <w:rPr>
          <w:rFonts w:ascii="Times New Roman" w:hAnsi="Times New Roman"/>
          <w:sz w:val="24"/>
          <w:lang w:val="ru-RU"/>
        </w:rPr>
        <w:t xml:space="preserve">Сотрудникам Комитетом выплачена материальная помощь в сумме  1342,0 тыс. руб. «в связи с ухудшением социально-экономической ситуации, вызванной увеличением цен на потребительском рынке за январь-октябрь 2015 года» и  денежное поощрение «за </w:t>
      </w:r>
      <w:r w:rsidRPr="006D1071">
        <w:rPr>
          <w:rFonts w:ascii="Times New Roman" w:hAnsi="Times New Roman"/>
          <w:color w:val="000000"/>
          <w:sz w:val="24"/>
          <w:lang w:val="ru-RU"/>
        </w:rPr>
        <w:t>активное участие и достигнутые успехи в Спартакиаде» в сумме 1544,1 тыс</w:t>
      </w:r>
      <w:proofErr w:type="gramStart"/>
      <w:r w:rsidRPr="006D1071">
        <w:rPr>
          <w:rFonts w:ascii="Times New Roman" w:hAnsi="Times New Roman"/>
          <w:color w:val="000000"/>
          <w:sz w:val="24"/>
          <w:lang w:val="ru-RU"/>
        </w:rPr>
        <w:t>.р</w:t>
      </w:r>
      <w:proofErr w:type="gramEnd"/>
      <w:r w:rsidRPr="006D1071">
        <w:rPr>
          <w:rFonts w:ascii="Times New Roman" w:hAnsi="Times New Roman"/>
          <w:color w:val="000000"/>
          <w:sz w:val="24"/>
          <w:lang w:val="ru-RU"/>
        </w:rPr>
        <w:t xml:space="preserve">уб. </w:t>
      </w:r>
      <w:r w:rsidRPr="006D1071">
        <w:rPr>
          <w:rFonts w:ascii="Times New Roman" w:hAnsi="Times New Roman"/>
          <w:sz w:val="24"/>
          <w:lang w:val="ru-RU"/>
        </w:rPr>
        <w:t>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6D1071">
        <w:rPr>
          <w:rFonts w:ascii="Times New Roman" w:hAnsi="Times New Roman"/>
          <w:sz w:val="24"/>
          <w:lang w:val="ru-RU"/>
        </w:rPr>
        <w:t xml:space="preserve">предусмотренная </w:t>
      </w:r>
      <w:r w:rsidR="007350A8">
        <w:rPr>
          <w:rFonts w:ascii="Times New Roman" w:hAnsi="Times New Roman"/>
          <w:bCs/>
          <w:iCs/>
          <w:sz w:val="24"/>
          <w:lang w:val="ru-RU"/>
        </w:rPr>
        <w:t>Постановления №1900</w:t>
      </w:r>
      <w:r w:rsidRPr="006D1071">
        <w:rPr>
          <w:rFonts w:ascii="Times New Roman" w:hAnsi="Times New Roman"/>
          <w:bCs/>
          <w:iCs/>
          <w:sz w:val="24"/>
          <w:lang w:val="ru-RU"/>
        </w:rPr>
        <w:t>.</w:t>
      </w:r>
      <w:r w:rsidRPr="006D1071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7734FA" w:rsidRPr="0035395E" w:rsidRDefault="007734FA" w:rsidP="007734F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iCs/>
          <w:sz w:val="24"/>
          <w:lang w:val="ru-RU"/>
        </w:rPr>
      </w:pPr>
      <w:r w:rsidRPr="0035395E">
        <w:rPr>
          <w:rFonts w:ascii="Times New Roman" w:eastAsia="Calibri" w:hAnsi="Times New Roman"/>
          <w:sz w:val="24"/>
          <w:lang w:val="ru-RU"/>
        </w:rPr>
        <w:t xml:space="preserve">Проверкой состава и содержания бюджетной </w:t>
      </w:r>
      <w:r w:rsidR="00D15CE8">
        <w:rPr>
          <w:rFonts w:ascii="Times New Roman" w:eastAsia="Calibri" w:hAnsi="Times New Roman"/>
          <w:sz w:val="24"/>
          <w:lang w:val="ru-RU"/>
        </w:rPr>
        <w:t>отчетности установлено 4 случая</w:t>
      </w:r>
      <w:r w:rsidRPr="0035395E">
        <w:rPr>
          <w:rFonts w:ascii="Times New Roman" w:eastAsia="Calibri" w:hAnsi="Times New Roman"/>
          <w:sz w:val="24"/>
          <w:lang w:val="ru-RU"/>
        </w:rPr>
        <w:t xml:space="preserve"> нарушений положений Инструкции № 191н. При этом внутренний финансовый контроль и аудит Комитетом осуществлялся формально. </w:t>
      </w:r>
    </w:p>
    <w:p w:rsidR="007734FA" w:rsidRPr="006D1071" w:rsidRDefault="007734FA" w:rsidP="007734FA">
      <w:pPr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7734FA" w:rsidRPr="00F25863" w:rsidRDefault="007734FA" w:rsidP="007734FA">
      <w:pPr>
        <w:pStyle w:val="11"/>
        <w:ind w:firstLine="567"/>
        <w:jc w:val="both"/>
        <w:rPr>
          <w:b/>
          <w:i/>
          <w:u w:val="single"/>
        </w:rPr>
      </w:pPr>
      <w:r w:rsidRPr="00F25863">
        <w:rPr>
          <w:b/>
          <w:i/>
          <w:u w:val="single"/>
        </w:rPr>
        <w:t xml:space="preserve">На основании вышеизложенного контрольно-счетная палата Волгоградской области </w:t>
      </w:r>
      <w:r>
        <w:rPr>
          <w:b/>
          <w:i/>
          <w:u w:val="single"/>
        </w:rPr>
        <w:t>предлагает комитету жилищно-коммунального хозяйства Волгоградской области</w:t>
      </w:r>
      <w:r w:rsidRPr="00F25863">
        <w:rPr>
          <w:b/>
          <w:i/>
          <w:u w:val="single"/>
        </w:rPr>
        <w:t>:</w:t>
      </w:r>
    </w:p>
    <w:p w:rsidR="007734FA" w:rsidRDefault="007734FA" w:rsidP="007734F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3D7CF4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Обратить внимание на ненадлежащий </w:t>
      </w:r>
      <w:proofErr w:type="gramStart"/>
      <w:r w:rsidRPr="003D7CF4">
        <w:rPr>
          <w:rFonts w:ascii="Times New Roman" w:hAnsi="Times New Roman"/>
          <w:bCs/>
          <w:sz w:val="24"/>
          <w:szCs w:val="24"/>
          <w:lang w:val="ru-RU"/>
        </w:rPr>
        <w:t>контроль за</w:t>
      </w:r>
      <w:proofErr w:type="gramEnd"/>
      <w:r w:rsidRPr="003D7CF4">
        <w:rPr>
          <w:rFonts w:ascii="Times New Roman" w:hAnsi="Times New Roman"/>
          <w:bCs/>
          <w:sz w:val="24"/>
          <w:szCs w:val="24"/>
          <w:lang w:val="ru-RU"/>
        </w:rPr>
        <w:t xml:space="preserve"> соблюдением требований Инструкции № 191н при заполнении форм годовой бюджетной отчетности за 2015 год, за формированием фактических значений показателей результативности. </w:t>
      </w:r>
      <w:r w:rsidRPr="003D7CF4">
        <w:rPr>
          <w:rFonts w:ascii="Times New Roman" w:hAnsi="Times New Roman"/>
          <w:spacing w:val="-2"/>
          <w:sz w:val="24"/>
          <w:szCs w:val="24"/>
          <w:lang w:val="ru-RU" w:eastAsia="ru-RU"/>
        </w:rPr>
        <w:t>В целях заполнения бюджетной отчетности в соответствии с требованиями Инструкции 191н совместно с разработчиками программы «БАРС» обеспечить формирование «Сведений об исполнении бюджета» (ф.0503164), учитывая положения п. 163 указанной инструкции.</w:t>
      </w:r>
    </w:p>
    <w:p w:rsidR="007734FA" w:rsidRPr="003D7CF4" w:rsidRDefault="007734FA" w:rsidP="007734F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B15455">
        <w:rPr>
          <w:rFonts w:ascii="Times New Roman" w:hAnsi="Times New Roman"/>
          <w:spacing w:val="-2"/>
          <w:sz w:val="24"/>
          <w:szCs w:val="24"/>
          <w:lang w:val="ru-RU" w:eastAsia="ru-RU"/>
        </w:rPr>
        <w:t>Исключить формальный подход к формированию плана мероприятий по проведению финансового аудита и обеспечить его проведение в строгом соответствии с треб</w:t>
      </w:r>
      <w:r>
        <w:rPr>
          <w:rFonts w:ascii="Times New Roman" w:hAnsi="Times New Roman"/>
          <w:spacing w:val="-2"/>
          <w:sz w:val="24"/>
          <w:szCs w:val="24"/>
          <w:lang w:val="ru-RU" w:eastAsia="ru-RU"/>
        </w:rPr>
        <w:t>ованиями п. 4 ст. 160.2-1 БК РФ</w:t>
      </w:r>
      <w:r w:rsidRPr="00B15455">
        <w:rPr>
          <w:rFonts w:ascii="Times New Roman" w:hAnsi="Times New Roman"/>
          <w:spacing w:val="-2"/>
          <w:sz w:val="24"/>
          <w:szCs w:val="24"/>
          <w:lang w:val="ru-RU" w:eastAsia="ru-RU"/>
        </w:rPr>
        <w:t>.</w:t>
      </w:r>
    </w:p>
    <w:p w:rsidR="007734FA" w:rsidRDefault="007734FA" w:rsidP="007734F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AC6E44">
        <w:rPr>
          <w:rFonts w:ascii="Times New Roman" w:hAnsi="Times New Roman"/>
          <w:spacing w:val="-2"/>
          <w:sz w:val="24"/>
          <w:szCs w:val="24"/>
          <w:lang w:val="ru-RU" w:eastAsia="ru-RU"/>
        </w:rPr>
        <w:t>Утвердить порядок выплаты сотрудникам денежного поощрения за особо важные задания в рамках полномочий, установленных Положением о Комитете.</w:t>
      </w:r>
    </w:p>
    <w:p w:rsidR="00AD4678" w:rsidRDefault="00AD4678" w:rsidP="00AD467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val="ru-RU" w:eastAsia="ru-RU"/>
        </w:rPr>
      </w:pPr>
      <w:r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>Провести работу по устранению</w:t>
      </w:r>
      <w:r w:rsidR="007734FA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допущенно</w:t>
      </w:r>
      <w:r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>го</w:t>
      </w:r>
      <w:r w:rsidR="007734FA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нарушени</w:t>
      </w:r>
      <w:r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>я</w:t>
      </w:r>
      <w:r w:rsidR="007734FA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Постановления №1900</w:t>
      </w:r>
      <w:r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в части выплаченной материальной помощи «в связи с ухудшением социально-экономической ситуации, вызванной увеличением цен на потребительском рынке за январь-октябрь 2015 года» в сумме 1342,0 тыс. руб. и выплаченного </w:t>
      </w:r>
      <w:r w:rsidR="007734FA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денежного поощрения </w:t>
      </w:r>
      <w:r>
        <w:rPr>
          <w:rFonts w:ascii="Times New Roman" w:hAnsi="Times New Roman"/>
          <w:spacing w:val="-2"/>
          <w:sz w:val="24"/>
          <w:szCs w:val="24"/>
          <w:lang w:val="ru-RU" w:eastAsia="ru-RU"/>
        </w:rPr>
        <w:t>«</w:t>
      </w:r>
      <w:r w:rsidR="007734FA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>за активное участие и достигнутые успехи в Спартакиаде</w:t>
      </w:r>
      <w:r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>»</w:t>
      </w:r>
      <w:r w:rsidR="007734FA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в сумме 158,8 тыс</w:t>
      </w:r>
      <w:proofErr w:type="gramStart"/>
      <w:r w:rsidR="007734FA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>.р</w:t>
      </w:r>
      <w:proofErr w:type="gramEnd"/>
      <w:r w:rsidR="007734FA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уб. путем </w:t>
      </w:r>
      <w:r w:rsidR="00E90331"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предложения сотрудникам Комитета </w:t>
      </w:r>
      <w:r w:rsidRPr="00AD4678">
        <w:rPr>
          <w:rFonts w:ascii="Times New Roman" w:hAnsi="Times New Roman"/>
          <w:spacing w:val="-2"/>
          <w:sz w:val="24"/>
          <w:szCs w:val="24"/>
          <w:lang w:val="ru-RU" w:eastAsia="ru-RU"/>
        </w:rPr>
        <w:t>возмещения в областной бюджет</w:t>
      </w:r>
      <w:r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, </w:t>
      </w:r>
      <w:r w:rsidRPr="00E90331">
        <w:rPr>
          <w:rFonts w:ascii="Times New Roman" w:hAnsi="Times New Roman"/>
          <w:sz w:val="24"/>
          <w:szCs w:val="24"/>
          <w:lang w:val="ru-RU"/>
        </w:rPr>
        <w:t>либо данную сумму взыскать с виновных лиц.</w:t>
      </w:r>
    </w:p>
    <w:p w:rsidR="00E90331" w:rsidRPr="00E90331" w:rsidRDefault="00E90331" w:rsidP="00E903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734FA" w:rsidRDefault="007734FA" w:rsidP="007734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734FA" w:rsidRDefault="007734FA" w:rsidP="007734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734FA" w:rsidRDefault="007734FA" w:rsidP="007734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734FA" w:rsidRDefault="007734FA" w:rsidP="007734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734FA" w:rsidRPr="00661EC1" w:rsidRDefault="007734FA" w:rsidP="007734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734FA" w:rsidRPr="00E31E0B" w:rsidRDefault="007734FA" w:rsidP="007734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Аудитор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Подгайнов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В.В.</w:t>
      </w:r>
      <w:proofErr w:type="gramEnd"/>
    </w:p>
    <w:p w:rsidR="007734FA" w:rsidRDefault="007734FA" w:rsidP="007734FA"/>
    <w:p w:rsidR="0070579D" w:rsidRDefault="0070579D"/>
    <w:sectPr w:rsidR="0070579D" w:rsidSect="00E90331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31" w:rsidRDefault="00E90331">
    <w:pPr>
      <w:pStyle w:val="a8"/>
      <w:jc w:val="center"/>
    </w:pPr>
    <w:fldSimple w:instr=" PAGE   \* MERGEFORMAT ">
      <w:r w:rsidR="00452E83">
        <w:rPr>
          <w:noProof/>
        </w:rPr>
        <w:t>12</w:t>
      </w:r>
    </w:fldSimple>
  </w:p>
  <w:p w:rsidR="00E90331" w:rsidRDefault="00E903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8E247F"/>
    <w:multiLevelType w:val="hybridMultilevel"/>
    <w:tmpl w:val="CC22E632"/>
    <w:lvl w:ilvl="0" w:tplc="93AE0F8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5FD3699"/>
    <w:multiLevelType w:val="hybridMultilevel"/>
    <w:tmpl w:val="CA387D38"/>
    <w:lvl w:ilvl="0" w:tplc="69C29C0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FA"/>
    <w:rsid w:val="00001527"/>
    <w:rsid w:val="000D4231"/>
    <w:rsid w:val="000E67A5"/>
    <w:rsid w:val="00105576"/>
    <w:rsid w:val="001C3A55"/>
    <w:rsid w:val="00206467"/>
    <w:rsid w:val="00220F44"/>
    <w:rsid w:val="002B3E49"/>
    <w:rsid w:val="002B6122"/>
    <w:rsid w:val="002D255E"/>
    <w:rsid w:val="003105E2"/>
    <w:rsid w:val="00314A67"/>
    <w:rsid w:val="00452E83"/>
    <w:rsid w:val="004F44F8"/>
    <w:rsid w:val="00656CA0"/>
    <w:rsid w:val="006977CE"/>
    <w:rsid w:val="0070579D"/>
    <w:rsid w:val="007350A8"/>
    <w:rsid w:val="00740E93"/>
    <w:rsid w:val="00763A13"/>
    <w:rsid w:val="007734FA"/>
    <w:rsid w:val="007D4442"/>
    <w:rsid w:val="00814983"/>
    <w:rsid w:val="00876D61"/>
    <w:rsid w:val="008C0634"/>
    <w:rsid w:val="008C7A8E"/>
    <w:rsid w:val="00922316"/>
    <w:rsid w:val="009A230C"/>
    <w:rsid w:val="00A50096"/>
    <w:rsid w:val="00AD4678"/>
    <w:rsid w:val="00B33446"/>
    <w:rsid w:val="00BE4B75"/>
    <w:rsid w:val="00BE7188"/>
    <w:rsid w:val="00D15CE8"/>
    <w:rsid w:val="00D220F6"/>
    <w:rsid w:val="00D81041"/>
    <w:rsid w:val="00D8493B"/>
    <w:rsid w:val="00E90331"/>
    <w:rsid w:val="00EB7152"/>
    <w:rsid w:val="00F9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FA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849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93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8493B"/>
    <w:pPr>
      <w:spacing w:after="0" w:line="240" w:lineRule="auto"/>
      <w:jc w:val="center"/>
    </w:pPr>
    <w:rPr>
      <w:b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849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8493B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734FA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13">
    <w:name w:val="Font Style13"/>
    <w:basedOn w:val="a0"/>
    <w:uiPriority w:val="99"/>
    <w:rsid w:val="007734FA"/>
    <w:rPr>
      <w:rFonts w:ascii="Times New Roman" w:hAnsi="Times New Roman" w:cs="Times New Roman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7734F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bidi="ar-SA"/>
    </w:rPr>
  </w:style>
  <w:style w:type="paragraph" w:styleId="a8">
    <w:name w:val="header"/>
    <w:basedOn w:val="a"/>
    <w:link w:val="a9"/>
    <w:uiPriority w:val="99"/>
    <w:unhideWhenUsed/>
    <w:rsid w:val="0077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4FA"/>
    <w:rPr>
      <w:rFonts w:ascii="Cambria" w:eastAsia="Times New Roman" w:hAnsi="Cambria" w:cs="Times New Roman"/>
      <w:lang w:val="en-US" w:bidi="en-US"/>
    </w:rPr>
  </w:style>
  <w:style w:type="paragraph" w:customStyle="1" w:styleId="11">
    <w:name w:val="1"/>
    <w:rsid w:val="0077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3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7734FA"/>
    <w:rPr>
      <w:color w:val="106BBE"/>
    </w:rPr>
  </w:style>
  <w:style w:type="paragraph" w:customStyle="1" w:styleId="ConsPlusNormal">
    <w:name w:val="ConsPlusNormal"/>
    <w:rsid w:val="00773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b">
    <w:name w:val="Body Text Indent"/>
    <w:basedOn w:val="a"/>
    <w:link w:val="ac"/>
    <w:rsid w:val="007734FA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7734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447.50376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84447.376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9783;fld=134;dst=1024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2D10-A035-4202-AC36-593EF1C9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30</cp:revision>
  <dcterms:created xsi:type="dcterms:W3CDTF">2016-05-23T07:55:00Z</dcterms:created>
  <dcterms:modified xsi:type="dcterms:W3CDTF">2016-05-23T09:24:00Z</dcterms:modified>
</cp:coreProperties>
</file>