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A4907" w14:textId="77777777" w:rsidR="007A1EA6" w:rsidRPr="00602865" w:rsidRDefault="007A1EA6" w:rsidP="007A1EA6">
      <w:pPr>
        <w:tabs>
          <w:tab w:val="left" w:pos="180"/>
          <w:tab w:val="left" w:pos="360"/>
        </w:tabs>
        <w:ind w:left="5954"/>
        <w:rPr>
          <w:b/>
        </w:rPr>
      </w:pPr>
      <w:r>
        <w:rPr>
          <w:b/>
        </w:rPr>
        <w:t xml:space="preserve">                 </w:t>
      </w:r>
      <w:r w:rsidRPr="00602865">
        <w:rPr>
          <w:b/>
        </w:rPr>
        <w:t xml:space="preserve">УТВЕРЖДАЮ </w:t>
      </w:r>
    </w:p>
    <w:p w14:paraId="5F20501B" w14:textId="051A7ACC" w:rsidR="007A1EA6" w:rsidRPr="00602865" w:rsidRDefault="007A1EA6" w:rsidP="007A1EA6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</w:t>
      </w:r>
      <w:r w:rsidRPr="00602865">
        <w:t xml:space="preserve">председатель </w:t>
      </w:r>
      <w:proofErr w:type="spellStart"/>
      <w:r w:rsidRPr="00602865">
        <w:t>контрольно</w:t>
      </w:r>
      <w:proofErr w:type="spellEnd"/>
      <w:r w:rsidRPr="00602865">
        <w:t xml:space="preserve"> - сч</w:t>
      </w:r>
      <w:r>
        <w:t>ё</w:t>
      </w:r>
      <w:r w:rsidRPr="00602865">
        <w:t>тной</w:t>
      </w:r>
    </w:p>
    <w:p w14:paraId="75AE0F58" w14:textId="77777777" w:rsidR="007A1EA6" w:rsidRPr="00602865" w:rsidRDefault="007A1EA6" w:rsidP="007A1EA6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</w:t>
      </w:r>
      <w:r w:rsidRPr="00602865">
        <w:t>палаты Волгоградской области</w:t>
      </w:r>
    </w:p>
    <w:p w14:paraId="318FA69E" w14:textId="77777777" w:rsidR="007A1EA6" w:rsidRPr="00602865" w:rsidRDefault="007A1EA6" w:rsidP="007A1EA6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</w:t>
      </w:r>
    </w:p>
    <w:p w14:paraId="6EF7DAC8" w14:textId="77777777" w:rsidR="007A1EA6" w:rsidRPr="00602865" w:rsidRDefault="007A1EA6" w:rsidP="007A1EA6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</w:t>
      </w:r>
      <w:r w:rsidRPr="00602865">
        <w:t>_________________ И.А. Дьяченко</w:t>
      </w:r>
    </w:p>
    <w:p w14:paraId="35910D43" w14:textId="452BDF43" w:rsidR="007A1EA6" w:rsidRPr="00602865" w:rsidRDefault="007A1EA6" w:rsidP="007A1EA6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</w:t>
      </w:r>
      <w:r w:rsidR="00CE6ADB">
        <w:t xml:space="preserve">       14</w:t>
      </w:r>
      <w:r>
        <w:t xml:space="preserve"> </w:t>
      </w:r>
      <w:proofErr w:type="gramStart"/>
      <w:r>
        <w:t>апреля  2021</w:t>
      </w:r>
      <w:proofErr w:type="gramEnd"/>
      <w:r w:rsidRPr="00602865">
        <w:t xml:space="preserve"> года </w:t>
      </w:r>
    </w:p>
    <w:p w14:paraId="18B69EAE" w14:textId="77777777" w:rsidR="007A1EA6" w:rsidRPr="00602865" w:rsidRDefault="007A1EA6" w:rsidP="007A1EA6">
      <w:pPr>
        <w:jc w:val="center"/>
        <w:rPr>
          <w:b/>
          <w:i/>
        </w:rPr>
      </w:pPr>
    </w:p>
    <w:p w14:paraId="30F23CCC" w14:textId="77777777" w:rsidR="007A1EA6" w:rsidRPr="00602865" w:rsidRDefault="007A1EA6" w:rsidP="007A1EA6">
      <w:pPr>
        <w:jc w:val="center"/>
        <w:rPr>
          <w:b/>
          <w:i/>
        </w:rPr>
      </w:pPr>
      <w:r w:rsidRPr="00602865">
        <w:rPr>
          <w:b/>
          <w:i/>
        </w:rPr>
        <w:t>ЗАКЛЮЧЕНИЕ</w:t>
      </w:r>
    </w:p>
    <w:p w14:paraId="2A51FC74" w14:textId="14ABCFA4" w:rsidR="00DA1A6F" w:rsidRPr="00282CD0" w:rsidRDefault="007A1EA6" w:rsidP="00DA1A6F">
      <w:pPr>
        <w:jc w:val="center"/>
        <w:rPr>
          <w:b/>
          <w:i/>
        </w:rPr>
      </w:pPr>
      <w:r>
        <w:rPr>
          <w:b/>
          <w:i/>
        </w:rPr>
        <w:t xml:space="preserve">по результатам </w:t>
      </w:r>
      <w:r w:rsidR="00DA1A6F" w:rsidRPr="00282CD0">
        <w:rPr>
          <w:b/>
          <w:i/>
        </w:rPr>
        <w:t>внешней проверки бюджетной отчетности и отдельных вопросов исполнения областного бюджета за 20</w:t>
      </w:r>
      <w:r w:rsidR="00DA1A6F">
        <w:rPr>
          <w:b/>
          <w:i/>
        </w:rPr>
        <w:t>20</w:t>
      </w:r>
      <w:r w:rsidR="00DA1A6F" w:rsidRPr="00282CD0">
        <w:rPr>
          <w:b/>
          <w:i/>
        </w:rPr>
        <w:t xml:space="preserve"> год главным администратором средств областного бюджета – комитетом транспорта и дорожного хозяйства Волгоградской области</w:t>
      </w:r>
    </w:p>
    <w:p w14:paraId="264EA8F6" w14:textId="77777777" w:rsidR="00DA1A6F" w:rsidRPr="00C31196" w:rsidRDefault="00DA1A6F" w:rsidP="00DA1A6F"/>
    <w:p w14:paraId="79542ADC" w14:textId="7D123791" w:rsidR="007A1EA6" w:rsidRPr="00F32EF8" w:rsidRDefault="007A1EA6" w:rsidP="007A1EA6">
      <w:pPr>
        <w:ind w:firstLine="851"/>
        <w:jc w:val="both"/>
      </w:pPr>
      <w:r w:rsidRPr="00C31196">
        <w:t xml:space="preserve">На основании статьи 264.4 Бюджетного Кодекса РФ (далее – БК РФ) и </w:t>
      </w:r>
      <w:r>
        <w:t>в</w:t>
      </w:r>
      <w:r w:rsidRPr="00E319F2">
        <w:t xml:space="preserve"> соответствии с п. 3.1.21 </w:t>
      </w:r>
      <w:r w:rsidR="00A45CBA">
        <w:t>П</w:t>
      </w:r>
      <w:r w:rsidRPr="00E319F2">
        <w:t>лана</w:t>
      </w:r>
      <w:r w:rsidRPr="00602865">
        <w:t xml:space="preserve"> работы контрольно-сч</w:t>
      </w:r>
      <w:r>
        <w:t>ё</w:t>
      </w:r>
      <w:r w:rsidRPr="00602865">
        <w:t>тной палаты Волгоградской области, утвержденн</w:t>
      </w:r>
      <w:r>
        <w:t>ого</w:t>
      </w:r>
      <w:r w:rsidRPr="00602865">
        <w:t xml:space="preserve"> постановлением коллегии контрольно-счётной палаты Волгоградской области </w:t>
      </w:r>
      <w:r w:rsidRPr="00C31196">
        <w:t>от</w:t>
      </w:r>
      <w:r>
        <w:t xml:space="preserve"> 03</w:t>
      </w:r>
      <w:r w:rsidRPr="007E54B1">
        <w:t>.12.20</w:t>
      </w:r>
      <w:r>
        <w:t>20</w:t>
      </w:r>
      <w:r w:rsidRPr="007E54B1">
        <w:t xml:space="preserve"> № </w:t>
      </w:r>
      <w:r>
        <w:t>13</w:t>
      </w:r>
      <w:r w:rsidRPr="007E54B1">
        <w:t>/</w:t>
      </w:r>
      <w:r>
        <w:t>3</w:t>
      </w:r>
      <w:r w:rsidRPr="00602865">
        <w:t>, в целях подготовки заключения на годовой отчет об исполнении областного бюджета за 20</w:t>
      </w:r>
      <w:r>
        <w:t>20</w:t>
      </w:r>
      <w:r w:rsidRPr="00602865">
        <w:t xml:space="preserve"> год</w:t>
      </w:r>
      <w:r>
        <w:t xml:space="preserve"> </w:t>
      </w:r>
      <w:r w:rsidRPr="00602865">
        <w:t xml:space="preserve">проведена </w:t>
      </w:r>
      <w:r w:rsidRPr="00602865">
        <w:rPr>
          <w:color w:val="000000"/>
        </w:rPr>
        <w:t xml:space="preserve">внешняя </w:t>
      </w:r>
      <w:r w:rsidRPr="00602865">
        <w:t>проверка бюджетной отчетности и отдельных вопросов исполнения областного бюджета за 20</w:t>
      </w:r>
      <w:r>
        <w:t>20</w:t>
      </w:r>
      <w:r w:rsidRPr="00602865">
        <w:t xml:space="preserve"> год главным администратором средств областного бюджета –</w:t>
      </w:r>
      <w:r w:rsidRPr="005072BC">
        <w:rPr>
          <w:b/>
          <w:i/>
        </w:rPr>
        <w:t xml:space="preserve"> </w:t>
      </w:r>
      <w:r w:rsidRPr="005072BC">
        <w:t xml:space="preserve">комитетом </w:t>
      </w:r>
      <w:r>
        <w:rPr>
          <w:bCs/>
          <w:iCs/>
          <w:color w:val="000000"/>
        </w:rPr>
        <w:t>транспорта и дорожного хозяйства</w:t>
      </w:r>
      <w:r w:rsidRPr="00F32EF8">
        <w:rPr>
          <w:bCs/>
          <w:iCs/>
        </w:rPr>
        <w:t xml:space="preserve"> Волгоградской области</w:t>
      </w:r>
      <w:r w:rsidRPr="00F32EF8">
        <w:rPr>
          <w:b/>
          <w:i/>
        </w:rPr>
        <w:t xml:space="preserve"> </w:t>
      </w:r>
      <w:r w:rsidRPr="00F32EF8">
        <w:t xml:space="preserve">(далее </w:t>
      </w:r>
      <w:r>
        <w:t>–</w:t>
      </w:r>
      <w:r w:rsidRPr="00F32EF8">
        <w:t xml:space="preserve"> </w:t>
      </w:r>
      <w:r>
        <w:t xml:space="preserve">Комитет, </w:t>
      </w:r>
      <w:proofErr w:type="spellStart"/>
      <w:r>
        <w:t>Облкомдортранс</w:t>
      </w:r>
      <w:proofErr w:type="spellEnd"/>
      <w:r w:rsidRPr="00F32EF8">
        <w:t>).</w:t>
      </w:r>
    </w:p>
    <w:p w14:paraId="6197ED25" w14:textId="50801F5E" w:rsidR="00015F11" w:rsidRPr="00015F11" w:rsidRDefault="00015F11" w:rsidP="00015F11">
      <w:pPr>
        <w:ind w:firstLine="709"/>
        <w:jc w:val="center"/>
        <w:rPr>
          <w:b/>
          <w:bCs/>
          <w:i/>
          <w:iCs/>
        </w:rPr>
      </w:pPr>
      <w:r w:rsidRPr="00015F11">
        <w:rPr>
          <w:b/>
          <w:bCs/>
          <w:i/>
          <w:iCs/>
        </w:rPr>
        <w:t>Общие сведения</w:t>
      </w:r>
    </w:p>
    <w:p w14:paraId="1A0E552B" w14:textId="1369EC38" w:rsidR="00B91414" w:rsidRPr="00F32EF8" w:rsidRDefault="00B2059F" w:rsidP="00B91414">
      <w:pPr>
        <w:ind w:firstLine="709"/>
        <w:jc w:val="both"/>
      </w:pPr>
      <w:r>
        <w:t>Комитет</w:t>
      </w:r>
      <w:r w:rsidR="00B91414" w:rsidRPr="00F32EF8">
        <w:t xml:space="preserve"> является органом исполнительной власти Волгоградской области, </w:t>
      </w:r>
      <w:r w:rsidR="00B91414" w:rsidRPr="00F32EF8">
        <w:rPr>
          <w:rFonts w:eastAsiaTheme="minorHAnsi"/>
          <w:lang w:eastAsia="en-US"/>
        </w:rPr>
        <w:t xml:space="preserve">уполномоченным </w:t>
      </w:r>
      <w:r w:rsidR="00B91414" w:rsidRPr="002D289E">
        <w:t xml:space="preserve">в сфере транспорта, организации регулярных перевозок пассажиров и багажа автомобильным транспортом по межмуниципальным маршрутам регулярных перевозок в Волгоградской области и осуществления единой государственной политики развития сети автомобильных дорог общего пользования регионального или межмуниципального </w:t>
      </w:r>
      <w:r w:rsidR="00B91414" w:rsidRPr="001C6C58">
        <w:t>значения, государственного</w:t>
      </w:r>
      <w:r w:rsidR="00B91414" w:rsidRPr="002D289E">
        <w:t xml:space="preserve"> управления автомобильными дорогами и сооружениями на них</w:t>
      </w:r>
      <w:r w:rsidR="00B91414" w:rsidRPr="00F32EF8">
        <w:rPr>
          <w:rFonts w:eastAsiaTheme="minorHAnsi"/>
          <w:lang w:eastAsia="en-US"/>
        </w:rPr>
        <w:t>.</w:t>
      </w:r>
      <w:r w:rsidR="00B91414" w:rsidRPr="00F32EF8">
        <w:t xml:space="preserve"> </w:t>
      </w:r>
    </w:p>
    <w:p w14:paraId="32E61BC1" w14:textId="081BBE9D" w:rsidR="00B91414" w:rsidRDefault="00DA1A6F" w:rsidP="00B91414">
      <w:pPr>
        <w:ind w:firstLine="680"/>
        <w:jc w:val="both"/>
      </w:pPr>
      <w:r w:rsidRPr="00D47E35">
        <w:t xml:space="preserve">Законом Волгоградской области от </w:t>
      </w:r>
      <w:r>
        <w:t>21</w:t>
      </w:r>
      <w:r w:rsidRPr="00D47E35">
        <w:t>.1</w:t>
      </w:r>
      <w:r>
        <w:t>1</w:t>
      </w:r>
      <w:r w:rsidRPr="00D47E35">
        <w:t>.201</w:t>
      </w:r>
      <w:r>
        <w:t>9</w:t>
      </w:r>
      <w:r w:rsidRPr="00D47E35">
        <w:t xml:space="preserve"> № </w:t>
      </w:r>
      <w:r>
        <w:t>97</w:t>
      </w:r>
      <w:r w:rsidRPr="00D47E35">
        <w:t>-ОД «Об областном бюджете на 20</w:t>
      </w:r>
      <w:r>
        <w:t>20</w:t>
      </w:r>
      <w:r w:rsidRPr="00D47E35">
        <w:t xml:space="preserve"> год и на плановый период 202</w:t>
      </w:r>
      <w:r>
        <w:t>1</w:t>
      </w:r>
      <w:r w:rsidRPr="00D47E35">
        <w:t xml:space="preserve"> и 202</w:t>
      </w:r>
      <w:r>
        <w:t>2</w:t>
      </w:r>
      <w:r w:rsidRPr="00D47E35">
        <w:t xml:space="preserve"> годов» </w:t>
      </w:r>
      <w:r w:rsidR="00B91414" w:rsidRPr="00D47E35">
        <w:t xml:space="preserve">(далее - Закон об областном бюджете) </w:t>
      </w:r>
      <w:r w:rsidR="00B91414">
        <w:t>Комитет</w:t>
      </w:r>
      <w:r w:rsidR="00B91414" w:rsidRPr="00D47E35">
        <w:t xml:space="preserve"> включен в перечень главных администраторов доходов областного бюджета и главных распорядителей средств областного бюджета. </w:t>
      </w:r>
    </w:p>
    <w:p w14:paraId="40C37961" w14:textId="510329FF" w:rsidR="00B91414" w:rsidRPr="00F32EF8" w:rsidRDefault="00B91414" w:rsidP="00DC64DD">
      <w:pPr>
        <w:ind w:firstLine="709"/>
        <w:jc w:val="both"/>
      </w:pPr>
      <w:r>
        <w:t>В 20</w:t>
      </w:r>
      <w:r w:rsidR="00015F11">
        <w:t>20</w:t>
      </w:r>
      <w:r>
        <w:t xml:space="preserve"> году</w:t>
      </w:r>
      <w:r w:rsidRPr="00F32EF8">
        <w:t xml:space="preserve"> штатная численность </w:t>
      </w:r>
      <w:r>
        <w:t>Комитета</w:t>
      </w:r>
      <w:r w:rsidRPr="00F32EF8">
        <w:t xml:space="preserve"> утверждена в количестве </w:t>
      </w:r>
      <w:r>
        <w:t>8</w:t>
      </w:r>
      <w:r w:rsidR="0088021F">
        <w:t>1</w:t>
      </w:r>
      <w:r w:rsidRPr="00F32EF8">
        <w:t xml:space="preserve"> единиц</w:t>
      </w:r>
      <w:r w:rsidR="006C1260">
        <w:t>ы</w:t>
      </w:r>
      <w:r w:rsidRPr="00F32EF8">
        <w:t xml:space="preserve">, в том числе </w:t>
      </w:r>
      <w:r>
        <w:t>7</w:t>
      </w:r>
      <w:r w:rsidR="0088021F">
        <w:t>9</w:t>
      </w:r>
      <w:r w:rsidRPr="00F32EF8">
        <w:t xml:space="preserve"> должностей государственной гражданской службы Волгоградской области</w:t>
      </w:r>
      <w:r w:rsidR="00CC4DA7">
        <w:t xml:space="preserve"> (далее - ГГС)</w:t>
      </w:r>
      <w:r w:rsidRPr="00F32EF8">
        <w:t>.</w:t>
      </w:r>
      <w:r w:rsidR="00CC4DA7" w:rsidRPr="00CC4DA7">
        <w:t xml:space="preserve"> </w:t>
      </w:r>
      <w:r w:rsidR="00CC4DA7" w:rsidRPr="002D0273">
        <w:t>На 31.12.20</w:t>
      </w:r>
      <w:r w:rsidR="00DA1A6F">
        <w:t>20</w:t>
      </w:r>
      <w:r w:rsidR="00CC4DA7" w:rsidRPr="002D0273">
        <w:t xml:space="preserve"> замещено 7</w:t>
      </w:r>
      <w:r w:rsidR="006C1260">
        <w:t>0</w:t>
      </w:r>
      <w:r w:rsidR="00CC4DA7" w:rsidRPr="002D0273">
        <w:t xml:space="preserve"> должностей, в том числе </w:t>
      </w:r>
      <w:r w:rsidR="0088021F">
        <w:t>68</w:t>
      </w:r>
      <w:r w:rsidR="00CC4DA7" w:rsidRPr="002D0273">
        <w:t xml:space="preserve"> должност</w:t>
      </w:r>
      <w:r w:rsidR="006C1260">
        <w:t>ей</w:t>
      </w:r>
      <w:r w:rsidR="00CC4DA7" w:rsidRPr="002D0273">
        <w:t xml:space="preserve"> ГГС</w:t>
      </w:r>
      <w:r w:rsidR="00CC4DA7">
        <w:t>.</w:t>
      </w:r>
    </w:p>
    <w:p w14:paraId="261455E8" w14:textId="77777777" w:rsidR="00B91414" w:rsidRPr="00D47E35" w:rsidRDefault="00B91414" w:rsidP="00DC64DD">
      <w:pPr>
        <w:ind w:firstLine="709"/>
        <w:jc w:val="both"/>
      </w:pPr>
      <w:r>
        <w:t xml:space="preserve">Комитет </w:t>
      </w:r>
      <w:r w:rsidRPr="00D47E35">
        <w:t>является учредителем двух государственных учреждений:</w:t>
      </w:r>
    </w:p>
    <w:p w14:paraId="75306CAF" w14:textId="03A31373" w:rsidR="00B91414" w:rsidRPr="00673AC1" w:rsidRDefault="00B91414" w:rsidP="00DC64DD">
      <w:pPr>
        <w:autoSpaceDE w:val="0"/>
        <w:autoSpaceDN w:val="0"/>
        <w:adjustRightInd w:val="0"/>
        <w:ind w:firstLine="709"/>
        <w:jc w:val="both"/>
      </w:pPr>
      <w:r>
        <w:t>-г</w:t>
      </w:r>
      <w:r w:rsidRPr="000A68B6">
        <w:t xml:space="preserve">осударственное </w:t>
      </w:r>
      <w:r>
        <w:t>казенное</w:t>
      </w:r>
      <w:r w:rsidRPr="000A68B6">
        <w:t xml:space="preserve"> учреждение Волгоградской области</w:t>
      </w:r>
      <w:r>
        <w:t xml:space="preserve"> «Дирекция автомобильных дорог» (далее – ГКУ «Дирекция») штатной </w:t>
      </w:r>
      <w:r w:rsidRPr="00DF36C8">
        <w:t xml:space="preserve">численностью </w:t>
      </w:r>
      <w:r>
        <w:t>90</w:t>
      </w:r>
      <w:r w:rsidRPr="00DF36C8">
        <w:t xml:space="preserve"> единиц</w:t>
      </w:r>
      <w:r w:rsidR="006C1260">
        <w:t xml:space="preserve"> (на конец 2020 года вакантны 3 должности)</w:t>
      </w:r>
      <w:r w:rsidR="00A07918">
        <w:t>;</w:t>
      </w:r>
    </w:p>
    <w:p w14:paraId="5DC679BF" w14:textId="1492B5CD" w:rsidR="00B91414" w:rsidRPr="00593182" w:rsidRDefault="00B91414" w:rsidP="00B91414">
      <w:pPr>
        <w:ind w:firstLine="709"/>
        <w:jc w:val="both"/>
      </w:pPr>
      <w:r w:rsidRPr="00673AC1">
        <w:t>-государственное бюджетное учреждение Волгоградской области «</w:t>
      </w:r>
      <w:proofErr w:type="spellStart"/>
      <w:r w:rsidRPr="00673AC1">
        <w:t>Волгоградавтодор</w:t>
      </w:r>
      <w:proofErr w:type="spellEnd"/>
      <w:r w:rsidRPr="00673AC1">
        <w:t xml:space="preserve">» (далее </w:t>
      </w:r>
      <w:r w:rsidR="0088021F">
        <w:t>-</w:t>
      </w:r>
      <w:r w:rsidRPr="00673AC1">
        <w:t xml:space="preserve"> ГБУ «</w:t>
      </w:r>
      <w:proofErr w:type="spellStart"/>
      <w:r w:rsidRPr="00673AC1">
        <w:t>Волгоградавтодор</w:t>
      </w:r>
      <w:proofErr w:type="spellEnd"/>
      <w:r w:rsidRPr="00673AC1">
        <w:t xml:space="preserve">») штатной </w:t>
      </w:r>
      <w:r w:rsidRPr="005D3DF4">
        <w:t xml:space="preserve">численностью </w:t>
      </w:r>
      <w:r w:rsidRPr="007C6B9D">
        <w:t>155</w:t>
      </w:r>
      <w:r w:rsidR="0088021F">
        <w:t>5</w:t>
      </w:r>
      <w:r w:rsidRPr="005D3DF4">
        <w:t xml:space="preserve"> единиц</w:t>
      </w:r>
      <w:r w:rsidR="006C1260">
        <w:t xml:space="preserve"> (на конец 2020 года вакантны 176 должностей)</w:t>
      </w:r>
      <w:r w:rsidRPr="00673AC1">
        <w:t>.</w:t>
      </w:r>
    </w:p>
    <w:p w14:paraId="22397E1D" w14:textId="77777777" w:rsidR="00B91414" w:rsidRPr="00D47E35" w:rsidRDefault="00B91414" w:rsidP="00B91414">
      <w:pPr>
        <w:spacing w:line="300" w:lineRule="exact"/>
        <w:ind w:firstLine="709"/>
        <w:jc w:val="both"/>
      </w:pPr>
    </w:p>
    <w:p w14:paraId="12A7DD54" w14:textId="77777777" w:rsidR="00B91414" w:rsidRDefault="00B91414" w:rsidP="00B91414">
      <w:pPr>
        <w:jc w:val="center"/>
        <w:rPr>
          <w:b/>
          <w:i/>
        </w:rPr>
      </w:pPr>
      <w:r w:rsidRPr="00A3123E">
        <w:rPr>
          <w:b/>
          <w:i/>
        </w:rPr>
        <w:t xml:space="preserve">Бюджетная </w:t>
      </w:r>
      <w:r>
        <w:rPr>
          <w:b/>
          <w:i/>
        </w:rPr>
        <w:t xml:space="preserve">(бухгалтерская) </w:t>
      </w:r>
      <w:r w:rsidRPr="00A3123E">
        <w:rPr>
          <w:b/>
          <w:i/>
        </w:rPr>
        <w:t xml:space="preserve">отчётность </w:t>
      </w:r>
    </w:p>
    <w:p w14:paraId="4CE29B3C" w14:textId="13C764FC" w:rsidR="00B91414" w:rsidRPr="00397F57" w:rsidRDefault="00B91414" w:rsidP="00B91414">
      <w:pPr>
        <w:ind w:firstLine="709"/>
        <w:jc w:val="both"/>
      </w:pPr>
      <w:r w:rsidRPr="0032150E">
        <w:t xml:space="preserve">Сводная бюджетная </w:t>
      </w:r>
      <w:r w:rsidRPr="0032150E">
        <w:rPr>
          <w:bCs/>
        </w:rPr>
        <w:t xml:space="preserve">отчетность </w:t>
      </w:r>
      <w:r>
        <w:rPr>
          <w:bCs/>
        </w:rPr>
        <w:t>Комитета</w:t>
      </w:r>
      <w:r w:rsidRPr="0032150E">
        <w:rPr>
          <w:bCs/>
        </w:rPr>
        <w:t xml:space="preserve"> за 20</w:t>
      </w:r>
      <w:r w:rsidR="0088021F">
        <w:rPr>
          <w:bCs/>
        </w:rPr>
        <w:t>20</w:t>
      </w:r>
      <w:r w:rsidRPr="0032150E">
        <w:rPr>
          <w:bCs/>
        </w:rPr>
        <w:t xml:space="preserve"> год представлена к </w:t>
      </w:r>
      <w:r w:rsidRPr="0032150E">
        <w:t xml:space="preserve">проверке в составе, определенном ст. 264.1 БК РФ и Инструкцией о порядке составления и </w:t>
      </w:r>
      <w:r w:rsidRPr="00397F57">
        <w:t>представления годовой, квартальной и месячной отчетности об исполнении бюджетов бюджетной системы РФ, утвержденной приказом Минфина РФ от 28.12.2010 № 191н.</w:t>
      </w:r>
    </w:p>
    <w:p w14:paraId="2C6A1DB9" w14:textId="1BF34DF0" w:rsidR="00F90D5B" w:rsidRDefault="004462F5" w:rsidP="00396C80">
      <w:pPr>
        <w:ind w:firstLine="709"/>
        <w:jc w:val="both"/>
        <w:rPr>
          <w:rFonts w:eastAsiaTheme="minorHAnsi"/>
          <w:lang w:eastAsia="en-US"/>
        </w:rPr>
      </w:pPr>
      <w:r w:rsidRPr="00397F57">
        <w:t>Проверкой достоверности бюджетной отчетности нарушения</w:t>
      </w:r>
      <w:r w:rsidRPr="00397F57">
        <w:rPr>
          <w:rFonts w:eastAsiaTheme="minorHAnsi"/>
          <w:lang w:eastAsia="en-US"/>
        </w:rPr>
        <w:t xml:space="preserve"> требований к</w:t>
      </w:r>
      <w:r w:rsidRPr="00655265">
        <w:rPr>
          <w:rFonts w:eastAsiaTheme="minorHAnsi"/>
          <w:lang w:eastAsia="en-US"/>
        </w:rPr>
        <w:t xml:space="preserve"> бюджетному учету</w:t>
      </w:r>
      <w:r w:rsidR="008E48DC">
        <w:rPr>
          <w:rFonts w:eastAsiaTheme="minorHAnsi"/>
          <w:lang w:eastAsia="en-US"/>
        </w:rPr>
        <w:t xml:space="preserve"> не установлены.</w:t>
      </w:r>
    </w:p>
    <w:p w14:paraId="71AB119A" w14:textId="137133EA" w:rsidR="00972041" w:rsidRDefault="00FF5503" w:rsidP="00972041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Бухгалтерская</w:t>
      </w:r>
      <w:r w:rsidR="00DA2595" w:rsidRPr="00102063">
        <w:rPr>
          <w:rFonts w:ascii="Times New Roman" w:hAnsi="Times New Roman"/>
          <w:b w:val="0"/>
          <w:color w:val="auto"/>
          <w:sz w:val="24"/>
          <w:szCs w:val="24"/>
        </w:rPr>
        <w:t xml:space="preserve"> о</w:t>
      </w:r>
      <w:r w:rsidR="00972041" w:rsidRPr="00102063">
        <w:rPr>
          <w:rFonts w:ascii="Times New Roman" w:hAnsi="Times New Roman"/>
          <w:b w:val="0"/>
          <w:color w:val="auto"/>
          <w:sz w:val="24"/>
          <w:szCs w:val="24"/>
        </w:rPr>
        <w:t xml:space="preserve">тчетность </w:t>
      </w:r>
      <w:r w:rsidR="00DA2595" w:rsidRPr="00102063">
        <w:rPr>
          <w:rFonts w:ascii="Times New Roman" w:hAnsi="Times New Roman"/>
          <w:b w:val="0"/>
          <w:color w:val="auto"/>
          <w:sz w:val="24"/>
          <w:szCs w:val="24"/>
        </w:rPr>
        <w:t>ГБУ «</w:t>
      </w:r>
      <w:proofErr w:type="spellStart"/>
      <w:r w:rsidR="00DA2595" w:rsidRPr="00102063">
        <w:rPr>
          <w:rFonts w:ascii="Times New Roman" w:hAnsi="Times New Roman"/>
          <w:b w:val="0"/>
          <w:color w:val="auto"/>
          <w:sz w:val="24"/>
          <w:szCs w:val="24"/>
        </w:rPr>
        <w:t>Волгоградавтодор</w:t>
      </w:r>
      <w:proofErr w:type="spellEnd"/>
      <w:r w:rsidR="00DA2595" w:rsidRPr="00102063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="00972041" w:rsidRPr="00102063">
        <w:rPr>
          <w:rFonts w:ascii="Times New Roman" w:hAnsi="Times New Roman"/>
          <w:b w:val="0"/>
          <w:color w:val="auto"/>
          <w:sz w:val="24"/>
          <w:szCs w:val="24"/>
        </w:rPr>
        <w:t xml:space="preserve"> сформирована в составе, </w:t>
      </w:r>
      <w:r w:rsidR="007A1EA6">
        <w:rPr>
          <w:rFonts w:ascii="Times New Roman" w:hAnsi="Times New Roman"/>
          <w:b w:val="0"/>
          <w:color w:val="auto"/>
          <w:sz w:val="24"/>
          <w:szCs w:val="24"/>
        </w:rPr>
        <w:t>установленном</w:t>
      </w:r>
      <w:r w:rsidR="00972041" w:rsidRPr="0010206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Start w:id="0" w:name="_Hlk68875209"/>
      <w:r w:rsidR="00972041" w:rsidRPr="00102063">
        <w:rPr>
          <w:rFonts w:ascii="Times New Roman" w:hAnsi="Times New Roman"/>
          <w:b w:val="0"/>
          <w:color w:val="auto"/>
          <w:sz w:val="24"/>
          <w:szCs w:val="24"/>
        </w:rPr>
        <w:t xml:space="preserve">Инструкцией о порядке составления, представления годовой, квартальной </w:t>
      </w:r>
      <w:r w:rsidR="00972041" w:rsidRPr="00102063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бухгалтерской отчетности государственных (муниципальных) бюджетных и автономных </w:t>
      </w:r>
      <w:r w:rsidR="00972041" w:rsidRPr="008E48DC">
        <w:rPr>
          <w:rFonts w:ascii="Times New Roman" w:hAnsi="Times New Roman"/>
          <w:b w:val="0"/>
          <w:color w:val="auto"/>
          <w:sz w:val="24"/>
          <w:szCs w:val="24"/>
        </w:rPr>
        <w:t>учреждений</w:t>
      </w:r>
      <w:r w:rsidR="00607011">
        <w:rPr>
          <w:rFonts w:ascii="Times New Roman" w:hAnsi="Times New Roman"/>
          <w:b w:val="0"/>
          <w:color w:val="auto"/>
          <w:sz w:val="24"/>
          <w:szCs w:val="24"/>
        </w:rPr>
        <w:t>, утверждённой</w:t>
      </w:r>
      <w:r w:rsidR="00972041" w:rsidRPr="008E48DC">
        <w:rPr>
          <w:rFonts w:ascii="Times New Roman" w:hAnsi="Times New Roman"/>
          <w:b w:val="0"/>
          <w:color w:val="auto"/>
          <w:sz w:val="24"/>
          <w:szCs w:val="24"/>
        </w:rPr>
        <w:t xml:space="preserve"> приказом Минфина РФ от 25.03.2011 №</w:t>
      </w:r>
      <w:r w:rsidR="007A1EA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72041" w:rsidRPr="008E48DC">
        <w:rPr>
          <w:rFonts w:ascii="Times New Roman" w:hAnsi="Times New Roman"/>
          <w:b w:val="0"/>
          <w:color w:val="auto"/>
          <w:sz w:val="24"/>
          <w:szCs w:val="24"/>
        </w:rPr>
        <w:t>33н</w:t>
      </w:r>
      <w:r w:rsidR="001903A3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r w:rsidR="00E749D5">
        <w:rPr>
          <w:rFonts w:ascii="Times New Roman" w:hAnsi="Times New Roman"/>
          <w:b w:val="0"/>
          <w:color w:val="auto"/>
          <w:sz w:val="24"/>
          <w:szCs w:val="24"/>
        </w:rPr>
        <w:t>далее</w:t>
      </w:r>
      <w:r w:rsidR="00A075DB">
        <w:rPr>
          <w:rFonts w:ascii="Times New Roman" w:hAnsi="Times New Roman"/>
          <w:b w:val="0"/>
          <w:color w:val="auto"/>
          <w:sz w:val="24"/>
          <w:szCs w:val="24"/>
        </w:rPr>
        <w:t xml:space="preserve"> - </w:t>
      </w:r>
      <w:r w:rsidR="00E749D5">
        <w:rPr>
          <w:rFonts w:ascii="Times New Roman" w:hAnsi="Times New Roman"/>
          <w:b w:val="0"/>
          <w:color w:val="auto"/>
          <w:sz w:val="24"/>
          <w:szCs w:val="24"/>
        </w:rPr>
        <w:t>Инструкция №</w:t>
      </w:r>
      <w:r w:rsidR="007A1EA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749D5">
        <w:rPr>
          <w:rFonts w:ascii="Times New Roman" w:hAnsi="Times New Roman"/>
          <w:b w:val="0"/>
          <w:color w:val="auto"/>
          <w:sz w:val="24"/>
          <w:szCs w:val="24"/>
        </w:rPr>
        <w:t>33н)</w:t>
      </w:r>
      <w:bookmarkEnd w:id="0"/>
      <w:r w:rsidR="00972041" w:rsidRPr="008E48DC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1BA2D2D0" w14:textId="50F68C78" w:rsidR="0049366A" w:rsidRPr="00607011" w:rsidRDefault="0049366A" w:rsidP="007A1EA6">
      <w:pPr>
        <w:ind w:firstLine="709"/>
        <w:jc w:val="both"/>
      </w:pPr>
      <w:bookmarkStart w:id="1" w:name="_Hlk68878409"/>
      <w:r w:rsidRPr="00B419E5">
        <w:t xml:space="preserve">Проверкой достоверности </w:t>
      </w:r>
      <w:r>
        <w:t>бухгалтерской</w:t>
      </w:r>
      <w:r w:rsidRPr="00B419E5">
        <w:t xml:space="preserve"> отчетности</w:t>
      </w:r>
      <w:r w:rsidRPr="0049366A">
        <w:t xml:space="preserve"> </w:t>
      </w:r>
      <w:r w:rsidRPr="00717A75">
        <w:t>ГБУ «</w:t>
      </w:r>
      <w:proofErr w:type="spellStart"/>
      <w:r w:rsidRPr="00717A75">
        <w:t>Волгоградавтодор</w:t>
      </w:r>
      <w:proofErr w:type="spellEnd"/>
      <w:r w:rsidRPr="00717A75">
        <w:t>»</w:t>
      </w:r>
      <w:r w:rsidRPr="00B419E5">
        <w:t xml:space="preserve"> установлены </w:t>
      </w:r>
      <w:r>
        <w:t xml:space="preserve">следующие </w:t>
      </w:r>
      <w:r w:rsidRPr="00B419E5">
        <w:t>нарушения</w:t>
      </w:r>
      <w:r w:rsidRPr="00B419E5">
        <w:rPr>
          <w:rFonts w:eastAsiaTheme="minorHAnsi"/>
          <w:lang w:eastAsia="en-US"/>
        </w:rPr>
        <w:t xml:space="preserve"> требований к </w:t>
      </w:r>
      <w:r>
        <w:t>бухгалтерск</w:t>
      </w:r>
      <w:r w:rsidR="007A1EA6">
        <w:t>ому</w:t>
      </w:r>
      <w:r w:rsidRPr="00B419E5">
        <w:rPr>
          <w:rFonts w:eastAsiaTheme="minorHAnsi"/>
          <w:lang w:eastAsia="en-US"/>
        </w:rPr>
        <w:t xml:space="preserve"> </w:t>
      </w:r>
      <w:bookmarkStart w:id="2" w:name="_Hlk68704550"/>
      <w:r w:rsidRPr="00B419E5">
        <w:rPr>
          <w:rFonts w:eastAsiaTheme="minorHAnsi"/>
          <w:lang w:eastAsia="en-US"/>
        </w:rPr>
        <w:t>учет</w:t>
      </w:r>
      <w:r w:rsidR="007A1EA6">
        <w:t>у,</w:t>
      </w:r>
      <w:r>
        <w:t xml:space="preserve"> </w:t>
      </w:r>
      <w:r w:rsidR="007A1EA6" w:rsidRPr="00003213">
        <w:rPr>
          <w:rFonts w:eastAsiaTheme="minorHAnsi"/>
          <w:lang w:eastAsia="en-US"/>
        </w:rPr>
        <w:t xml:space="preserve">которые повлекли формирование и представление </w:t>
      </w:r>
      <w:r w:rsidR="007A1EA6">
        <w:rPr>
          <w:rFonts w:eastAsiaTheme="minorHAnsi"/>
          <w:lang w:eastAsia="en-US"/>
        </w:rPr>
        <w:t>бухгалтерской</w:t>
      </w:r>
      <w:r w:rsidR="007A1EA6" w:rsidRPr="00003213">
        <w:rPr>
          <w:rFonts w:eastAsiaTheme="minorHAnsi"/>
          <w:lang w:eastAsia="en-US"/>
        </w:rPr>
        <w:t xml:space="preserve"> отчётности </w:t>
      </w:r>
      <w:r w:rsidR="007A1EA6">
        <w:rPr>
          <w:rFonts w:eastAsiaTheme="minorHAnsi"/>
          <w:lang w:eastAsia="en-US"/>
        </w:rPr>
        <w:t>учреждения</w:t>
      </w:r>
      <w:r w:rsidR="007A1EA6" w:rsidRPr="00003213">
        <w:rPr>
          <w:rFonts w:eastAsiaTheme="minorHAnsi"/>
          <w:lang w:eastAsia="en-US"/>
        </w:rPr>
        <w:t>, содержащей искаженные показатели, выраженные в денежном измерении, что привело к искажению информации об активах</w:t>
      </w:r>
      <w:r w:rsidR="007A1EA6" w:rsidRPr="00607011">
        <w:rPr>
          <w:rFonts w:eastAsiaTheme="minorHAnsi"/>
          <w:lang w:eastAsia="en-US"/>
        </w:rPr>
        <w:t xml:space="preserve">, обязательствах </w:t>
      </w:r>
      <w:r w:rsidR="007A1EA6" w:rsidRPr="00607011">
        <w:t>и финансовом результате</w:t>
      </w:r>
      <w:r w:rsidR="007A1EA6" w:rsidRPr="00607011">
        <w:rPr>
          <w:rFonts w:eastAsiaTheme="minorHAnsi"/>
          <w:lang w:eastAsia="en-US"/>
        </w:rPr>
        <w:t xml:space="preserve"> на общую сумму </w:t>
      </w:r>
      <w:bookmarkStart w:id="3" w:name="_Hlk66713382"/>
      <w:r w:rsidR="00607011" w:rsidRPr="00607011">
        <w:rPr>
          <w:rFonts w:eastAsiaTheme="minorHAnsi"/>
          <w:lang w:eastAsia="en-US"/>
        </w:rPr>
        <w:t>457 314,7</w:t>
      </w:r>
      <w:r w:rsidR="007A1EA6" w:rsidRPr="00607011">
        <w:rPr>
          <w:rFonts w:eastAsiaTheme="minorHAnsi"/>
          <w:lang w:eastAsia="en-US"/>
        </w:rPr>
        <w:t xml:space="preserve"> тыс. руб., или на </w:t>
      </w:r>
      <w:r w:rsidR="00607011" w:rsidRPr="00607011">
        <w:t>1,0</w:t>
      </w:r>
      <w:r w:rsidR="007A1EA6" w:rsidRPr="00607011">
        <w:t xml:space="preserve"> </w:t>
      </w:r>
      <w:r w:rsidR="00607011" w:rsidRPr="00607011">
        <w:t>–</w:t>
      </w:r>
      <w:r w:rsidR="007A1EA6" w:rsidRPr="00607011">
        <w:t xml:space="preserve"> </w:t>
      </w:r>
      <w:r w:rsidR="00607011" w:rsidRPr="00607011">
        <w:t xml:space="preserve">более </w:t>
      </w:r>
      <w:r w:rsidR="007A1EA6" w:rsidRPr="00607011">
        <w:t>100,0 %</w:t>
      </w:r>
      <w:bookmarkEnd w:id="3"/>
      <w:r w:rsidR="007A1EA6" w:rsidRPr="00607011">
        <w:rPr>
          <w:rFonts w:eastAsiaTheme="minorHAnsi"/>
          <w:lang w:eastAsia="en-US"/>
        </w:rPr>
        <w:t>:</w:t>
      </w:r>
    </w:p>
    <w:bookmarkEnd w:id="2"/>
    <w:p w14:paraId="203C7791" w14:textId="39D2DF89" w:rsidR="00F17D82" w:rsidRDefault="00F17D82" w:rsidP="000839A6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607011">
        <w:t>В 2020 году</w:t>
      </w:r>
      <w:r>
        <w:t xml:space="preserve"> </w:t>
      </w:r>
      <w:proofErr w:type="spellStart"/>
      <w:r>
        <w:t>Облкомдортранс</w:t>
      </w:r>
      <w:proofErr w:type="spellEnd"/>
      <w:r>
        <w:t xml:space="preserve"> </w:t>
      </w:r>
      <w:r w:rsidRPr="00717A75">
        <w:t>в рамках реализации мероприяти</w:t>
      </w:r>
      <w:r>
        <w:t>я</w:t>
      </w:r>
      <w:r w:rsidRPr="00717A75">
        <w:t xml:space="preserve"> </w:t>
      </w:r>
      <w:r>
        <w:t>«</w:t>
      </w:r>
      <w:r w:rsidRPr="0006488B">
        <w:rPr>
          <w:rFonts w:eastAsiaTheme="minorHAnsi"/>
          <w:lang w:eastAsia="en-US"/>
        </w:rPr>
        <w:t xml:space="preserve">Содержание автомобильных дорог общего пользования регионального или межмуниципального значения» </w:t>
      </w:r>
      <w:r w:rsidRPr="00717A75">
        <w:t xml:space="preserve">государственной программы Волгоградской области </w:t>
      </w:r>
      <w:r>
        <w:t>«</w:t>
      </w:r>
      <w:r w:rsidRPr="00717A75">
        <w:t>Развитие транспортной системы и обеспечение безопасности дорожного движения в Волгоградской области</w:t>
      </w:r>
      <w:r>
        <w:t>»</w:t>
      </w:r>
      <w:r w:rsidRPr="00717A75">
        <w:t>, утвержденной постановлением Администрации Волгоградской области от 23.01.2017 №</w:t>
      </w:r>
      <w:r w:rsidRPr="0006488B">
        <w:rPr>
          <w:lang w:val="en-US"/>
        </w:rPr>
        <w:t> </w:t>
      </w:r>
      <w:r w:rsidRPr="00717A75">
        <w:t>16-п</w:t>
      </w:r>
      <w:r>
        <w:t>,</w:t>
      </w:r>
      <w:r w:rsidRPr="00717A75">
        <w:t xml:space="preserve"> </w:t>
      </w:r>
      <w:r>
        <w:t>заключил</w:t>
      </w:r>
      <w:r w:rsidRPr="00717A75">
        <w:t xml:space="preserve"> государственн</w:t>
      </w:r>
      <w:r>
        <w:t>ый</w:t>
      </w:r>
      <w:r w:rsidRPr="00717A75">
        <w:t xml:space="preserve"> контракт от 17.03.2020 </w:t>
      </w:r>
      <w:r w:rsidR="001903A3" w:rsidRPr="00717A75">
        <w:t xml:space="preserve">№ 100-20 </w:t>
      </w:r>
      <w:r w:rsidRPr="0006488B">
        <w:rPr>
          <w:color w:val="000000"/>
        </w:rPr>
        <w:t xml:space="preserve">на оказание услуги финансовой аренды (лизинга) дорожной эксплуатационно-строительной техники </w:t>
      </w:r>
      <w:r w:rsidRPr="00717A75">
        <w:t xml:space="preserve">и оборудования в 2020 </w:t>
      </w:r>
      <w:r w:rsidRPr="0006488B">
        <w:rPr>
          <w:color w:val="000000"/>
        </w:rPr>
        <w:t>– 2021 годах</w:t>
      </w:r>
      <w:r w:rsidR="00607011">
        <w:rPr>
          <w:color w:val="000000"/>
        </w:rPr>
        <w:t xml:space="preserve"> </w:t>
      </w:r>
      <w:r w:rsidR="00A45CBA">
        <w:rPr>
          <w:color w:val="000000"/>
        </w:rPr>
        <w:t>стоимостью</w:t>
      </w:r>
      <w:r w:rsidR="00607011" w:rsidRPr="00607011">
        <w:rPr>
          <w:color w:val="000000"/>
        </w:rPr>
        <w:t xml:space="preserve"> </w:t>
      </w:r>
      <w:r w:rsidR="00607011" w:rsidRPr="00607011">
        <w:t>679 766,3 тыс. рублей</w:t>
      </w:r>
      <w:r w:rsidRPr="00607011">
        <w:rPr>
          <w:color w:val="000000"/>
        </w:rPr>
        <w:t>.</w:t>
      </w:r>
      <w:r w:rsidRPr="0006488B">
        <w:rPr>
          <w:color w:val="000000"/>
        </w:rPr>
        <w:t xml:space="preserve"> </w:t>
      </w:r>
      <w:r w:rsidR="00247CB5">
        <w:rPr>
          <w:color w:val="000000"/>
        </w:rPr>
        <w:t>Доро</w:t>
      </w:r>
      <w:r w:rsidR="00607011">
        <w:rPr>
          <w:color w:val="000000"/>
        </w:rPr>
        <w:t>ж</w:t>
      </w:r>
      <w:r w:rsidR="00247CB5">
        <w:rPr>
          <w:color w:val="000000"/>
        </w:rPr>
        <w:t>ная т</w:t>
      </w:r>
      <w:r w:rsidRPr="0006488B">
        <w:rPr>
          <w:color w:val="000000"/>
        </w:rPr>
        <w:t xml:space="preserve">ехника по справедливой стоимости в размере </w:t>
      </w:r>
      <w:r w:rsidRPr="00717A75">
        <w:t>618 964,4 тыс. руб.</w:t>
      </w:r>
      <w:r>
        <w:t xml:space="preserve"> передана в безвозмездное пользование </w:t>
      </w:r>
      <w:r w:rsidRPr="00717A75">
        <w:t>ГБУ «</w:t>
      </w:r>
      <w:proofErr w:type="spellStart"/>
      <w:r w:rsidRPr="00717A75">
        <w:t>Волгоградавтодор</w:t>
      </w:r>
      <w:proofErr w:type="spellEnd"/>
      <w:r w:rsidRPr="00717A75">
        <w:t>»</w:t>
      </w:r>
      <w:r>
        <w:t>.</w:t>
      </w:r>
    </w:p>
    <w:p w14:paraId="5EB3865F" w14:textId="51E566EE" w:rsidR="0049366A" w:rsidRPr="00665CA1" w:rsidRDefault="00F17D82" w:rsidP="000839A6">
      <w:pPr>
        <w:pStyle w:val="a3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</w:pPr>
      <w:r>
        <w:t>В н</w:t>
      </w:r>
      <w:r w:rsidR="0049366A" w:rsidRPr="00717A75">
        <w:t xml:space="preserve">арушение </w:t>
      </w:r>
      <w:proofErr w:type="spellStart"/>
      <w:r w:rsidR="0049366A" w:rsidRPr="00717A75">
        <w:t>пп</w:t>
      </w:r>
      <w:proofErr w:type="spellEnd"/>
      <w:r w:rsidR="0049366A" w:rsidRPr="00717A75">
        <w:t xml:space="preserve">. </w:t>
      </w:r>
      <w:r w:rsidR="00043E40">
        <w:t>«</w:t>
      </w:r>
      <w:r w:rsidR="0049366A" w:rsidRPr="00717A75">
        <w:t>е</w:t>
      </w:r>
      <w:r w:rsidR="00043E40">
        <w:t>»</w:t>
      </w:r>
      <w:r w:rsidR="0049366A" w:rsidRPr="00717A75">
        <w:t xml:space="preserve"> п. 4 </w:t>
      </w:r>
      <w:r w:rsidR="00E749D5" w:rsidRPr="00717A75">
        <w:t>Федеральн</w:t>
      </w:r>
      <w:r w:rsidR="00E749D5">
        <w:t>ого</w:t>
      </w:r>
      <w:r w:rsidR="00E749D5" w:rsidRPr="00717A75">
        <w:t xml:space="preserve"> стандарт</w:t>
      </w:r>
      <w:r w:rsidR="00E749D5">
        <w:t>а</w:t>
      </w:r>
      <w:r w:rsidR="00E749D5" w:rsidRPr="00717A75">
        <w:t xml:space="preserve"> бухгалтерского учета для организаций государственного сектора </w:t>
      </w:r>
      <w:r w:rsidR="00E749D5">
        <w:t>«</w:t>
      </w:r>
      <w:r w:rsidR="00E749D5" w:rsidRPr="00717A75">
        <w:t>Аренда</w:t>
      </w:r>
      <w:r w:rsidR="00E749D5">
        <w:t>»</w:t>
      </w:r>
      <w:r w:rsidR="00E749D5" w:rsidRPr="00717A75">
        <w:t>, утвержденн</w:t>
      </w:r>
      <w:r w:rsidR="00E749D5">
        <w:t>ого</w:t>
      </w:r>
      <w:r w:rsidR="00E749D5" w:rsidRPr="00717A75">
        <w:t xml:space="preserve"> приказом Минфина России от 31.12.2016 №</w:t>
      </w:r>
      <w:r w:rsidR="00E749D5" w:rsidRPr="0006488B">
        <w:rPr>
          <w:lang w:val="en-US"/>
        </w:rPr>
        <w:t> </w:t>
      </w:r>
      <w:r w:rsidR="00E749D5" w:rsidRPr="00717A75">
        <w:t>258н</w:t>
      </w:r>
      <w:r w:rsidR="00E749D5">
        <w:t xml:space="preserve"> (далее - </w:t>
      </w:r>
      <w:r w:rsidR="0049366A" w:rsidRPr="00717A75">
        <w:t>Стандарт «Аренда»</w:t>
      </w:r>
      <w:r w:rsidR="00E749D5">
        <w:t>),</w:t>
      </w:r>
      <w:r w:rsidR="0006488B">
        <w:t xml:space="preserve"> </w:t>
      </w:r>
      <w:r w:rsidR="00247CB5">
        <w:t xml:space="preserve">дорожная </w:t>
      </w:r>
      <w:r w:rsidR="0006488B">
        <w:t>техника и оборудование как объекты бухгалтерского учета неправомерно классифицированы в качестве объектов учёта операционной аренды и учтены на балансовом счёте 111</w:t>
      </w:r>
      <w:r w:rsidR="0080643B">
        <w:t> </w:t>
      </w:r>
      <w:r w:rsidR="0006488B">
        <w:t>00 «Права пользования активами»</w:t>
      </w:r>
      <w:r w:rsidR="0049366A" w:rsidRPr="00717A75">
        <w:t xml:space="preserve"> </w:t>
      </w:r>
      <w:r w:rsidR="0006488B" w:rsidRPr="0006488B">
        <w:rPr>
          <w:color w:val="000000"/>
        </w:rPr>
        <w:t xml:space="preserve">по справедливой стоимости в размере </w:t>
      </w:r>
      <w:r w:rsidR="0006488B" w:rsidRPr="00717A75">
        <w:t>618 964,4 тыс. руб.</w:t>
      </w:r>
      <w:r w:rsidR="0006488B">
        <w:t xml:space="preserve"> </w:t>
      </w:r>
      <w:r w:rsidR="0049366A" w:rsidRPr="00717A75">
        <w:t xml:space="preserve">на период 13 месяцев, часть из которой в </w:t>
      </w:r>
      <w:r w:rsidR="0006488B">
        <w:t>размере</w:t>
      </w:r>
      <w:r w:rsidR="0049366A" w:rsidRPr="00717A75">
        <w:t xml:space="preserve"> 248 435,5 тыс. руб. списана на </w:t>
      </w:r>
      <w:r w:rsidR="0049366A" w:rsidRPr="00665CA1">
        <w:t xml:space="preserve">финансовый результат текущего финансового года. </w:t>
      </w:r>
    </w:p>
    <w:p w14:paraId="0F459465" w14:textId="7EEF229B" w:rsidR="0006488B" w:rsidRPr="00665CA1" w:rsidRDefault="0006488B" w:rsidP="000839A6">
      <w:pPr>
        <w:pStyle w:val="a3"/>
        <w:autoSpaceDE w:val="0"/>
        <w:autoSpaceDN w:val="0"/>
        <w:adjustRightInd w:val="0"/>
        <w:ind w:left="0" w:firstLine="709"/>
        <w:jc w:val="both"/>
      </w:pPr>
      <w:r w:rsidRPr="00665CA1">
        <w:t xml:space="preserve">В соответствии с п. 333 Инструкции по применению Единого плана счетов бухгалтерского учета…, утвержденной приказом Минфина России от 01.12.2010 № 157н (далее – Инструкция № 157н), </w:t>
      </w:r>
      <w:r w:rsidR="00247CB5" w:rsidRPr="00665CA1">
        <w:t>техника, полученная ГБУ «</w:t>
      </w:r>
      <w:proofErr w:type="spellStart"/>
      <w:r w:rsidR="00247CB5" w:rsidRPr="00665CA1">
        <w:t>Волгоградавтодор</w:t>
      </w:r>
      <w:proofErr w:type="spellEnd"/>
      <w:r w:rsidR="00247CB5" w:rsidRPr="00665CA1">
        <w:t xml:space="preserve">» в безвозмездное пользование и не являющаяся объектом аренды, подлежала </w:t>
      </w:r>
      <w:r w:rsidR="00665CA1" w:rsidRPr="00665CA1">
        <w:t xml:space="preserve">учёту </w:t>
      </w:r>
      <w:r w:rsidRPr="00665CA1">
        <w:t>на забалансовом счете 01 «Имущество, полученное в пользование» в сумме 618 964,4 тыс. рублей.</w:t>
      </w:r>
    </w:p>
    <w:p w14:paraId="2DCFB33E" w14:textId="124744B3" w:rsidR="00247CB5" w:rsidRPr="00247CB5" w:rsidRDefault="00247CB5" w:rsidP="000839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4" w:name="_Hlk68618456"/>
      <w:r w:rsidRPr="00247CB5">
        <w:rPr>
          <w:rFonts w:eastAsiaTheme="minorHAnsi"/>
          <w:lang w:eastAsia="en-US"/>
        </w:rPr>
        <w:t xml:space="preserve">Информация об активах и обязательствах </w:t>
      </w:r>
      <w:r w:rsidRPr="00665CA1">
        <w:rPr>
          <w:rFonts w:eastAsiaTheme="minorHAnsi"/>
          <w:lang w:eastAsia="en-US"/>
        </w:rPr>
        <w:t xml:space="preserve">учреждения </w:t>
      </w:r>
      <w:r w:rsidRPr="00247CB5">
        <w:rPr>
          <w:rFonts w:eastAsiaTheme="minorHAnsi"/>
          <w:lang w:eastAsia="en-US"/>
        </w:rPr>
        <w:t>на конец 2020 года искажена на</w:t>
      </w:r>
      <w:r w:rsidRPr="00665CA1">
        <w:rPr>
          <w:rFonts w:eastAsiaTheme="minorHAnsi"/>
          <w:lang w:eastAsia="en-US"/>
        </w:rPr>
        <w:t xml:space="preserve"> </w:t>
      </w:r>
      <w:r w:rsidRPr="00665CA1">
        <w:rPr>
          <w:color w:val="000000"/>
        </w:rPr>
        <w:t>370 528,9 тыс. руб., или на 15,0</w:t>
      </w:r>
      <w:r w:rsidR="00607011">
        <w:rPr>
          <w:color w:val="000000"/>
        </w:rPr>
        <w:t xml:space="preserve"> – </w:t>
      </w:r>
      <w:r w:rsidRPr="00665CA1">
        <w:rPr>
          <w:color w:val="000000"/>
        </w:rPr>
        <w:t>более</w:t>
      </w:r>
      <w:r w:rsidR="00607011">
        <w:rPr>
          <w:color w:val="000000"/>
        </w:rPr>
        <w:t xml:space="preserve"> </w:t>
      </w:r>
      <w:r w:rsidRPr="00665CA1">
        <w:rPr>
          <w:color w:val="000000"/>
        </w:rPr>
        <w:t>100,0 процентов</w:t>
      </w:r>
      <w:r w:rsidR="00607011">
        <w:rPr>
          <w:color w:val="000000"/>
        </w:rPr>
        <w:t>.</w:t>
      </w:r>
    </w:p>
    <w:bookmarkEnd w:id="4"/>
    <w:p w14:paraId="6FDA582B" w14:textId="69D66056" w:rsidR="00247CB5" w:rsidRDefault="00247CB5" w:rsidP="000839A6">
      <w:pPr>
        <w:pStyle w:val="a3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</w:pPr>
      <w:r w:rsidRPr="00665CA1">
        <w:t xml:space="preserve">В нарушение </w:t>
      </w:r>
      <w:r w:rsidRPr="00717A75">
        <w:t>п.</w:t>
      </w:r>
      <w:r w:rsidR="00A22A44">
        <w:t xml:space="preserve"> </w:t>
      </w:r>
      <w:r w:rsidRPr="00717A75">
        <w:t xml:space="preserve">2 </w:t>
      </w:r>
      <w:r>
        <w:t>Инструкции по применению Плана счетов бухгалтерского учета бюджетных учреждений, утвержденной приказом Минфина России от 16.12.2010 № 174н (далее – Инструкция №</w:t>
      </w:r>
      <w:r w:rsidR="00607011">
        <w:t> </w:t>
      </w:r>
      <w:r>
        <w:t>174н),</w:t>
      </w:r>
      <w:r w:rsidRPr="00717A75">
        <w:t xml:space="preserve"> </w:t>
      </w:r>
      <w:r>
        <w:t xml:space="preserve">право пользования дорожной техникой (операционная аренда) на сумму 618 964,4 тыс. руб. отражено </w:t>
      </w:r>
      <w:r w:rsidRPr="00717A75">
        <w:t>на счетах учета по приносящей доход деятельности</w:t>
      </w:r>
      <w:r w:rsidR="00665CA1">
        <w:t xml:space="preserve">, что </w:t>
      </w:r>
      <w:r>
        <w:t>не</w:t>
      </w:r>
      <w:r w:rsidR="00A45CBA">
        <w:t xml:space="preserve"> </w:t>
      </w:r>
      <w:r>
        <w:t>соответств</w:t>
      </w:r>
      <w:r w:rsidR="00665CA1">
        <w:t>ует</w:t>
      </w:r>
      <w:r>
        <w:t xml:space="preserve"> </w:t>
      </w:r>
      <w:r w:rsidR="00A22A44">
        <w:t>экон</w:t>
      </w:r>
      <w:r w:rsidR="000839A6">
        <w:t>о</w:t>
      </w:r>
      <w:r w:rsidR="00A22A44">
        <w:t xml:space="preserve">мическому </w:t>
      </w:r>
      <w:r>
        <w:t xml:space="preserve">содержанию </w:t>
      </w:r>
      <w:r w:rsidR="00173CF9">
        <w:t>хозяйственной операции</w:t>
      </w:r>
      <w:r>
        <w:t xml:space="preserve"> – получение дорожной техники для выполнения государственного задания.</w:t>
      </w:r>
      <w:r w:rsidR="001903A3">
        <w:t xml:space="preserve"> Объект учёта следовало отражать на счетах учё</w:t>
      </w:r>
      <w:r w:rsidR="0062732C">
        <w:t>т</w:t>
      </w:r>
      <w:r w:rsidR="001903A3">
        <w:t>а бюджетной деятельности.</w:t>
      </w:r>
    </w:p>
    <w:p w14:paraId="7537621C" w14:textId="20A41B7A" w:rsidR="00987817" w:rsidRPr="000839A6" w:rsidRDefault="0049366A" w:rsidP="000839A6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17A75">
        <w:t xml:space="preserve">В нарушение п. </w:t>
      </w:r>
      <w:r w:rsidR="00061083">
        <w:t xml:space="preserve">12, </w:t>
      </w:r>
      <w:r w:rsidRPr="00717A75">
        <w:t xml:space="preserve">116 Инструкции № 174н </w:t>
      </w:r>
      <w:r w:rsidR="0080643B">
        <w:t xml:space="preserve">по состоянию </w:t>
      </w:r>
      <w:r w:rsidRPr="00717A75">
        <w:t xml:space="preserve">на 31.12.2020 балансовая стоимость недвижимого и особо ценного движимого имущества учреждения, которым </w:t>
      </w:r>
      <w:r w:rsidR="00987817">
        <w:t>оно</w:t>
      </w:r>
      <w:r w:rsidRPr="00717A75">
        <w:t xml:space="preserve"> не может распоряжаться без согласия </w:t>
      </w:r>
      <w:r w:rsidR="0080643B">
        <w:t xml:space="preserve">учредителя, учтённая </w:t>
      </w:r>
      <w:r w:rsidR="0080643B" w:rsidRPr="00717A75">
        <w:t>на счет</w:t>
      </w:r>
      <w:r w:rsidR="0080643B">
        <w:t xml:space="preserve">ах </w:t>
      </w:r>
      <w:r w:rsidR="0080643B" w:rsidRPr="00717A75">
        <w:t>4 101 10  «Недвижимое имущество»</w:t>
      </w:r>
      <w:r w:rsidR="0080643B">
        <w:t xml:space="preserve">, </w:t>
      </w:r>
      <w:r w:rsidR="0080643B" w:rsidRPr="00717A75">
        <w:t>4</w:t>
      </w:r>
      <w:r w:rsidR="0080643B">
        <w:t> </w:t>
      </w:r>
      <w:r w:rsidR="0080643B" w:rsidRPr="00717A75">
        <w:t>101</w:t>
      </w:r>
      <w:r w:rsidR="0080643B">
        <w:t> </w:t>
      </w:r>
      <w:r w:rsidR="0080643B" w:rsidRPr="00717A75">
        <w:t>20  «Особо ценное движимое имущество», 4 103 11 «Земля-недвижимое имущество учреждения»</w:t>
      </w:r>
      <w:r w:rsidR="0080643B">
        <w:t xml:space="preserve">, </w:t>
      </w:r>
      <w:r w:rsidR="00987817" w:rsidRPr="00717A75">
        <w:t xml:space="preserve">на 83 659,6 тыс. руб. </w:t>
      </w:r>
      <w:r w:rsidR="0080643B">
        <w:t xml:space="preserve">меньше стоимости, учтённой на счёте </w:t>
      </w:r>
      <w:r w:rsidR="0080643B" w:rsidRPr="00717A75">
        <w:t>4</w:t>
      </w:r>
      <w:r w:rsidR="0080643B">
        <w:t> </w:t>
      </w:r>
      <w:r w:rsidR="0080643B" w:rsidRPr="00717A75">
        <w:t>210</w:t>
      </w:r>
      <w:r w:rsidR="0080643B">
        <w:t> </w:t>
      </w:r>
      <w:r w:rsidR="0080643B" w:rsidRPr="00717A75">
        <w:t>06</w:t>
      </w:r>
      <w:r w:rsidR="00987817">
        <w:t xml:space="preserve"> </w:t>
      </w:r>
      <w:r w:rsidR="0080643B" w:rsidRPr="00717A75">
        <w:t>«Расчеты с учредителем»</w:t>
      </w:r>
      <w:r w:rsidR="00987817">
        <w:t xml:space="preserve">. Нарушение стало возможным в результате несогласованного с учредителем списания имущества с балансовых счетов по причине его неиспользования с </w:t>
      </w:r>
      <w:r w:rsidR="00987817" w:rsidRPr="000839A6">
        <w:rPr>
          <w:rFonts w:eastAsiaTheme="minorHAnsi"/>
          <w:lang w:eastAsia="en-US"/>
        </w:rPr>
        <w:t>отражением на забалансовом счете 02 «Материальные ценности, принятые на хранение».</w:t>
      </w:r>
    </w:p>
    <w:p w14:paraId="227732E5" w14:textId="66C7CE65" w:rsidR="000839A6" w:rsidRDefault="000839A6" w:rsidP="000839A6">
      <w:pPr>
        <w:pStyle w:val="a3"/>
        <w:autoSpaceDE w:val="0"/>
        <w:autoSpaceDN w:val="0"/>
        <w:adjustRightInd w:val="0"/>
        <w:ind w:left="0" w:firstLine="709"/>
        <w:jc w:val="both"/>
      </w:pPr>
      <w:r w:rsidRPr="00987817">
        <w:t xml:space="preserve">Информация об активах и </w:t>
      </w:r>
      <w:r>
        <w:t>финансовом результате</w:t>
      </w:r>
      <w:r w:rsidRPr="00987817">
        <w:t xml:space="preserve"> учреждения на конец 2020 года искажена на </w:t>
      </w:r>
      <w:r>
        <w:t>6,0-12,0</w:t>
      </w:r>
      <w:r w:rsidRPr="00987817">
        <w:t xml:space="preserve"> процентов</w:t>
      </w:r>
      <w:r>
        <w:t>.</w:t>
      </w:r>
    </w:p>
    <w:p w14:paraId="09B6497C" w14:textId="656A1B6D" w:rsidR="000839A6" w:rsidRDefault="000839A6" w:rsidP="00A45CBA">
      <w:pPr>
        <w:ind w:firstLine="709"/>
        <w:jc w:val="both"/>
      </w:pPr>
      <w:r w:rsidRPr="00717A75">
        <w:t xml:space="preserve">В нарушение п. 27.1 Стандарта «Аренда», </w:t>
      </w:r>
      <w:proofErr w:type="spellStart"/>
      <w:r w:rsidRPr="00717A75">
        <w:t>пп</w:t>
      </w:r>
      <w:proofErr w:type="spellEnd"/>
      <w:r w:rsidRPr="00717A75">
        <w:t>.</w:t>
      </w:r>
      <w:r>
        <w:t xml:space="preserve"> </w:t>
      </w:r>
      <w:r w:rsidRPr="00717A75">
        <w:t>158, 160 Инструкции №</w:t>
      </w:r>
      <w:r>
        <w:t> </w:t>
      </w:r>
      <w:r w:rsidRPr="00717A75">
        <w:t xml:space="preserve">174н в бухгалтерском учете </w:t>
      </w:r>
      <w:r>
        <w:t xml:space="preserve">учреждения </w:t>
      </w:r>
      <w:r w:rsidRPr="00717A75">
        <w:t xml:space="preserve">не отражено </w:t>
      </w:r>
      <w:r>
        <w:t xml:space="preserve">начисление и </w:t>
      </w:r>
      <w:r w:rsidRPr="00717A75">
        <w:t xml:space="preserve">списание на финансовый результат доходов и расходов </w:t>
      </w:r>
      <w:r>
        <w:t xml:space="preserve">будущих периодов в размере 3 126,2 тыс. руб. </w:t>
      </w:r>
      <w:r w:rsidRPr="00717A75">
        <w:t xml:space="preserve">по справедливой </w:t>
      </w:r>
      <w:r w:rsidRPr="00717A75">
        <w:lastRenderedPageBreak/>
        <w:t xml:space="preserve">стоимости арендных платежей от предоставления в безвозмездное пользование помещений </w:t>
      </w:r>
      <w:r>
        <w:t>в здании, закреплённом за ГБУ «</w:t>
      </w:r>
      <w:proofErr w:type="spellStart"/>
      <w:r>
        <w:t>Волгоградавтодор</w:t>
      </w:r>
      <w:proofErr w:type="spellEnd"/>
      <w:r>
        <w:t xml:space="preserve">» на праве оперативного управления, по адресу пр. Жукова, 90. Помещения предоставлены в пользование </w:t>
      </w:r>
      <w:r w:rsidRPr="00717A75">
        <w:t>ГКУ «Дирекция» и ГКУ ВО «Дирекция по материально-техническому и хозяйственному обеспечению</w:t>
      </w:r>
      <w:r>
        <w:t xml:space="preserve"> Администрации Волгоградской области</w:t>
      </w:r>
      <w:r w:rsidRPr="00717A75">
        <w:t>»</w:t>
      </w:r>
      <w:r>
        <w:t xml:space="preserve"> для размещения </w:t>
      </w:r>
      <w:proofErr w:type="spellStart"/>
      <w:r>
        <w:t>Облкомдортранса</w:t>
      </w:r>
      <w:proofErr w:type="spellEnd"/>
      <w:r w:rsidRPr="00717A75">
        <w:t>.</w:t>
      </w:r>
      <w:r>
        <w:t xml:space="preserve"> </w:t>
      </w:r>
    </w:p>
    <w:p w14:paraId="312DD6D1" w14:textId="6576665D" w:rsidR="000839A6" w:rsidRDefault="000839A6" w:rsidP="00A45CBA">
      <w:pPr>
        <w:tabs>
          <w:tab w:val="left" w:pos="1106"/>
        </w:tabs>
        <w:ind w:firstLine="709"/>
        <w:jc w:val="both"/>
      </w:pPr>
      <w:r w:rsidRPr="00987817">
        <w:t xml:space="preserve">Информация об активах и </w:t>
      </w:r>
      <w:r>
        <w:t>пассивах</w:t>
      </w:r>
      <w:r w:rsidRPr="00987817">
        <w:t xml:space="preserve"> учреждения на конец 2020 года искажена на </w:t>
      </w:r>
      <w:r w:rsidR="00607011">
        <w:t xml:space="preserve">1 </w:t>
      </w:r>
      <w:r>
        <w:t>-</w:t>
      </w:r>
      <w:r w:rsidR="00607011">
        <w:t xml:space="preserve"> </w:t>
      </w:r>
      <w:r>
        <w:t>16,0</w:t>
      </w:r>
      <w:r w:rsidRPr="00987817">
        <w:t xml:space="preserve"> процентов</w:t>
      </w:r>
      <w:r>
        <w:t>.</w:t>
      </w:r>
    </w:p>
    <w:p w14:paraId="38E10D8A" w14:textId="77777777" w:rsidR="00645E4A" w:rsidRDefault="008114A9" w:rsidP="00A45CBA">
      <w:pPr>
        <w:tabs>
          <w:tab w:val="left" w:pos="1106"/>
        </w:tabs>
        <w:ind w:firstLine="709"/>
        <w:jc w:val="both"/>
      </w:pPr>
      <w:r w:rsidRPr="00494FC3">
        <w:t>Согласно п. 4 Примечаний к ст. 15.15.6. КоАП РФ «Нарушение требований к бюджетному (бухгалтерскому) учету, в том числе к составлению, представлению бюджетной, бухгалтерской (финансовой) отчетности»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 понимается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 более чем на 10 %, либо на 1-10% и на сумму, превышающую 1 млн. руб</w:t>
      </w:r>
      <w:r w:rsidR="00645E4A">
        <w:t>лей</w:t>
      </w:r>
      <w:r w:rsidRPr="00494FC3">
        <w:t>.</w:t>
      </w:r>
    </w:p>
    <w:p w14:paraId="707CC876" w14:textId="7B591845" w:rsidR="008114A9" w:rsidRPr="00494FC3" w:rsidRDefault="00645E4A" w:rsidP="00A45CBA">
      <w:pPr>
        <w:tabs>
          <w:tab w:val="left" w:pos="1106"/>
        </w:tabs>
        <w:ind w:firstLine="709"/>
        <w:jc w:val="both"/>
      </w:pPr>
      <w:r>
        <w:t>С</w:t>
      </w:r>
      <w:r w:rsidR="008114A9" w:rsidRPr="00494FC3">
        <w:t xml:space="preserve">огласно п. 6 Примечаний к ст. 15.15.6. КоАП РФ должностные лица освобождаются от административной ответственности за административные правонарушения, предусмотренные настоящей статьей, в случае представления </w:t>
      </w:r>
      <w:r>
        <w:t>бухгалтерской</w:t>
      </w:r>
      <w:r w:rsidR="008114A9" w:rsidRPr="00494FC3">
        <w:t xml:space="preserve"> отчетности, содержащей уточненные (исправленные) показатели (в том числе вследствие исправления выявленных ошибок в </w:t>
      </w:r>
      <w:r>
        <w:t>бухгалтерской</w:t>
      </w:r>
      <w:r w:rsidR="008114A9" w:rsidRPr="00494FC3">
        <w:t xml:space="preserve"> отчетности) до принятия </w:t>
      </w:r>
      <w:r>
        <w:t>бухгалтерской</w:t>
      </w:r>
      <w:r w:rsidR="008114A9" w:rsidRPr="00494FC3">
        <w:t xml:space="preserve"> отчетности финансовым органом, главным распорядителем бюджетных средств, органом, осуществляющим в отношении государственного (муниципального) учреждения функции и полномочия учредителя, либо иным лицом, ответственным за формирование консолидированной бухгалтерской (финансовой) отчетности (далее - субъект консолидированной отчетности).</w:t>
      </w:r>
    </w:p>
    <w:p w14:paraId="3BCDCCBB" w14:textId="770A6999" w:rsidR="00481B51" w:rsidRPr="00A45CBA" w:rsidRDefault="00481B51" w:rsidP="00A45CBA">
      <w:pPr>
        <w:tabs>
          <w:tab w:val="left" w:pos="1106"/>
        </w:tabs>
        <w:ind w:firstLine="709"/>
        <w:jc w:val="both"/>
      </w:pPr>
      <w:bookmarkStart w:id="5" w:name="_Hlk68072299"/>
      <w:r w:rsidRPr="00A45CBA">
        <w:t>В ходе проверки нарушения устранены. Бухгалтерская отчетность ГБУ «</w:t>
      </w:r>
      <w:proofErr w:type="spellStart"/>
      <w:r w:rsidRPr="00A45CBA">
        <w:t>Волгоградавтодор</w:t>
      </w:r>
      <w:proofErr w:type="spellEnd"/>
      <w:r w:rsidRPr="00A45CBA">
        <w:t xml:space="preserve">», содержащая уточненные (исправленные) показатели, представлена </w:t>
      </w:r>
      <w:r w:rsidR="00645E4A" w:rsidRPr="00A45CBA">
        <w:t>субъекту консолидированной отчётности -</w:t>
      </w:r>
      <w:r w:rsidRPr="00A45CBA">
        <w:t xml:space="preserve"> </w:t>
      </w:r>
      <w:proofErr w:type="spellStart"/>
      <w:r w:rsidRPr="00A45CBA">
        <w:t>Облкомдортранс</w:t>
      </w:r>
      <w:r w:rsidR="00645E4A" w:rsidRPr="00A45CBA">
        <w:t>у</w:t>
      </w:r>
      <w:proofErr w:type="spellEnd"/>
      <w:r w:rsidRPr="00A45CBA">
        <w:t>.</w:t>
      </w:r>
    </w:p>
    <w:p w14:paraId="7BE72D3C" w14:textId="244175B6" w:rsidR="00C30DC5" w:rsidRPr="00A45CBA" w:rsidRDefault="00036D47" w:rsidP="00A45CBA">
      <w:pPr>
        <w:tabs>
          <w:tab w:val="left" w:pos="1106"/>
        </w:tabs>
        <w:ind w:firstLine="709"/>
        <w:jc w:val="both"/>
      </w:pPr>
      <w:bookmarkStart w:id="6" w:name="_Hlk68875143"/>
      <w:bookmarkEnd w:id="1"/>
      <w:r w:rsidRPr="00A45CBA">
        <w:t xml:space="preserve">В нарушение </w:t>
      </w:r>
      <w:proofErr w:type="spellStart"/>
      <w:r w:rsidR="008114A9" w:rsidRPr="00A45CBA">
        <w:t>абз</w:t>
      </w:r>
      <w:proofErr w:type="spellEnd"/>
      <w:r w:rsidR="008114A9" w:rsidRPr="00A45CBA">
        <w:t xml:space="preserve">. 3 </w:t>
      </w:r>
      <w:r w:rsidRPr="00A45CBA">
        <w:t>п. 8.1 Инструкции № 33н Комитет не установил порядок уведомления учреждения о результатах проведенной камеральной проверки бухгалтерской отчетности, представленной им, а также о дате принятия бухгалтерской отчетности</w:t>
      </w:r>
      <w:r w:rsidR="00C30DC5" w:rsidRPr="00A45CBA">
        <w:t xml:space="preserve">, что исключает правовую возможность </w:t>
      </w:r>
      <w:r w:rsidR="00A45CBA">
        <w:t>привлечения должностных лиц к административной ответственности</w:t>
      </w:r>
      <w:r w:rsidR="0028731B" w:rsidRPr="00A45CBA">
        <w:t>.</w:t>
      </w:r>
    </w:p>
    <w:bookmarkEnd w:id="5"/>
    <w:bookmarkEnd w:id="6"/>
    <w:p w14:paraId="46BDD3A8" w14:textId="77777777" w:rsidR="00E962B6" w:rsidRPr="00A45CBA" w:rsidRDefault="00E962B6" w:rsidP="00A45CBA">
      <w:pPr>
        <w:tabs>
          <w:tab w:val="left" w:pos="1106"/>
        </w:tabs>
        <w:ind w:firstLine="709"/>
        <w:jc w:val="both"/>
      </w:pPr>
    </w:p>
    <w:p w14:paraId="7B6DAFAA" w14:textId="77777777" w:rsidR="00972041" w:rsidRDefault="00972041" w:rsidP="00972041">
      <w:pPr>
        <w:autoSpaceDE w:val="0"/>
        <w:autoSpaceDN w:val="0"/>
        <w:adjustRightInd w:val="0"/>
        <w:ind w:firstLine="360"/>
        <w:jc w:val="center"/>
        <w:rPr>
          <w:b/>
          <w:i/>
        </w:rPr>
      </w:pPr>
      <w:r w:rsidRPr="00011C86">
        <w:rPr>
          <w:b/>
          <w:i/>
        </w:rPr>
        <w:t>Исполнение плановых назначений по закрепленным доходам</w:t>
      </w:r>
    </w:p>
    <w:p w14:paraId="39F91295" w14:textId="5496106A" w:rsidR="00CF6634" w:rsidRPr="00F35944" w:rsidRDefault="00033F8D" w:rsidP="00F35944">
      <w:pPr>
        <w:ind w:firstLine="709"/>
        <w:jc w:val="both"/>
      </w:pPr>
      <w:r>
        <w:t xml:space="preserve">Исполнение </w:t>
      </w:r>
      <w:r w:rsidR="00330316" w:rsidRPr="00F27BB2">
        <w:t>по доходам</w:t>
      </w:r>
      <w:r w:rsidR="00330316">
        <w:t>, администрируемы</w:t>
      </w:r>
      <w:r w:rsidR="00A07918">
        <w:t>м</w:t>
      </w:r>
      <w:r w:rsidR="00330316">
        <w:t xml:space="preserve"> Комитетом,</w:t>
      </w:r>
      <w:r w:rsidR="00330316" w:rsidRPr="00F27BB2">
        <w:t xml:space="preserve"> </w:t>
      </w:r>
      <w:r>
        <w:t>составило</w:t>
      </w:r>
      <w:r w:rsidR="00330316" w:rsidRPr="00F27BB2">
        <w:t xml:space="preserve"> </w:t>
      </w:r>
      <w:r>
        <w:rPr>
          <w:bCs/>
        </w:rPr>
        <w:t>3 969 821,</w:t>
      </w:r>
      <w:r w:rsidR="00A64596">
        <w:rPr>
          <w:bCs/>
        </w:rPr>
        <w:t>4</w:t>
      </w:r>
      <w:r w:rsidR="00DC64DD">
        <w:rPr>
          <w:bCs/>
        </w:rPr>
        <w:t xml:space="preserve"> </w:t>
      </w:r>
      <w:r w:rsidR="00330316" w:rsidRPr="00F27BB2">
        <w:t xml:space="preserve">тыс. </w:t>
      </w:r>
      <w:r w:rsidR="00330316" w:rsidRPr="003C1013">
        <w:t>руб.,</w:t>
      </w:r>
      <w:r w:rsidRPr="003C1013">
        <w:t xml:space="preserve"> что на 2 190 8</w:t>
      </w:r>
      <w:r w:rsidR="00A64596" w:rsidRPr="003C1013">
        <w:t>3</w:t>
      </w:r>
      <w:r w:rsidRPr="003C1013">
        <w:t>6,</w:t>
      </w:r>
      <w:r w:rsidR="00A64596" w:rsidRPr="003C1013">
        <w:t>3</w:t>
      </w:r>
      <w:r w:rsidRPr="003C1013">
        <w:t xml:space="preserve"> тыс. руб.,</w:t>
      </w:r>
      <w:r w:rsidR="00330316" w:rsidRPr="003C1013">
        <w:t xml:space="preserve"> или </w:t>
      </w:r>
      <w:r w:rsidR="00DF73FA" w:rsidRPr="003C1013">
        <w:t>в 2,2 раза больше плановых (прогнозных) показателей</w:t>
      </w:r>
      <w:r w:rsidR="00A45CBA">
        <w:t>, утверждённых законом о бюджете,</w:t>
      </w:r>
      <w:r w:rsidR="00FF5503" w:rsidRPr="003C1013">
        <w:t xml:space="preserve"> (см. Приложение </w:t>
      </w:r>
      <w:r w:rsidR="00792DAE" w:rsidRPr="003C1013">
        <w:t>№ 1)</w:t>
      </w:r>
      <w:r w:rsidR="00DF73FA" w:rsidRPr="003C1013">
        <w:t xml:space="preserve"> в основном за счёт</w:t>
      </w:r>
      <w:r w:rsidR="00664A4E" w:rsidRPr="003C1013">
        <w:t xml:space="preserve"> неутверждённых Законом об областном бюджете показателей доходов</w:t>
      </w:r>
      <w:r w:rsidR="00664A4E" w:rsidRPr="00F35944">
        <w:t xml:space="preserve"> по межбюджетным трансфертам из федерального бюджета</w:t>
      </w:r>
      <w:r w:rsidR="00F35944" w:rsidRPr="00F35944">
        <w:t>,</w:t>
      </w:r>
      <w:r w:rsidR="00857206" w:rsidRPr="00F35944">
        <w:t xml:space="preserve"> поступившим в 2020 году</w:t>
      </w:r>
      <w:r w:rsidR="00DF73FA" w:rsidRPr="00F35944">
        <w:t>:</w:t>
      </w:r>
    </w:p>
    <w:p w14:paraId="39898ACE" w14:textId="0ED736FA" w:rsidR="00DF73FA" w:rsidRPr="00F35944" w:rsidRDefault="00DF73FA" w:rsidP="00F35944">
      <w:pPr>
        <w:ind w:firstLine="709"/>
        <w:jc w:val="both"/>
      </w:pPr>
      <w:r w:rsidRPr="00F35944">
        <w:t>-</w:t>
      </w:r>
      <w:r w:rsidR="00664A4E" w:rsidRPr="00F35944">
        <w:t>300 000,0 тыс. руб. - на капитальн</w:t>
      </w:r>
      <w:r w:rsidR="00EC5571" w:rsidRPr="00F35944">
        <w:t>ый</w:t>
      </w:r>
      <w:r w:rsidR="00664A4E" w:rsidRPr="00F35944">
        <w:t xml:space="preserve"> ремонт объектов наземного электрического транспорта в г. Волгограде;</w:t>
      </w:r>
    </w:p>
    <w:p w14:paraId="7164CE96" w14:textId="6D970EFC" w:rsidR="00EC5571" w:rsidRPr="00F35944" w:rsidRDefault="00EC5571" w:rsidP="00F35944">
      <w:pPr>
        <w:ind w:firstLine="709"/>
        <w:jc w:val="both"/>
      </w:pPr>
      <w:r w:rsidRPr="00F35944">
        <w:rPr>
          <w:rFonts w:eastAsia="Calibri"/>
        </w:rPr>
        <w:t xml:space="preserve">-126 240,5 тыс. руб. </w:t>
      </w:r>
      <w:r w:rsidR="00F35944">
        <w:rPr>
          <w:rFonts w:eastAsia="Calibri"/>
        </w:rPr>
        <w:t>-</w:t>
      </w:r>
      <w:r w:rsidRPr="00F35944">
        <w:rPr>
          <w:rFonts w:eastAsia="Calibri"/>
        </w:rPr>
        <w:t xml:space="preserve"> на </w:t>
      </w:r>
      <w:r w:rsidRPr="00F35944">
        <w:t>реконструкцию мостового перехода через р</w:t>
      </w:r>
      <w:r w:rsidR="008020F6">
        <w:t>.</w:t>
      </w:r>
      <w:r w:rsidRPr="00F35944">
        <w:t xml:space="preserve"> Щелкан;</w:t>
      </w:r>
    </w:p>
    <w:p w14:paraId="330290EB" w14:textId="45B64369" w:rsidR="00EC5571" w:rsidRPr="00F35944" w:rsidRDefault="00EC5571" w:rsidP="00F35944">
      <w:pPr>
        <w:ind w:firstLine="709"/>
        <w:jc w:val="both"/>
      </w:pPr>
      <w:r w:rsidRPr="00F35944">
        <w:t>-115 188,2 тыс. руб. - на строительство 3-го пускового комплекса мостового перехода через р. Волга</w:t>
      </w:r>
      <w:r w:rsidR="00857206" w:rsidRPr="00F35944">
        <w:t>;</w:t>
      </w:r>
    </w:p>
    <w:p w14:paraId="7403307C" w14:textId="512F25DD" w:rsidR="00857206" w:rsidRPr="00F35944" w:rsidRDefault="00F35944" w:rsidP="00F3594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-</w:t>
      </w:r>
      <w:r w:rsidRPr="00F35944">
        <w:t>1 720</w:t>
      </w:r>
      <w:r w:rsidR="00857206" w:rsidRPr="00F35944">
        <w:t> 156,</w:t>
      </w:r>
      <w:r w:rsidR="001903A3">
        <w:t>5</w:t>
      </w:r>
      <w:r w:rsidR="00857206" w:rsidRPr="00F35944">
        <w:rPr>
          <w:rFonts w:eastAsiaTheme="minorHAnsi"/>
          <w:lang w:eastAsia="en-US"/>
        </w:rPr>
        <w:t xml:space="preserve"> </w:t>
      </w:r>
      <w:r w:rsidRPr="00F35944">
        <w:rPr>
          <w:rFonts w:eastAsiaTheme="minorHAnsi"/>
          <w:lang w:eastAsia="en-US"/>
        </w:rPr>
        <w:t>тыс. руб.</w:t>
      </w:r>
      <w:r w:rsidR="00857206" w:rsidRPr="00F35944">
        <w:rPr>
          <w:rFonts w:eastAsiaTheme="minorHAnsi"/>
          <w:lang w:eastAsia="en-US"/>
        </w:rPr>
        <w:t xml:space="preserve"> - в целях реализации федерального </w:t>
      </w:r>
      <w:hyperlink r:id="rId8" w:history="1">
        <w:r w:rsidR="00857206" w:rsidRPr="00F35944">
          <w:rPr>
            <w:rFonts w:eastAsiaTheme="minorHAnsi"/>
            <w:lang w:eastAsia="en-US"/>
          </w:rPr>
          <w:t>проекта</w:t>
        </w:r>
      </w:hyperlink>
      <w:r w:rsidR="00857206" w:rsidRPr="00F3594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="00857206" w:rsidRPr="00F35944">
        <w:rPr>
          <w:rFonts w:eastAsiaTheme="minorHAnsi"/>
          <w:lang w:eastAsia="en-US"/>
        </w:rPr>
        <w:t>Дорожная сеть</w:t>
      </w:r>
      <w:r>
        <w:rPr>
          <w:rFonts w:eastAsiaTheme="minorHAnsi"/>
          <w:lang w:eastAsia="en-US"/>
        </w:rPr>
        <w:t>»</w:t>
      </w:r>
      <w:r w:rsidR="00857206" w:rsidRPr="00F35944">
        <w:rPr>
          <w:rFonts w:eastAsiaTheme="minorHAnsi"/>
          <w:lang w:eastAsia="en-US"/>
        </w:rPr>
        <w:t xml:space="preserve"> национального проекта </w:t>
      </w:r>
      <w:r>
        <w:rPr>
          <w:rFonts w:eastAsiaTheme="minorHAnsi"/>
          <w:lang w:eastAsia="en-US"/>
        </w:rPr>
        <w:t>«</w:t>
      </w:r>
      <w:r w:rsidR="00857206" w:rsidRPr="00F35944">
        <w:rPr>
          <w:rFonts w:eastAsiaTheme="minorHAnsi"/>
          <w:lang w:eastAsia="en-US"/>
        </w:rPr>
        <w:t>Безопасные и качественные автомобильные дороги</w:t>
      </w:r>
      <w:r>
        <w:rPr>
          <w:rFonts w:eastAsiaTheme="minorHAnsi"/>
          <w:lang w:eastAsia="en-US"/>
        </w:rPr>
        <w:t>»</w:t>
      </w:r>
      <w:r w:rsidR="00857206" w:rsidRPr="00F35944">
        <w:rPr>
          <w:rFonts w:eastAsiaTheme="minorHAnsi"/>
          <w:lang w:eastAsia="en-US"/>
        </w:rPr>
        <w:t xml:space="preserve"> (далее – НП БКАД);</w:t>
      </w:r>
    </w:p>
    <w:p w14:paraId="3AB4B4AF" w14:textId="4DF15468" w:rsidR="00F35944" w:rsidRPr="00F35944" w:rsidRDefault="00F35944" w:rsidP="00F3594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35944">
        <w:rPr>
          <w:rFonts w:eastAsiaTheme="minorHAnsi"/>
          <w:lang w:eastAsia="en-US"/>
        </w:rPr>
        <w:t xml:space="preserve">-(-)69 527,0 тыс. руб. </w:t>
      </w:r>
      <w:r>
        <w:rPr>
          <w:rFonts w:eastAsiaTheme="minorHAnsi"/>
          <w:lang w:eastAsia="en-US"/>
        </w:rPr>
        <w:t>-</w:t>
      </w:r>
      <w:r w:rsidRPr="00F35944">
        <w:rPr>
          <w:rFonts w:eastAsiaTheme="minorHAnsi"/>
          <w:lang w:eastAsia="en-US"/>
        </w:rPr>
        <w:t xml:space="preserve"> возврат межбюджетных трансфертов в федеральный бюджет.</w:t>
      </w:r>
    </w:p>
    <w:p w14:paraId="01221D91" w14:textId="77777777" w:rsidR="00AE2745" w:rsidRDefault="00AE2745" w:rsidP="00972041">
      <w:pPr>
        <w:autoSpaceDE w:val="0"/>
        <w:autoSpaceDN w:val="0"/>
        <w:adjustRightInd w:val="0"/>
        <w:jc w:val="center"/>
        <w:rPr>
          <w:b/>
          <w:i/>
        </w:rPr>
      </w:pPr>
    </w:p>
    <w:p w14:paraId="14D4FF66" w14:textId="77777777" w:rsidR="00972041" w:rsidRDefault="00972041" w:rsidP="00972041">
      <w:pPr>
        <w:autoSpaceDE w:val="0"/>
        <w:autoSpaceDN w:val="0"/>
        <w:adjustRightInd w:val="0"/>
        <w:jc w:val="center"/>
        <w:rPr>
          <w:b/>
          <w:i/>
        </w:rPr>
      </w:pPr>
      <w:r w:rsidRPr="00C679F0">
        <w:rPr>
          <w:b/>
          <w:i/>
        </w:rPr>
        <w:t>Исполнение расходов</w:t>
      </w:r>
    </w:p>
    <w:p w14:paraId="0D0F6BB0" w14:textId="0ADD16AA" w:rsidR="008020F6" w:rsidRDefault="00972041" w:rsidP="004D26F9">
      <w:pPr>
        <w:ind w:firstLine="709"/>
        <w:jc w:val="both"/>
      </w:pPr>
      <w:r w:rsidRPr="00C679F0">
        <w:t xml:space="preserve">Законом об областном бюджете Комитету </w:t>
      </w:r>
      <w:r w:rsidR="00330316">
        <w:t>предусмотрены бюджетные</w:t>
      </w:r>
      <w:r w:rsidRPr="00C679F0">
        <w:t xml:space="preserve"> ассигнования в сумме </w:t>
      </w:r>
      <w:r w:rsidR="008020F6">
        <w:rPr>
          <w:rFonts w:eastAsiaTheme="minorHAnsi"/>
          <w:lang w:eastAsia="en-US"/>
        </w:rPr>
        <w:t xml:space="preserve">10 150 235,4 </w:t>
      </w:r>
      <w:r w:rsidRPr="00C679F0">
        <w:t xml:space="preserve">тыс. рублей. Согласно отчету об исполнении бюджета (ф. 0305127) </w:t>
      </w:r>
      <w:r w:rsidRPr="00C679F0">
        <w:lastRenderedPageBreak/>
        <w:t>утвержденные бюджетные назначения</w:t>
      </w:r>
      <w:r w:rsidR="00330316">
        <w:t xml:space="preserve"> </w:t>
      </w:r>
      <w:r w:rsidR="00C24901" w:rsidRPr="00EF0123">
        <w:t xml:space="preserve">составили </w:t>
      </w:r>
      <w:r w:rsidR="008020F6">
        <w:t>12 546 581,9</w:t>
      </w:r>
      <w:r w:rsidRPr="00841EF9">
        <w:t xml:space="preserve"> тыс</w:t>
      </w:r>
      <w:r w:rsidRPr="00224A84">
        <w:t xml:space="preserve">. руб., или </w:t>
      </w:r>
      <w:r w:rsidRPr="00841EF9">
        <w:t xml:space="preserve">на </w:t>
      </w:r>
      <w:r w:rsidR="008020F6">
        <w:t>2 396 346,5</w:t>
      </w:r>
      <w:r w:rsidR="00330316">
        <w:t xml:space="preserve"> </w:t>
      </w:r>
      <w:r w:rsidRPr="00C679F0">
        <w:t xml:space="preserve">тыс. руб. </w:t>
      </w:r>
      <w:r w:rsidR="008020F6">
        <w:t>больше</w:t>
      </w:r>
      <w:r w:rsidRPr="00C679F0">
        <w:t xml:space="preserve"> объёма ассигнований</w:t>
      </w:r>
      <w:r w:rsidR="007910CE">
        <w:t>, утверждённых Законом об областном бюджете</w:t>
      </w:r>
      <w:r w:rsidR="009F31B8">
        <w:t>, что</w:t>
      </w:r>
      <w:r w:rsidR="002D0273">
        <w:t>,</w:t>
      </w:r>
      <w:r w:rsidR="009F31B8">
        <w:t xml:space="preserve"> в основном</w:t>
      </w:r>
      <w:r w:rsidR="002D0273">
        <w:t>,</w:t>
      </w:r>
      <w:r w:rsidR="009F31B8">
        <w:t xml:space="preserve"> связано </w:t>
      </w:r>
      <w:r w:rsidR="008020F6">
        <w:t>с использованием дополнительных средств, предоставленных из федерального бюджета.</w:t>
      </w:r>
    </w:p>
    <w:p w14:paraId="4F031C9F" w14:textId="63571866" w:rsidR="000B1943" w:rsidRDefault="000B1943" w:rsidP="000B1943">
      <w:pPr>
        <w:tabs>
          <w:tab w:val="left" w:pos="1106"/>
        </w:tabs>
        <w:ind w:firstLine="709"/>
        <w:jc w:val="both"/>
      </w:pPr>
      <w:r>
        <w:t>Также 1 604,3</w:t>
      </w:r>
      <w:r w:rsidRPr="00DC14E9">
        <w:t xml:space="preserve"> тыс. руб. </w:t>
      </w:r>
      <w:r>
        <w:t xml:space="preserve">направлено </w:t>
      </w:r>
      <w:r w:rsidRPr="00DC14E9">
        <w:t>на премирование государственных гражданских служащих в соответствии с постановлением Администрации Волгоградской области от 25.12.2020 № 822-п «О мерах по реализации постановления Правительства Российской Федерации от 04.12.2020 № 2026 «О поощрении субъектов Российской Федерации в 2020 году за достижение показателей деятельности органов исполнительной власти субъектов Российской Федерации»</w:t>
      </w:r>
      <w:r w:rsidR="001903A3">
        <w:t xml:space="preserve"> за счёт средств федерального бюджета.</w:t>
      </w:r>
    </w:p>
    <w:p w14:paraId="76DCF0F7" w14:textId="413F4D86" w:rsidR="005B52DF" w:rsidRDefault="005B52DF" w:rsidP="005B52DF">
      <w:pPr>
        <w:ind w:firstLine="709"/>
        <w:jc w:val="both"/>
      </w:pPr>
      <w:r w:rsidRPr="00D62040">
        <w:t xml:space="preserve">Расходы Комитета в сумме </w:t>
      </w:r>
      <w:r w:rsidR="008020F6" w:rsidRPr="008020F6">
        <w:t>12</w:t>
      </w:r>
      <w:r w:rsidR="008020F6">
        <w:t> </w:t>
      </w:r>
      <w:r w:rsidR="008020F6" w:rsidRPr="008020F6">
        <w:t>469</w:t>
      </w:r>
      <w:r w:rsidR="008020F6">
        <w:t> </w:t>
      </w:r>
      <w:r w:rsidR="008020F6" w:rsidRPr="008020F6">
        <w:t>460</w:t>
      </w:r>
      <w:r w:rsidR="008020F6">
        <w:t>,</w:t>
      </w:r>
      <w:r w:rsidR="008020F6" w:rsidRPr="008020F6">
        <w:t>1</w:t>
      </w:r>
      <w:r w:rsidRPr="00D62040">
        <w:t xml:space="preserve"> (</w:t>
      </w:r>
      <w:r w:rsidR="00697DF9">
        <w:t>99,4</w:t>
      </w:r>
      <w:r w:rsidRPr="00B44AEC">
        <w:t>%)</w:t>
      </w:r>
      <w:r>
        <w:t xml:space="preserve"> исполнены в рамках трёх государственных программ</w:t>
      </w:r>
      <w:r w:rsidRPr="0019434E">
        <w:t>:</w:t>
      </w:r>
    </w:p>
    <w:p w14:paraId="151539DB" w14:textId="77777777" w:rsidR="005B52DF" w:rsidRDefault="005B52DF" w:rsidP="005B52DF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t>-</w:t>
      </w:r>
      <w:bookmarkStart w:id="7" w:name="_Hlk68875343"/>
      <w:r w:rsidRPr="00E659BE">
        <w:t xml:space="preserve">Развитие транспортной системы и обеспечение </w:t>
      </w:r>
      <w:r w:rsidRPr="00E659BE">
        <w:rPr>
          <w:rFonts w:eastAsia="Calibri"/>
          <w:lang w:eastAsia="en-US"/>
        </w:rPr>
        <w:t xml:space="preserve">безопасности дорожного движения в </w:t>
      </w:r>
      <w:r w:rsidRPr="00E659BE">
        <w:t>Волгоградской области</w:t>
      </w:r>
      <w:r>
        <w:t xml:space="preserve">, </w:t>
      </w:r>
      <w:r>
        <w:rPr>
          <w:bCs/>
          <w:iCs/>
        </w:rPr>
        <w:t>у</w:t>
      </w:r>
      <w:r w:rsidRPr="007405A4">
        <w:rPr>
          <w:bCs/>
          <w:iCs/>
        </w:rPr>
        <w:t>твержденной постановлением Администрации Волгоградской области от 23.01.2017 № 16-п</w:t>
      </w:r>
      <w:r>
        <w:rPr>
          <w:bCs/>
          <w:iCs/>
        </w:rPr>
        <w:t xml:space="preserve"> (далее – ГП «Транспорт»)</w:t>
      </w:r>
      <w:bookmarkEnd w:id="7"/>
      <w:r>
        <w:rPr>
          <w:bCs/>
          <w:iCs/>
        </w:rPr>
        <w:t>, в составе трёх подпрограмм:</w:t>
      </w:r>
    </w:p>
    <w:p w14:paraId="6A593F6D" w14:textId="77777777" w:rsidR="005B52DF" w:rsidRPr="00B56CD0" w:rsidRDefault="005B52DF" w:rsidP="005B52DF">
      <w:pPr>
        <w:autoSpaceDE w:val="0"/>
        <w:autoSpaceDN w:val="0"/>
        <w:adjustRightInd w:val="0"/>
        <w:ind w:left="851" w:firstLine="567"/>
        <w:jc w:val="both"/>
        <w:rPr>
          <w:bCs/>
          <w:iCs/>
        </w:rPr>
      </w:pPr>
      <w:r w:rsidRPr="00B56CD0">
        <w:rPr>
          <w:iCs/>
        </w:rPr>
        <w:t>-Развитие системы общественного пассажирского транспорта в Волгоградской области (далее – ПП «Общественный транспорт»)</w:t>
      </w:r>
      <w:r w:rsidRPr="00B56CD0">
        <w:rPr>
          <w:bCs/>
          <w:iCs/>
        </w:rPr>
        <w:t>;</w:t>
      </w:r>
    </w:p>
    <w:p w14:paraId="7CE333A0" w14:textId="77777777" w:rsidR="005B52DF" w:rsidRPr="00B56CD0" w:rsidRDefault="005B52DF" w:rsidP="005B52DF">
      <w:pPr>
        <w:autoSpaceDE w:val="0"/>
        <w:autoSpaceDN w:val="0"/>
        <w:adjustRightInd w:val="0"/>
        <w:ind w:left="851" w:firstLine="567"/>
        <w:jc w:val="both"/>
        <w:rPr>
          <w:iCs/>
        </w:rPr>
      </w:pPr>
      <w:r w:rsidRPr="00B56CD0">
        <w:rPr>
          <w:iCs/>
        </w:rPr>
        <w:t>-Совершенствование и развитие сети автомобильных дорог общего пользования Волгоградской области (далее – ПП «Дороги»);</w:t>
      </w:r>
    </w:p>
    <w:p w14:paraId="33408B12" w14:textId="77777777" w:rsidR="005B52DF" w:rsidRPr="00B56CD0" w:rsidRDefault="005B52DF" w:rsidP="005B52DF">
      <w:pPr>
        <w:autoSpaceDE w:val="0"/>
        <w:autoSpaceDN w:val="0"/>
        <w:adjustRightInd w:val="0"/>
        <w:ind w:left="851" w:firstLine="567"/>
        <w:jc w:val="both"/>
        <w:rPr>
          <w:bCs/>
          <w:iCs/>
        </w:rPr>
      </w:pPr>
      <w:r w:rsidRPr="00B56CD0">
        <w:rPr>
          <w:iCs/>
        </w:rPr>
        <w:t>-Повышение безопасности дорожного движения в Волгоградской области (далее – ПП «Повышение БДД»</w:t>
      </w:r>
      <w:r w:rsidR="00DC64DD">
        <w:rPr>
          <w:iCs/>
        </w:rPr>
        <w:t>);</w:t>
      </w:r>
    </w:p>
    <w:p w14:paraId="4E23F473" w14:textId="77777777" w:rsidR="005B52DF" w:rsidRPr="00E922B8" w:rsidRDefault="005B52DF" w:rsidP="005B52D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659BE">
        <w:t xml:space="preserve">-Энергосбережение и повышение энергетической эффективности </w:t>
      </w:r>
      <w:r>
        <w:t xml:space="preserve">в Волгоградской области, </w:t>
      </w:r>
      <w:r>
        <w:rPr>
          <w:bCs/>
          <w:iCs/>
        </w:rPr>
        <w:t>у</w:t>
      </w:r>
      <w:r w:rsidRPr="007405A4">
        <w:rPr>
          <w:bCs/>
          <w:iCs/>
        </w:rPr>
        <w:t xml:space="preserve">твержденной постановлением Администрации Волгоградской области от </w:t>
      </w:r>
      <w:r>
        <w:rPr>
          <w:rFonts w:eastAsiaTheme="minorHAnsi"/>
          <w:lang w:eastAsia="en-US"/>
        </w:rPr>
        <w:t>31.12.2014 № 136-п (далее – ГП «Энергосбережение»)</w:t>
      </w:r>
      <w:r>
        <w:rPr>
          <w:bCs/>
          <w:iCs/>
        </w:rPr>
        <w:t>;</w:t>
      </w:r>
    </w:p>
    <w:p w14:paraId="5465C17C" w14:textId="334112BD" w:rsidR="005B52DF" w:rsidRPr="00AB6326" w:rsidRDefault="005B52DF" w:rsidP="005B52DF">
      <w:pPr>
        <w:autoSpaceDE w:val="0"/>
        <w:autoSpaceDN w:val="0"/>
        <w:adjustRightInd w:val="0"/>
        <w:ind w:firstLine="709"/>
        <w:jc w:val="both"/>
      </w:pPr>
      <w:r w:rsidRPr="00E659BE">
        <w:t>-</w:t>
      </w:r>
      <w:r w:rsidR="00673979">
        <w:t>Комплексное</w:t>
      </w:r>
      <w:r w:rsidRPr="00E659BE">
        <w:t xml:space="preserve"> развитие сельских территорий</w:t>
      </w:r>
      <w:r>
        <w:t xml:space="preserve">, </w:t>
      </w:r>
      <w:r>
        <w:rPr>
          <w:bCs/>
          <w:iCs/>
        </w:rPr>
        <w:t>у</w:t>
      </w:r>
      <w:r w:rsidRPr="007405A4">
        <w:rPr>
          <w:bCs/>
          <w:iCs/>
        </w:rPr>
        <w:t xml:space="preserve">твержденной постановлением Администрации Волгоградской области от </w:t>
      </w:r>
      <w:r>
        <w:rPr>
          <w:rFonts w:eastAsiaTheme="minorHAnsi"/>
          <w:lang w:eastAsia="en-US"/>
        </w:rPr>
        <w:t>29.11</w:t>
      </w:r>
      <w:r w:rsidRPr="00AB6326">
        <w:rPr>
          <w:rFonts w:eastAsiaTheme="minorHAnsi"/>
          <w:lang w:eastAsia="en-US"/>
        </w:rPr>
        <w:t>.2013 № 681-п (далее – ГП «Село»)</w:t>
      </w:r>
      <w:r w:rsidRPr="00AB6326">
        <w:rPr>
          <w:bCs/>
          <w:iCs/>
        </w:rPr>
        <w:t>.</w:t>
      </w:r>
    </w:p>
    <w:p w14:paraId="41511E00" w14:textId="26BFF4DA" w:rsidR="00697DF9" w:rsidRPr="00AB6326" w:rsidRDefault="00A07918" w:rsidP="00B2059F">
      <w:pPr>
        <w:autoSpaceDE w:val="0"/>
        <w:autoSpaceDN w:val="0"/>
        <w:adjustRightInd w:val="0"/>
        <w:ind w:firstLine="709"/>
        <w:jc w:val="both"/>
      </w:pPr>
      <w:r w:rsidRPr="00AB6326">
        <w:t>В целом б</w:t>
      </w:r>
      <w:r w:rsidR="00B2059F" w:rsidRPr="00AB6326">
        <w:t xml:space="preserve">юджетные назначения не исполнены на сумму </w:t>
      </w:r>
      <w:r w:rsidR="00697DF9" w:rsidRPr="00AB6326">
        <w:t>77</w:t>
      </w:r>
      <w:r w:rsidR="00645E4A">
        <w:t> </w:t>
      </w:r>
      <w:r w:rsidR="00697DF9" w:rsidRPr="00AB6326">
        <w:t>121</w:t>
      </w:r>
      <w:r w:rsidR="00645E4A">
        <w:t>,</w:t>
      </w:r>
      <w:r w:rsidR="00697DF9" w:rsidRPr="00AB6326">
        <w:t>8</w:t>
      </w:r>
      <w:r w:rsidR="00B2059F" w:rsidRPr="00AB6326">
        <w:t xml:space="preserve"> тыс. руб., или на </w:t>
      </w:r>
      <w:r w:rsidR="00697DF9" w:rsidRPr="00AB6326">
        <w:t>0,6</w:t>
      </w:r>
      <w:r w:rsidRPr="00AB6326">
        <w:t> </w:t>
      </w:r>
      <w:r w:rsidR="00B2059F" w:rsidRPr="00AB6326">
        <w:t>% от утвержденного объема</w:t>
      </w:r>
      <w:r w:rsidR="00792DAE" w:rsidRPr="00AB6326">
        <w:t xml:space="preserve"> (Приложение № 2)</w:t>
      </w:r>
      <w:r w:rsidR="00697DF9" w:rsidRPr="00AB6326">
        <w:t xml:space="preserve"> по причине </w:t>
      </w:r>
      <w:r w:rsidR="00697DF9" w:rsidRPr="00697DF9">
        <w:t>оплат</w:t>
      </w:r>
      <w:r w:rsidR="00697DF9" w:rsidRPr="00AB6326">
        <w:t>ы</w:t>
      </w:r>
      <w:r w:rsidR="00697DF9" w:rsidRPr="00697DF9">
        <w:t xml:space="preserve"> работ «по факту» на основании актов выполненных работ</w:t>
      </w:r>
      <w:r w:rsidR="00697DF9" w:rsidRPr="00AB6326">
        <w:t xml:space="preserve"> и </w:t>
      </w:r>
      <w:r w:rsidR="00697DF9" w:rsidRPr="00697DF9">
        <w:t>заявительн</w:t>
      </w:r>
      <w:r w:rsidR="00697DF9" w:rsidRPr="00AB6326">
        <w:t>ого</w:t>
      </w:r>
      <w:r w:rsidR="00697DF9" w:rsidRPr="00697DF9">
        <w:t xml:space="preserve"> характер</w:t>
      </w:r>
      <w:r w:rsidR="00697DF9" w:rsidRPr="00AB6326">
        <w:t>а</w:t>
      </w:r>
      <w:r w:rsidR="00697DF9" w:rsidRPr="00697DF9">
        <w:t xml:space="preserve"> субсидирования </w:t>
      </w:r>
      <w:r w:rsidR="00A45CBA">
        <w:t>перевозчиков</w:t>
      </w:r>
      <w:r w:rsidR="00B2059F" w:rsidRPr="00AB6326">
        <w:t xml:space="preserve">. </w:t>
      </w:r>
    </w:p>
    <w:p w14:paraId="64E49527" w14:textId="77777777" w:rsidR="00F9483A" w:rsidRDefault="00F9483A" w:rsidP="00890A59">
      <w:pPr>
        <w:jc w:val="center"/>
        <w:rPr>
          <w:b/>
          <w:i/>
          <w:szCs w:val="18"/>
        </w:rPr>
      </w:pPr>
    </w:p>
    <w:p w14:paraId="303AE451" w14:textId="77777777" w:rsidR="00890A59" w:rsidRPr="00C27898" w:rsidRDefault="00890A59" w:rsidP="00890A59">
      <w:pPr>
        <w:jc w:val="center"/>
        <w:rPr>
          <w:b/>
          <w:i/>
          <w:szCs w:val="18"/>
        </w:rPr>
      </w:pPr>
      <w:r w:rsidRPr="00C27898">
        <w:rPr>
          <w:b/>
          <w:i/>
          <w:szCs w:val="18"/>
        </w:rPr>
        <w:t xml:space="preserve">Сравнительный анализ показателей исполнения </w:t>
      </w:r>
    </w:p>
    <w:p w14:paraId="5E55C786" w14:textId="77777777" w:rsidR="00890A59" w:rsidRPr="00312836" w:rsidRDefault="00890A59" w:rsidP="00890A59">
      <w:pPr>
        <w:jc w:val="center"/>
        <w:rPr>
          <w:b/>
          <w:i/>
          <w:szCs w:val="18"/>
          <w:highlight w:val="yellow"/>
        </w:rPr>
      </w:pPr>
      <w:r w:rsidRPr="00C27898">
        <w:rPr>
          <w:b/>
          <w:i/>
          <w:szCs w:val="18"/>
        </w:rPr>
        <w:t>расходов областного бюджета за отчетный год и предыдущий год</w:t>
      </w:r>
    </w:p>
    <w:p w14:paraId="1BD44031" w14:textId="0B77EFEA" w:rsidR="00A21550" w:rsidRDefault="00A21550" w:rsidP="00A21550">
      <w:pPr>
        <w:tabs>
          <w:tab w:val="left" w:pos="0"/>
        </w:tabs>
        <w:ind w:firstLine="709"/>
        <w:rPr>
          <w:szCs w:val="18"/>
        </w:rPr>
      </w:pPr>
      <w:r w:rsidRPr="00C27898">
        <w:rPr>
          <w:szCs w:val="18"/>
        </w:rPr>
        <w:t xml:space="preserve">Анализ показателей исполнения </w:t>
      </w:r>
      <w:r w:rsidR="00A8077E">
        <w:rPr>
          <w:szCs w:val="18"/>
        </w:rPr>
        <w:t>Комитетом</w:t>
      </w:r>
      <w:r w:rsidR="00A8077E" w:rsidRPr="00C27898">
        <w:rPr>
          <w:szCs w:val="18"/>
        </w:rPr>
        <w:t xml:space="preserve"> </w:t>
      </w:r>
      <w:r w:rsidRPr="00C27898">
        <w:rPr>
          <w:szCs w:val="18"/>
        </w:rPr>
        <w:t>расходов за 20</w:t>
      </w:r>
      <w:r w:rsidR="001D4B27">
        <w:rPr>
          <w:szCs w:val="18"/>
        </w:rPr>
        <w:t>20</w:t>
      </w:r>
      <w:r w:rsidRPr="00C27898">
        <w:rPr>
          <w:szCs w:val="18"/>
        </w:rPr>
        <w:t xml:space="preserve"> год в сравнении с 20</w:t>
      </w:r>
      <w:r w:rsidR="001D4B27">
        <w:rPr>
          <w:szCs w:val="18"/>
        </w:rPr>
        <w:t>19</w:t>
      </w:r>
      <w:r w:rsidRPr="00C27898">
        <w:rPr>
          <w:szCs w:val="18"/>
        </w:rPr>
        <w:t xml:space="preserve"> годом привед</w:t>
      </w:r>
      <w:r w:rsidR="00A8077E">
        <w:rPr>
          <w:szCs w:val="18"/>
        </w:rPr>
        <w:t>ё</w:t>
      </w:r>
      <w:r w:rsidRPr="00C27898">
        <w:rPr>
          <w:szCs w:val="18"/>
        </w:rPr>
        <w:t>н в таблице.</w:t>
      </w:r>
    </w:p>
    <w:p w14:paraId="38AF497B" w14:textId="2AD0B351" w:rsidR="00841EF9" w:rsidRDefault="00841EF9" w:rsidP="00841EF9">
      <w:pPr>
        <w:ind w:firstLine="708"/>
        <w:jc w:val="right"/>
        <w:rPr>
          <w:i/>
          <w:sz w:val="20"/>
          <w:szCs w:val="20"/>
        </w:rPr>
      </w:pPr>
      <w:r w:rsidRPr="006E44B7">
        <w:rPr>
          <w:i/>
          <w:sz w:val="20"/>
          <w:szCs w:val="20"/>
        </w:rPr>
        <w:t>тыс. руб.</w:t>
      </w:r>
    </w:p>
    <w:tbl>
      <w:tblPr>
        <w:tblW w:w="9840" w:type="dxa"/>
        <w:tblInd w:w="-165" w:type="dxa"/>
        <w:tblLook w:val="04A0" w:firstRow="1" w:lastRow="0" w:firstColumn="1" w:lastColumn="0" w:noHBand="0" w:noVBand="1"/>
      </w:tblPr>
      <w:tblGrid>
        <w:gridCol w:w="960"/>
        <w:gridCol w:w="3760"/>
        <w:gridCol w:w="1460"/>
        <w:gridCol w:w="1460"/>
        <w:gridCol w:w="1240"/>
        <w:gridCol w:w="960"/>
      </w:tblGrid>
      <w:tr w:rsidR="00FC72DA" w:rsidRPr="00FC72DA" w14:paraId="259DC83B" w14:textId="77777777" w:rsidTr="00992C74">
        <w:trPr>
          <w:trHeight w:val="330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7695A9" w14:textId="77777777" w:rsidR="00FC72DA" w:rsidRPr="00FC72DA" w:rsidRDefault="00FC72DA" w:rsidP="00FC7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376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5858E0" w14:textId="77777777" w:rsidR="00FC72DA" w:rsidRPr="00FC72DA" w:rsidRDefault="00FC72DA" w:rsidP="00FC7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56531B" w14:textId="77777777" w:rsidR="00FC72DA" w:rsidRPr="00FC72DA" w:rsidRDefault="00FC72DA" w:rsidP="00FC7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46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BF0274" w14:textId="00D34D14" w:rsidR="00FC72DA" w:rsidRPr="00FC72DA" w:rsidRDefault="00FC72DA" w:rsidP="00FC7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color w:val="000000"/>
                <w:sz w:val="20"/>
                <w:szCs w:val="20"/>
              </w:rPr>
              <w:t>2020</w:t>
            </w:r>
            <w:r w:rsidR="000B1943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2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53CE1F90" w14:textId="77777777" w:rsidR="00FC72DA" w:rsidRPr="00FC72DA" w:rsidRDefault="00FC72DA" w:rsidP="00FC7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FC72DA" w:rsidRPr="00FC72DA" w14:paraId="3AE6CAEC" w14:textId="77777777" w:rsidTr="00992C74">
        <w:trPr>
          <w:trHeight w:val="315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1174F02" w14:textId="77777777" w:rsidR="00FC72DA" w:rsidRPr="00FC72DA" w:rsidRDefault="00FC72DA" w:rsidP="00FC72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63ED5D1" w14:textId="77777777" w:rsidR="00FC72DA" w:rsidRPr="00FC72DA" w:rsidRDefault="00FC72DA" w:rsidP="00FC72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39DA7D1" w14:textId="77777777" w:rsidR="00FC72DA" w:rsidRPr="00FC72DA" w:rsidRDefault="00FC72DA" w:rsidP="00FC72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23BBE31" w14:textId="77777777" w:rsidR="00FC72DA" w:rsidRPr="00FC72DA" w:rsidRDefault="00FC72DA" w:rsidP="00FC72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FC194B" w14:textId="77777777" w:rsidR="00FC72DA" w:rsidRPr="00FC72DA" w:rsidRDefault="00FC72DA" w:rsidP="00FC72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72DA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A6334A1" w14:textId="77777777" w:rsidR="00FC72DA" w:rsidRPr="00FC72DA" w:rsidRDefault="00FC72DA" w:rsidP="00FC7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C72DA" w:rsidRPr="00FC72DA" w14:paraId="5AEF0055" w14:textId="77777777" w:rsidTr="00992C74">
        <w:trPr>
          <w:trHeight w:val="330"/>
        </w:trPr>
        <w:tc>
          <w:tcPr>
            <w:tcW w:w="47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38FAF" w14:textId="77777777" w:rsidR="00FC72DA" w:rsidRPr="00FC72DA" w:rsidRDefault="00FC72DA" w:rsidP="000B194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C72DA">
              <w:rPr>
                <w:b/>
                <w:bCs/>
                <w:color w:val="000000"/>
                <w:sz w:val="18"/>
                <w:szCs w:val="18"/>
              </w:rPr>
              <w:t>Расходы бюджета – всего: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BFF24" w14:textId="77777777" w:rsidR="00FC72DA" w:rsidRPr="00FC72DA" w:rsidRDefault="00FC72DA" w:rsidP="00FC7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color w:val="000000"/>
                <w:sz w:val="20"/>
                <w:szCs w:val="20"/>
              </w:rPr>
              <w:t>11 198 846,9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80EBA" w14:textId="77777777" w:rsidR="00FC72DA" w:rsidRPr="00FC72DA" w:rsidRDefault="00FC72DA" w:rsidP="00FC7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color w:val="000000"/>
                <w:sz w:val="20"/>
                <w:szCs w:val="20"/>
              </w:rPr>
              <w:t>12 469 460,1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B8C8" w14:textId="77777777" w:rsidR="00FC72DA" w:rsidRPr="00FC72DA" w:rsidRDefault="00FC72DA" w:rsidP="00FC7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color w:val="000000"/>
                <w:sz w:val="20"/>
                <w:szCs w:val="20"/>
              </w:rPr>
              <w:t>1 270 613,2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02A7E0" w14:textId="77777777" w:rsidR="00FC72DA" w:rsidRPr="00FC72DA" w:rsidRDefault="00FC72DA" w:rsidP="00FC7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color w:val="000000"/>
                <w:sz w:val="20"/>
                <w:szCs w:val="20"/>
              </w:rPr>
              <w:t>11,3</w:t>
            </w:r>
          </w:p>
        </w:tc>
      </w:tr>
      <w:tr w:rsidR="00FC72DA" w:rsidRPr="00FC72DA" w14:paraId="6406BB5F" w14:textId="77777777" w:rsidTr="00992C74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B36B" w14:textId="5DD2A0A4" w:rsidR="00FC72DA" w:rsidRPr="00FC72DA" w:rsidRDefault="000B1943" w:rsidP="00FC72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="00FC72DA" w:rsidRPr="00FC72D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BD0FC" w14:textId="77777777" w:rsidR="00FC72DA" w:rsidRPr="00FC72DA" w:rsidRDefault="00FC72DA" w:rsidP="00FC72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C72DA"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2778" w14:textId="77777777" w:rsidR="00FC72DA" w:rsidRPr="00FC72DA" w:rsidRDefault="00FC72DA" w:rsidP="00FC72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175 008,0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FEADB" w14:textId="77777777" w:rsidR="00FC72DA" w:rsidRPr="00FC72DA" w:rsidRDefault="00FC72DA" w:rsidP="00FC72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i/>
                <w:iCs/>
                <w:color w:val="000000"/>
                <w:sz w:val="20"/>
                <w:szCs w:val="20"/>
              </w:rPr>
              <w:t>8 187,8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1993F" w14:textId="77777777" w:rsidR="00FC72DA" w:rsidRPr="00FC72DA" w:rsidRDefault="00FC72DA" w:rsidP="00FC72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i/>
                <w:iCs/>
                <w:color w:val="000000"/>
                <w:sz w:val="20"/>
                <w:szCs w:val="20"/>
              </w:rPr>
              <w:t>-166 820,2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20B684" w14:textId="77777777" w:rsidR="00FC72DA" w:rsidRPr="00FC72DA" w:rsidRDefault="00FC72DA" w:rsidP="00FC72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i/>
                <w:iCs/>
                <w:color w:val="000000"/>
                <w:sz w:val="20"/>
                <w:szCs w:val="20"/>
              </w:rPr>
              <w:t>-95,3</w:t>
            </w:r>
          </w:p>
        </w:tc>
      </w:tr>
      <w:tr w:rsidR="00FC72DA" w:rsidRPr="00FC72DA" w14:paraId="501EB289" w14:textId="77777777" w:rsidTr="00992C74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080C" w14:textId="4540B0FD" w:rsidR="00FC72DA" w:rsidRPr="00FC72DA" w:rsidRDefault="000B1943" w:rsidP="00FC72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="00FC72DA" w:rsidRPr="00FC72DA">
              <w:rPr>
                <w:b/>
                <w:bCs/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9AB5" w14:textId="77777777" w:rsidR="00FC72DA" w:rsidRPr="00FC72DA" w:rsidRDefault="00FC72DA" w:rsidP="00FC72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C72DA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016C0" w14:textId="77777777" w:rsidR="00FC72DA" w:rsidRPr="00FC72DA" w:rsidRDefault="00FC72DA" w:rsidP="00FC72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11 023 838,9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5AD79" w14:textId="77777777" w:rsidR="00FC72DA" w:rsidRPr="00FC72DA" w:rsidRDefault="00FC72DA" w:rsidP="00FC72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12 461 272,3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E01D" w14:textId="77777777" w:rsidR="00FC72DA" w:rsidRPr="00FC72DA" w:rsidRDefault="00FC72DA" w:rsidP="00FC72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1 437 433,4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DE7440" w14:textId="77777777" w:rsidR="00FC72DA" w:rsidRPr="00FC72DA" w:rsidRDefault="00FC72DA" w:rsidP="00FC72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13,0</w:t>
            </w:r>
          </w:p>
        </w:tc>
      </w:tr>
      <w:tr w:rsidR="00FC72DA" w:rsidRPr="00FC72DA" w14:paraId="5C808FDB" w14:textId="77777777" w:rsidTr="00992C74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1DBE" w14:textId="7469AADC" w:rsidR="00FC72DA" w:rsidRPr="00FC72DA" w:rsidRDefault="000B1943" w:rsidP="00FC7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C72DA" w:rsidRPr="00FC72DA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D20C" w14:textId="77777777" w:rsidR="00FC72DA" w:rsidRPr="00FC72DA" w:rsidRDefault="00FC72DA" w:rsidP="00FC72DA">
            <w:pPr>
              <w:rPr>
                <w:color w:val="000000"/>
                <w:sz w:val="18"/>
                <w:szCs w:val="18"/>
              </w:rPr>
            </w:pPr>
            <w:r w:rsidRPr="00FC72DA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7EFE7" w14:textId="77777777" w:rsidR="00FC72DA" w:rsidRPr="00FC72DA" w:rsidRDefault="00FC72DA" w:rsidP="00FC72DA">
            <w:pPr>
              <w:jc w:val="center"/>
              <w:rPr>
                <w:color w:val="000000"/>
                <w:sz w:val="20"/>
                <w:szCs w:val="20"/>
              </w:rPr>
            </w:pPr>
            <w:r w:rsidRPr="00FC72DA">
              <w:rPr>
                <w:color w:val="000000"/>
                <w:sz w:val="20"/>
                <w:szCs w:val="20"/>
              </w:rPr>
              <w:t>1 220 037,0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B26B7" w14:textId="77777777" w:rsidR="00FC72DA" w:rsidRPr="00FC72DA" w:rsidRDefault="00FC72DA" w:rsidP="00FC72DA">
            <w:pPr>
              <w:jc w:val="center"/>
              <w:rPr>
                <w:color w:val="000000"/>
                <w:sz w:val="20"/>
                <w:szCs w:val="20"/>
              </w:rPr>
            </w:pPr>
            <w:r w:rsidRPr="00FC72DA">
              <w:rPr>
                <w:color w:val="000000"/>
                <w:sz w:val="20"/>
                <w:szCs w:val="20"/>
              </w:rPr>
              <w:t>1 395 177,4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245B" w14:textId="77777777" w:rsidR="00FC72DA" w:rsidRPr="00FC72DA" w:rsidRDefault="00FC72DA" w:rsidP="00FC72DA">
            <w:pPr>
              <w:jc w:val="center"/>
              <w:rPr>
                <w:color w:val="000000"/>
                <w:sz w:val="20"/>
                <w:szCs w:val="20"/>
              </w:rPr>
            </w:pPr>
            <w:r w:rsidRPr="00FC72DA">
              <w:rPr>
                <w:color w:val="000000"/>
                <w:sz w:val="20"/>
                <w:szCs w:val="20"/>
              </w:rPr>
              <w:t>175 140,4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4483CA" w14:textId="77777777" w:rsidR="00FC72DA" w:rsidRPr="00FC72DA" w:rsidRDefault="00FC72DA" w:rsidP="00FC72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14,4</w:t>
            </w:r>
          </w:p>
        </w:tc>
      </w:tr>
      <w:tr w:rsidR="00FC72DA" w:rsidRPr="00FC72DA" w14:paraId="0551DAE4" w14:textId="77777777" w:rsidTr="00992C74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BC98" w14:textId="14CCC0B9" w:rsidR="00FC72DA" w:rsidRPr="00FC72DA" w:rsidRDefault="000B1943" w:rsidP="00FC7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C72DA" w:rsidRPr="00FC72DA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3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EC9D" w14:textId="77777777" w:rsidR="00FC72DA" w:rsidRPr="00FC72DA" w:rsidRDefault="00FC72DA" w:rsidP="00FC72DA">
            <w:pPr>
              <w:rPr>
                <w:color w:val="000000"/>
                <w:sz w:val="18"/>
                <w:szCs w:val="18"/>
              </w:rPr>
            </w:pPr>
            <w:r w:rsidRPr="00FC72DA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EAE5" w14:textId="77777777" w:rsidR="00FC72DA" w:rsidRPr="00FC72DA" w:rsidRDefault="00FC72DA" w:rsidP="00FC72DA">
            <w:pPr>
              <w:jc w:val="center"/>
              <w:rPr>
                <w:color w:val="000000"/>
                <w:sz w:val="20"/>
                <w:szCs w:val="20"/>
              </w:rPr>
            </w:pPr>
            <w:r w:rsidRPr="00FC72DA">
              <w:rPr>
                <w:color w:val="000000"/>
                <w:sz w:val="20"/>
                <w:szCs w:val="20"/>
              </w:rPr>
              <w:t>9 803 801,9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B454F" w14:textId="77777777" w:rsidR="00FC72DA" w:rsidRPr="00FC72DA" w:rsidRDefault="00FC72DA" w:rsidP="00FC72DA">
            <w:pPr>
              <w:jc w:val="center"/>
              <w:rPr>
                <w:color w:val="000000"/>
                <w:sz w:val="20"/>
                <w:szCs w:val="20"/>
              </w:rPr>
            </w:pPr>
            <w:r w:rsidRPr="00FC72DA">
              <w:rPr>
                <w:color w:val="000000"/>
                <w:sz w:val="20"/>
                <w:szCs w:val="20"/>
              </w:rPr>
              <w:t>11 066 094,9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ECAAF" w14:textId="77777777" w:rsidR="00FC72DA" w:rsidRPr="00FC72DA" w:rsidRDefault="00FC72DA" w:rsidP="00FC72DA">
            <w:pPr>
              <w:jc w:val="center"/>
              <w:rPr>
                <w:color w:val="000000"/>
                <w:sz w:val="20"/>
                <w:szCs w:val="20"/>
              </w:rPr>
            </w:pPr>
            <w:r w:rsidRPr="00FC72DA">
              <w:rPr>
                <w:color w:val="000000"/>
                <w:sz w:val="20"/>
                <w:szCs w:val="20"/>
              </w:rPr>
              <w:t>1 262 293,0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024D07" w14:textId="77777777" w:rsidR="00FC72DA" w:rsidRPr="00FC72DA" w:rsidRDefault="00FC72DA" w:rsidP="00FC72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2DA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12,9</w:t>
            </w:r>
          </w:p>
        </w:tc>
      </w:tr>
    </w:tbl>
    <w:p w14:paraId="53A9E70D" w14:textId="77777777" w:rsidR="008A74D9" w:rsidRDefault="008A74D9" w:rsidP="001D4B27">
      <w:pPr>
        <w:jc w:val="both"/>
      </w:pPr>
    </w:p>
    <w:p w14:paraId="3811B218" w14:textId="5964333A" w:rsidR="00A016F0" w:rsidRPr="001D4B27" w:rsidRDefault="00972041" w:rsidP="00841EF9">
      <w:pPr>
        <w:ind w:firstLine="708"/>
        <w:jc w:val="both"/>
      </w:pPr>
      <w:r w:rsidRPr="001D4B27">
        <w:t>Расходы Комитета в 20</w:t>
      </w:r>
      <w:r w:rsidR="000B1102" w:rsidRPr="001D4B27">
        <w:t>20</w:t>
      </w:r>
      <w:r w:rsidRPr="001D4B27">
        <w:t xml:space="preserve"> году у</w:t>
      </w:r>
      <w:r w:rsidR="00F577EF" w:rsidRPr="001D4B27">
        <w:t>величи</w:t>
      </w:r>
      <w:r w:rsidR="005C5E9A" w:rsidRPr="001D4B27">
        <w:t>лись</w:t>
      </w:r>
      <w:r w:rsidRPr="001D4B27">
        <w:t xml:space="preserve"> по сравнению с 20</w:t>
      </w:r>
      <w:r w:rsidR="000B1102" w:rsidRPr="001D4B27">
        <w:t>19</w:t>
      </w:r>
      <w:r w:rsidRPr="001D4B27">
        <w:t xml:space="preserve"> годом на </w:t>
      </w:r>
      <w:r w:rsidR="000B1943" w:rsidRPr="001D4B27">
        <w:t>1 270 613,2</w:t>
      </w:r>
      <w:r w:rsidRPr="001D4B27">
        <w:t xml:space="preserve"> тыс. руб., или на </w:t>
      </w:r>
      <w:r w:rsidR="000B1943" w:rsidRPr="001D4B27">
        <w:t xml:space="preserve">11,3 </w:t>
      </w:r>
      <w:r w:rsidR="004E3304" w:rsidRPr="001D4B27">
        <w:t>%</w:t>
      </w:r>
      <w:r w:rsidRPr="001D4B27">
        <w:t xml:space="preserve"> за счет</w:t>
      </w:r>
      <w:r w:rsidR="00A016F0" w:rsidRPr="001D4B27">
        <w:t>:</w:t>
      </w:r>
    </w:p>
    <w:p w14:paraId="2B7DFB02" w14:textId="77777777" w:rsidR="00BD76F2" w:rsidRPr="001D4B27" w:rsidRDefault="00A016F0" w:rsidP="00841EF9">
      <w:pPr>
        <w:ind w:firstLine="708"/>
        <w:jc w:val="both"/>
        <w:rPr>
          <w:bCs/>
        </w:rPr>
      </w:pPr>
      <w:r w:rsidRPr="001D4B27">
        <w:rPr>
          <w:bCs/>
        </w:rPr>
        <w:t>-</w:t>
      </w:r>
      <w:r w:rsidR="00BD76F2" w:rsidRPr="001D4B27">
        <w:rPr>
          <w:bCs/>
        </w:rPr>
        <w:t>новых расходов</w:t>
      </w:r>
      <w:r w:rsidRPr="001D4B27">
        <w:rPr>
          <w:bCs/>
        </w:rPr>
        <w:t xml:space="preserve"> </w:t>
      </w:r>
      <w:r w:rsidR="00BD76F2" w:rsidRPr="001D4B27">
        <w:t>на капитальный ремонт объектов наземного электрического транспорта в г. Волгограде</w:t>
      </w:r>
      <w:r w:rsidR="00BD76F2" w:rsidRPr="001D4B27">
        <w:rPr>
          <w:bCs/>
        </w:rPr>
        <w:t xml:space="preserve"> за счёт межбюджетного трансферта из федерального бюджета;</w:t>
      </w:r>
    </w:p>
    <w:p w14:paraId="4B4EA021" w14:textId="4047288E" w:rsidR="00A45CBA" w:rsidRDefault="00A016F0" w:rsidP="00841EF9">
      <w:pPr>
        <w:ind w:firstLine="708"/>
        <w:jc w:val="both"/>
      </w:pPr>
      <w:r w:rsidRPr="001D4B27">
        <w:t>-</w:t>
      </w:r>
      <w:r w:rsidR="007B33E6" w:rsidRPr="001D4B27">
        <w:t xml:space="preserve">увеличения </w:t>
      </w:r>
      <w:r w:rsidR="00EB54E1" w:rsidRPr="001D4B27">
        <w:t xml:space="preserve">расходов </w:t>
      </w:r>
      <w:r w:rsidR="001D4B27" w:rsidRPr="001D4B27">
        <w:t>дорожного фонда Волгоградской области</w:t>
      </w:r>
      <w:r w:rsidRPr="001D4B27">
        <w:t xml:space="preserve">, </w:t>
      </w:r>
      <w:r w:rsidR="0049562F" w:rsidRPr="001D4B27">
        <w:t xml:space="preserve">в основном, </w:t>
      </w:r>
      <w:r w:rsidRPr="001D4B27">
        <w:t xml:space="preserve">в связи с увеличением </w:t>
      </w:r>
      <w:r w:rsidR="001D4B27" w:rsidRPr="001D4B27">
        <w:t>доходов областного бюджета</w:t>
      </w:r>
      <w:r w:rsidR="00937E3C">
        <w:t xml:space="preserve"> от акцизов на нефтепродукты (+</w:t>
      </w:r>
      <w:r w:rsidR="00937E3C" w:rsidRPr="00937E3C">
        <w:t>1</w:t>
      </w:r>
      <w:r w:rsidR="00937E3C">
        <w:t> </w:t>
      </w:r>
      <w:r w:rsidR="00937E3C" w:rsidRPr="00937E3C">
        <w:t>546</w:t>
      </w:r>
      <w:r w:rsidR="00937E3C">
        <w:t>,6 млн. руб.)</w:t>
      </w:r>
      <w:r w:rsidR="00A45CBA">
        <w:t>;</w:t>
      </w:r>
    </w:p>
    <w:p w14:paraId="60DB729C" w14:textId="1B078142" w:rsidR="00B60F78" w:rsidRDefault="00A45CBA" w:rsidP="00841EF9">
      <w:pPr>
        <w:ind w:firstLine="708"/>
        <w:jc w:val="both"/>
      </w:pPr>
      <w:r w:rsidRPr="001D4B27">
        <w:rPr>
          <w:bCs/>
        </w:rPr>
        <w:lastRenderedPageBreak/>
        <w:t>-уменьшения расходов в связи с завершением ремонта здания по адресу: проспект Жукова, 90, предназначенного для размещения Комитета и подведомственных ему учреждений</w:t>
      </w:r>
      <w:r w:rsidR="00A016F0" w:rsidRPr="001D4B27">
        <w:t>.</w:t>
      </w:r>
    </w:p>
    <w:p w14:paraId="77479125" w14:textId="77777777" w:rsidR="00972041" w:rsidRPr="00A016F0" w:rsidRDefault="00972041" w:rsidP="00972041">
      <w:pPr>
        <w:ind w:firstLine="709"/>
        <w:jc w:val="center"/>
        <w:rPr>
          <w:b/>
          <w:i/>
        </w:rPr>
      </w:pPr>
      <w:r w:rsidRPr="00A016F0">
        <w:rPr>
          <w:b/>
          <w:i/>
        </w:rPr>
        <w:t>ГБУ «</w:t>
      </w:r>
      <w:proofErr w:type="spellStart"/>
      <w:r w:rsidRPr="00A016F0">
        <w:rPr>
          <w:b/>
          <w:i/>
        </w:rPr>
        <w:t>Волгоградавтодо</w:t>
      </w:r>
      <w:r w:rsidR="004A66D8" w:rsidRPr="00A016F0">
        <w:rPr>
          <w:b/>
          <w:i/>
        </w:rPr>
        <w:t>р</w:t>
      </w:r>
      <w:proofErr w:type="spellEnd"/>
      <w:r w:rsidR="004A66D8" w:rsidRPr="00A016F0">
        <w:rPr>
          <w:b/>
          <w:i/>
        </w:rPr>
        <w:t xml:space="preserve">» </w:t>
      </w:r>
    </w:p>
    <w:p w14:paraId="0F982A09" w14:textId="20939957" w:rsidR="00450976" w:rsidRPr="001F2ACE" w:rsidRDefault="00450976" w:rsidP="00450976">
      <w:pPr>
        <w:ind w:firstLine="709"/>
        <w:jc w:val="both"/>
      </w:pPr>
      <w:r w:rsidRPr="001F2ACE">
        <w:t>В 20</w:t>
      </w:r>
      <w:r w:rsidR="003C1013" w:rsidRPr="001F2ACE">
        <w:t>20</w:t>
      </w:r>
      <w:r w:rsidRPr="001F2ACE">
        <w:t xml:space="preserve"> году ГБУ «</w:t>
      </w:r>
      <w:proofErr w:type="spellStart"/>
      <w:r w:rsidRPr="001F2ACE">
        <w:t>Волгоградавтодор</w:t>
      </w:r>
      <w:proofErr w:type="spellEnd"/>
      <w:r w:rsidRPr="001F2ACE">
        <w:t xml:space="preserve">» предоставлены субсидии в размере </w:t>
      </w:r>
      <w:r w:rsidR="001F2ACE" w:rsidRPr="001F2ACE">
        <w:t>1 805 145,4</w:t>
      </w:r>
      <w:r w:rsidRPr="001F2ACE">
        <w:t xml:space="preserve"> тыс. руб., в т.ч. </w:t>
      </w:r>
      <w:r w:rsidR="001F2ACE" w:rsidRPr="001F2ACE">
        <w:t>1 756 958,1</w:t>
      </w:r>
      <w:r w:rsidRPr="001F2ACE">
        <w:t xml:space="preserve"> тыс. руб., или </w:t>
      </w:r>
      <w:r w:rsidR="001F2ACE" w:rsidRPr="001F2ACE">
        <w:t>97</w:t>
      </w:r>
      <w:r w:rsidRPr="001F2ACE">
        <w:t>% - субсидии на выполнение гос</w:t>
      </w:r>
      <w:r w:rsidR="001A64F8" w:rsidRPr="001F2ACE">
        <w:t xml:space="preserve">ударственного </w:t>
      </w:r>
      <w:r w:rsidRPr="001F2ACE">
        <w:t>задания.</w:t>
      </w:r>
    </w:p>
    <w:p w14:paraId="5B915CD5" w14:textId="14E4C077" w:rsidR="00972041" w:rsidRPr="00D256CD" w:rsidRDefault="00F55006" w:rsidP="00972041">
      <w:pPr>
        <w:ind w:firstLine="709"/>
        <w:jc w:val="both"/>
      </w:pPr>
      <w:r w:rsidRPr="001F2ACE">
        <w:t>Г</w:t>
      </w:r>
      <w:r w:rsidR="00972041" w:rsidRPr="001F2ACE">
        <w:t xml:space="preserve">осударственное задание </w:t>
      </w:r>
      <w:r w:rsidRPr="001F2ACE">
        <w:t>на 20</w:t>
      </w:r>
      <w:r w:rsidR="001F2ACE" w:rsidRPr="001F2ACE">
        <w:t>20</w:t>
      </w:r>
      <w:r w:rsidRPr="001F2ACE">
        <w:t xml:space="preserve"> год </w:t>
      </w:r>
      <w:r w:rsidR="00972041" w:rsidRPr="001F2ACE">
        <w:t>содер</w:t>
      </w:r>
      <w:r w:rsidR="001C6C58" w:rsidRPr="001F2ACE">
        <w:t>ж</w:t>
      </w:r>
      <w:r w:rsidR="00A016F0" w:rsidRPr="001F2ACE">
        <w:t>ало</w:t>
      </w:r>
      <w:r w:rsidR="00972041" w:rsidRPr="001F2ACE">
        <w:t xml:space="preserve"> </w:t>
      </w:r>
      <w:r w:rsidR="00104044" w:rsidRPr="001F2ACE">
        <w:t>5</w:t>
      </w:r>
      <w:r w:rsidR="00972041" w:rsidRPr="001F2ACE">
        <w:t xml:space="preserve"> показател</w:t>
      </w:r>
      <w:r w:rsidR="00104044" w:rsidRPr="001F2ACE">
        <w:t>ей</w:t>
      </w:r>
      <w:r w:rsidR="00972041" w:rsidRPr="00D256CD">
        <w:t xml:space="preserve"> объема работ:</w:t>
      </w:r>
    </w:p>
    <w:p w14:paraId="72A32EBE" w14:textId="00DFD53F" w:rsidR="00972041" w:rsidRPr="00D256CD" w:rsidRDefault="00972041" w:rsidP="00972041">
      <w:pPr>
        <w:ind w:firstLine="709"/>
        <w:jc w:val="both"/>
      </w:pPr>
      <w:r w:rsidRPr="00D256CD">
        <w:t>-</w:t>
      </w:r>
      <w:r w:rsidR="00F55006" w:rsidRPr="00D256CD">
        <w:t xml:space="preserve">организация </w:t>
      </w:r>
      <w:r w:rsidRPr="00D256CD">
        <w:t>содержани</w:t>
      </w:r>
      <w:r w:rsidR="00F55006" w:rsidRPr="00D256CD">
        <w:t>я</w:t>
      </w:r>
      <w:r w:rsidR="0037599D">
        <w:t xml:space="preserve"> </w:t>
      </w:r>
      <w:r w:rsidR="00F55006" w:rsidRPr="00D256CD">
        <w:t xml:space="preserve">закрепленных </w:t>
      </w:r>
      <w:r w:rsidRPr="00D256CD">
        <w:t xml:space="preserve">автомобильных дорог общего пользования </w:t>
      </w:r>
      <w:r w:rsidR="00F55006" w:rsidRPr="00D256CD">
        <w:t xml:space="preserve">и искусственных </w:t>
      </w:r>
      <w:r w:rsidR="005D575C" w:rsidRPr="00D256CD">
        <w:t xml:space="preserve">дорожных </w:t>
      </w:r>
      <w:r w:rsidR="00F55006" w:rsidRPr="00D256CD">
        <w:t xml:space="preserve">сооружений в их составе </w:t>
      </w:r>
      <w:r w:rsidRPr="00D256CD">
        <w:t>– 5</w:t>
      </w:r>
      <w:r w:rsidR="005D575C" w:rsidRPr="00D256CD">
        <w:t> </w:t>
      </w:r>
      <w:r w:rsidRPr="00D256CD">
        <w:t>6</w:t>
      </w:r>
      <w:r w:rsidR="001F2ACE">
        <w:t>48</w:t>
      </w:r>
      <w:r w:rsidR="005D575C" w:rsidRPr="00D256CD">
        <w:t>,</w:t>
      </w:r>
      <w:r w:rsidR="001F2ACE">
        <w:t>18</w:t>
      </w:r>
      <w:r w:rsidRPr="00D256CD">
        <w:t>км;</w:t>
      </w:r>
    </w:p>
    <w:p w14:paraId="79452748" w14:textId="69EE13D3" w:rsidR="00AD6B97" w:rsidRPr="00D256CD" w:rsidRDefault="00AD6B97" w:rsidP="00972041">
      <w:pPr>
        <w:ind w:firstLine="709"/>
        <w:jc w:val="both"/>
      </w:pPr>
      <w:r w:rsidRPr="00D256CD">
        <w:t>-</w:t>
      </w:r>
      <w:r w:rsidR="005F4EC9" w:rsidRPr="00D256CD">
        <w:t xml:space="preserve">проектные работы по ремонту </w:t>
      </w:r>
      <w:r w:rsidR="00851BCD" w:rsidRPr="00D256CD">
        <w:t xml:space="preserve">автомобильных дорог – </w:t>
      </w:r>
      <w:r w:rsidR="001F2ACE">
        <w:t>402</w:t>
      </w:r>
      <w:r w:rsidR="00851BCD" w:rsidRPr="00D256CD">
        <w:t>,</w:t>
      </w:r>
      <w:r w:rsidR="001F2ACE">
        <w:t>994</w:t>
      </w:r>
      <w:r w:rsidR="00851BCD" w:rsidRPr="00D256CD">
        <w:t xml:space="preserve"> км;</w:t>
      </w:r>
    </w:p>
    <w:p w14:paraId="6D00E386" w14:textId="2CD56241" w:rsidR="000B2674" w:rsidRPr="00D256CD" w:rsidRDefault="00851BCD" w:rsidP="000B2674">
      <w:pPr>
        <w:ind w:firstLine="709"/>
        <w:jc w:val="both"/>
      </w:pPr>
      <w:r w:rsidRPr="00D256CD">
        <w:t>-проектные работы п</w:t>
      </w:r>
      <w:r w:rsidR="000B2674" w:rsidRPr="00D256CD">
        <w:t xml:space="preserve">ри содержании автомобильных дорог – </w:t>
      </w:r>
      <w:r w:rsidR="001F2ACE">
        <w:t>29</w:t>
      </w:r>
      <w:r w:rsidR="000B2674" w:rsidRPr="00D256CD">
        <w:t>,</w:t>
      </w:r>
      <w:r w:rsidR="001F2ACE">
        <w:t>949</w:t>
      </w:r>
      <w:r w:rsidR="000B2674" w:rsidRPr="00D256CD">
        <w:t xml:space="preserve"> км;</w:t>
      </w:r>
    </w:p>
    <w:p w14:paraId="56257AF2" w14:textId="521E06A4" w:rsidR="00972041" w:rsidRPr="00D256CD" w:rsidRDefault="00972041" w:rsidP="00972041">
      <w:pPr>
        <w:ind w:firstLine="709"/>
        <w:jc w:val="both"/>
      </w:pPr>
      <w:r w:rsidRPr="00D256CD">
        <w:t>-</w:t>
      </w:r>
      <w:r w:rsidR="005D575C" w:rsidRPr="00D256CD">
        <w:t xml:space="preserve">организация </w:t>
      </w:r>
      <w:r w:rsidRPr="00D256CD">
        <w:t>ремонт</w:t>
      </w:r>
      <w:r w:rsidR="005D575C" w:rsidRPr="00D256CD">
        <w:t>а</w:t>
      </w:r>
      <w:r w:rsidR="0037599D">
        <w:t xml:space="preserve"> </w:t>
      </w:r>
      <w:r w:rsidR="005D575C" w:rsidRPr="00D256CD">
        <w:t xml:space="preserve">закрепленных автомобильных дорог общего пользования и искусственных дорожных сооружений в их составе </w:t>
      </w:r>
      <w:r w:rsidRPr="00D256CD">
        <w:t xml:space="preserve">– </w:t>
      </w:r>
      <w:r w:rsidR="001F2ACE">
        <w:t>33,674</w:t>
      </w:r>
      <w:r w:rsidR="00261F16" w:rsidRPr="00D256CD">
        <w:t xml:space="preserve"> км;</w:t>
      </w:r>
    </w:p>
    <w:p w14:paraId="76EA8C13" w14:textId="5E6F8F5C" w:rsidR="00261F16" w:rsidRPr="005F4EC9" w:rsidRDefault="00261F16" w:rsidP="00972041">
      <w:pPr>
        <w:ind w:firstLine="709"/>
        <w:jc w:val="both"/>
        <w:rPr>
          <w:rFonts w:eastAsiaTheme="minorHAnsi"/>
          <w:bCs/>
          <w:lang w:eastAsia="en-US"/>
        </w:rPr>
      </w:pPr>
      <w:r w:rsidRPr="00D256CD">
        <w:t>-</w:t>
      </w:r>
      <w:r w:rsidRPr="00D256CD">
        <w:rPr>
          <w:rFonts w:eastAsiaTheme="minorHAnsi"/>
          <w:bCs/>
          <w:lang w:eastAsia="en-US"/>
        </w:rPr>
        <w:t xml:space="preserve">взвешивание транспортных средств, осуществляющих перевозки тяжеловесных грузов при осуществлении </w:t>
      </w:r>
      <w:r w:rsidR="005D575C" w:rsidRPr="00D256CD">
        <w:rPr>
          <w:rFonts w:eastAsiaTheme="minorHAnsi"/>
          <w:bCs/>
          <w:lang w:eastAsia="en-US"/>
        </w:rPr>
        <w:t xml:space="preserve">весового </w:t>
      </w:r>
      <w:r w:rsidRPr="00D256CD">
        <w:rPr>
          <w:rFonts w:eastAsiaTheme="minorHAnsi"/>
          <w:bCs/>
          <w:lang w:eastAsia="en-US"/>
        </w:rPr>
        <w:t xml:space="preserve">контроля </w:t>
      </w:r>
      <w:r w:rsidR="005D575C" w:rsidRPr="00D256CD">
        <w:rPr>
          <w:rFonts w:eastAsiaTheme="minorHAnsi"/>
          <w:bCs/>
          <w:lang w:eastAsia="en-US"/>
        </w:rPr>
        <w:t xml:space="preserve">на автомобильных дорогах общего </w:t>
      </w:r>
      <w:r w:rsidR="00960AD9" w:rsidRPr="00D256CD">
        <w:rPr>
          <w:rFonts w:eastAsiaTheme="minorHAnsi"/>
          <w:bCs/>
          <w:lang w:eastAsia="en-US"/>
        </w:rPr>
        <w:t>п</w:t>
      </w:r>
      <w:r w:rsidR="005D575C" w:rsidRPr="00D256CD">
        <w:rPr>
          <w:rFonts w:eastAsiaTheme="minorHAnsi"/>
          <w:bCs/>
          <w:lang w:eastAsia="en-US"/>
        </w:rPr>
        <w:t>ользования</w:t>
      </w:r>
      <w:r w:rsidR="00A07918">
        <w:rPr>
          <w:rFonts w:eastAsiaTheme="minorHAnsi"/>
          <w:bCs/>
          <w:lang w:eastAsia="en-US"/>
        </w:rPr>
        <w:t>,</w:t>
      </w:r>
      <w:r w:rsidR="0037599D">
        <w:rPr>
          <w:rFonts w:eastAsiaTheme="minorHAnsi"/>
          <w:bCs/>
          <w:lang w:eastAsia="en-US"/>
        </w:rPr>
        <w:t xml:space="preserve"> -</w:t>
      </w:r>
      <w:r w:rsidRPr="00D256CD">
        <w:rPr>
          <w:rFonts w:eastAsiaTheme="minorHAnsi"/>
          <w:bCs/>
          <w:lang w:eastAsia="en-US"/>
        </w:rPr>
        <w:t xml:space="preserve"> </w:t>
      </w:r>
      <w:r w:rsidR="00960AD9" w:rsidRPr="00D256CD">
        <w:rPr>
          <w:rFonts w:eastAsiaTheme="minorHAnsi"/>
          <w:bCs/>
          <w:lang w:eastAsia="en-US"/>
        </w:rPr>
        <w:t>116</w:t>
      </w:r>
      <w:r w:rsidR="001903A3">
        <w:rPr>
          <w:rFonts w:eastAsiaTheme="minorHAnsi"/>
          <w:bCs/>
          <w:lang w:eastAsia="en-US"/>
        </w:rPr>
        <w:t>0</w:t>
      </w:r>
      <w:r w:rsidRPr="00D256CD">
        <w:rPr>
          <w:rFonts w:eastAsiaTheme="minorHAnsi"/>
          <w:bCs/>
          <w:lang w:eastAsia="en-US"/>
        </w:rPr>
        <w:t xml:space="preserve"> единиц.</w:t>
      </w:r>
    </w:p>
    <w:p w14:paraId="1F0C9FE7" w14:textId="08CB0649" w:rsidR="00972041" w:rsidRPr="00E66049" w:rsidRDefault="00972041" w:rsidP="00972041">
      <w:pPr>
        <w:ind w:firstLine="709"/>
        <w:jc w:val="both"/>
      </w:pPr>
      <w:r w:rsidRPr="00262473">
        <w:t xml:space="preserve">Согласно отчету об исполнении государственного задания </w:t>
      </w:r>
      <w:r w:rsidR="00960AD9" w:rsidRPr="00262473">
        <w:t xml:space="preserve">первые </w:t>
      </w:r>
      <w:r w:rsidR="00262473" w:rsidRPr="00262473">
        <w:t>четыре</w:t>
      </w:r>
      <w:r w:rsidR="0037599D">
        <w:t xml:space="preserve"> </w:t>
      </w:r>
      <w:r w:rsidRPr="00262473">
        <w:t>показател</w:t>
      </w:r>
      <w:r w:rsidR="00960AD9" w:rsidRPr="00262473">
        <w:t>я</w:t>
      </w:r>
      <w:r w:rsidRPr="00262473">
        <w:t xml:space="preserve"> объема работ достигнуты в полном объеме</w:t>
      </w:r>
      <w:r w:rsidR="00960AD9" w:rsidRPr="00262473">
        <w:t xml:space="preserve">, </w:t>
      </w:r>
      <w:r w:rsidR="00262473" w:rsidRPr="00262473">
        <w:t>пяты</w:t>
      </w:r>
      <w:r w:rsidR="00960AD9" w:rsidRPr="00262473">
        <w:t>й перевыполнен в пределах допустимого отклонения</w:t>
      </w:r>
      <w:r w:rsidR="001903A3">
        <w:t xml:space="preserve"> (1163 ед.)</w:t>
      </w:r>
      <w:r w:rsidRPr="00262473">
        <w:t>.</w:t>
      </w:r>
    </w:p>
    <w:p w14:paraId="425F2314" w14:textId="77777777" w:rsidR="00F61636" w:rsidRPr="00A016F0" w:rsidRDefault="00F61636" w:rsidP="00972041">
      <w:pPr>
        <w:ind w:firstLine="709"/>
        <w:jc w:val="both"/>
        <w:rPr>
          <w:b/>
          <w:i/>
        </w:rPr>
      </w:pPr>
    </w:p>
    <w:p w14:paraId="56D19F04" w14:textId="77777777" w:rsidR="00972041" w:rsidRDefault="00972041" w:rsidP="00972041">
      <w:pPr>
        <w:jc w:val="center"/>
        <w:rPr>
          <w:b/>
          <w:i/>
        </w:rPr>
      </w:pPr>
      <w:r w:rsidRPr="00C31196">
        <w:rPr>
          <w:b/>
          <w:i/>
        </w:rPr>
        <w:t>Динамика изменения дебиторской и кредиторской задолженностей</w:t>
      </w:r>
    </w:p>
    <w:p w14:paraId="42CE33BF" w14:textId="77905AF1" w:rsidR="00972041" w:rsidRPr="00C31196" w:rsidRDefault="00972041" w:rsidP="00972041">
      <w:pPr>
        <w:ind w:firstLine="709"/>
        <w:jc w:val="both"/>
      </w:pPr>
      <w:r w:rsidRPr="00C31196">
        <w:t xml:space="preserve">Информация об объемах дебиторской и кредиторской задолженностей по состоянию на начало и на конец </w:t>
      </w:r>
      <w:r w:rsidR="00EB0740">
        <w:t>20</w:t>
      </w:r>
      <w:r w:rsidR="00164351">
        <w:t>20</w:t>
      </w:r>
      <w:r w:rsidR="0037599D">
        <w:t xml:space="preserve"> года представлена в таблице.</w:t>
      </w:r>
    </w:p>
    <w:p w14:paraId="7BA3F150" w14:textId="5163D15B" w:rsidR="00972041" w:rsidRDefault="00972041" w:rsidP="00972041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тыс</w:t>
      </w:r>
      <w:r w:rsidRPr="00011C86">
        <w:rPr>
          <w:i/>
          <w:sz w:val="20"/>
          <w:szCs w:val="20"/>
        </w:rPr>
        <w:t>. руб.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3820"/>
        <w:gridCol w:w="1562"/>
        <w:gridCol w:w="1659"/>
        <w:gridCol w:w="1360"/>
        <w:gridCol w:w="1092"/>
      </w:tblGrid>
      <w:tr w:rsidR="00164351" w:rsidRPr="00164351" w14:paraId="51F41366" w14:textId="77777777" w:rsidTr="00645E4A">
        <w:trPr>
          <w:trHeight w:val="300"/>
        </w:trPr>
        <w:tc>
          <w:tcPr>
            <w:tcW w:w="38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4F94FA" w14:textId="77777777" w:rsidR="00164351" w:rsidRPr="00164351" w:rsidRDefault="00164351" w:rsidP="00164351">
            <w:pPr>
              <w:jc w:val="center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1311E3" w14:textId="77777777" w:rsidR="00164351" w:rsidRPr="00164351" w:rsidRDefault="00164351" w:rsidP="00164351">
            <w:pPr>
              <w:jc w:val="center"/>
              <w:rPr>
                <w:color w:val="000000"/>
                <w:sz w:val="20"/>
                <w:szCs w:val="20"/>
              </w:rPr>
            </w:pPr>
            <w:r w:rsidRPr="00164351">
              <w:rPr>
                <w:bCs/>
                <w:color w:val="000000"/>
                <w:sz w:val="20"/>
                <w:szCs w:val="20"/>
              </w:rPr>
              <w:t>на 01.01.2020</w:t>
            </w:r>
          </w:p>
        </w:tc>
        <w:tc>
          <w:tcPr>
            <w:tcW w:w="16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20DDA" w14:textId="77777777" w:rsidR="00164351" w:rsidRPr="00164351" w:rsidRDefault="00164351" w:rsidP="00164351">
            <w:pPr>
              <w:jc w:val="center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на 01.01.2021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A3C9D" w14:textId="77777777" w:rsidR="00164351" w:rsidRPr="00164351" w:rsidRDefault="00164351" w:rsidP="00164351">
            <w:pPr>
              <w:jc w:val="center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164351" w:rsidRPr="00164351" w14:paraId="69F2359A" w14:textId="77777777" w:rsidTr="00645E4A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990B05" w14:textId="77777777" w:rsidR="00164351" w:rsidRPr="00164351" w:rsidRDefault="00164351" w:rsidP="00164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4885EC" w14:textId="77777777" w:rsidR="00164351" w:rsidRPr="00164351" w:rsidRDefault="00164351" w:rsidP="00164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69709" w14:textId="77777777" w:rsidR="00164351" w:rsidRPr="00164351" w:rsidRDefault="00164351" w:rsidP="001643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1D081E" w14:textId="77777777" w:rsidR="00164351" w:rsidRPr="00164351" w:rsidRDefault="00164351" w:rsidP="00164351">
            <w:pPr>
              <w:jc w:val="center"/>
              <w:rPr>
                <w:color w:val="000000"/>
                <w:sz w:val="20"/>
                <w:szCs w:val="20"/>
              </w:rPr>
            </w:pPr>
            <w:r w:rsidRPr="00164351">
              <w:rPr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D2431" w14:textId="77777777" w:rsidR="00164351" w:rsidRPr="00164351" w:rsidRDefault="00164351" w:rsidP="00164351">
            <w:pPr>
              <w:jc w:val="center"/>
              <w:rPr>
                <w:color w:val="000000"/>
                <w:sz w:val="20"/>
                <w:szCs w:val="20"/>
              </w:rPr>
            </w:pPr>
            <w:r w:rsidRPr="00164351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64351" w:rsidRPr="00164351" w14:paraId="57EC8B49" w14:textId="77777777" w:rsidTr="00645E4A">
        <w:trPr>
          <w:trHeight w:val="300"/>
        </w:trPr>
        <w:tc>
          <w:tcPr>
            <w:tcW w:w="3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51EE" w14:textId="77777777" w:rsidR="00164351" w:rsidRPr="00164351" w:rsidRDefault="00164351" w:rsidP="00164351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3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Дебиторская задолженность, в т.ч.</w:t>
            </w:r>
          </w:p>
        </w:tc>
        <w:tc>
          <w:tcPr>
            <w:tcW w:w="156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CA09" w14:textId="77777777" w:rsidR="00164351" w:rsidRPr="00164351" w:rsidRDefault="00164351" w:rsidP="001643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351">
              <w:rPr>
                <w:b/>
                <w:bCs/>
                <w:i/>
                <w:iCs/>
                <w:color w:val="000000"/>
                <w:sz w:val="20"/>
                <w:szCs w:val="20"/>
              </w:rPr>
              <w:t>3 741 941,1</w:t>
            </w:r>
          </w:p>
        </w:tc>
        <w:tc>
          <w:tcPr>
            <w:tcW w:w="16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AC6A" w14:textId="77777777" w:rsidR="00164351" w:rsidRPr="00164351" w:rsidRDefault="00164351" w:rsidP="001643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351">
              <w:rPr>
                <w:b/>
                <w:bCs/>
                <w:i/>
                <w:iCs/>
                <w:color w:val="000000"/>
                <w:sz w:val="20"/>
                <w:szCs w:val="20"/>
              </w:rPr>
              <w:t>6 255 606,3</w:t>
            </w:r>
          </w:p>
        </w:tc>
        <w:tc>
          <w:tcPr>
            <w:tcW w:w="13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1C9F" w14:textId="77777777" w:rsidR="00164351" w:rsidRPr="00164351" w:rsidRDefault="00164351" w:rsidP="001643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351">
              <w:rPr>
                <w:b/>
                <w:bCs/>
                <w:i/>
                <w:iCs/>
                <w:color w:val="000000"/>
                <w:sz w:val="20"/>
                <w:szCs w:val="20"/>
              </w:rPr>
              <w:t>2 513 665,2</w:t>
            </w:r>
          </w:p>
        </w:tc>
        <w:tc>
          <w:tcPr>
            <w:tcW w:w="10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1C6EFDB" w14:textId="77777777" w:rsidR="00164351" w:rsidRPr="00164351" w:rsidRDefault="00164351" w:rsidP="001643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351">
              <w:rPr>
                <w:b/>
                <w:bCs/>
                <w:i/>
                <w:iCs/>
                <w:color w:val="000000"/>
                <w:sz w:val="20"/>
                <w:szCs w:val="20"/>
              </w:rPr>
              <w:t>67,2</w:t>
            </w:r>
          </w:p>
        </w:tc>
      </w:tr>
      <w:tr w:rsidR="00164351" w:rsidRPr="00164351" w14:paraId="0D903AA6" w14:textId="77777777" w:rsidTr="009F64BE">
        <w:trPr>
          <w:trHeight w:val="300"/>
        </w:trPr>
        <w:tc>
          <w:tcPr>
            <w:tcW w:w="3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A7C" w14:textId="77777777" w:rsidR="00164351" w:rsidRPr="00164351" w:rsidRDefault="00164351" w:rsidP="00164351">
            <w:pPr>
              <w:jc w:val="both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Расчеты по доходам</w:t>
            </w:r>
          </w:p>
        </w:tc>
        <w:tc>
          <w:tcPr>
            <w:tcW w:w="15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3E27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3 452 870,8</w:t>
            </w:r>
          </w:p>
        </w:tc>
        <w:tc>
          <w:tcPr>
            <w:tcW w:w="16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677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5 688 131,1</w:t>
            </w:r>
          </w:p>
        </w:tc>
        <w:tc>
          <w:tcPr>
            <w:tcW w:w="13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3D71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2 235 260,3</w:t>
            </w:r>
          </w:p>
        </w:tc>
        <w:tc>
          <w:tcPr>
            <w:tcW w:w="10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28D56A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164351" w:rsidRPr="00164351" w14:paraId="2CF31C5F" w14:textId="77777777" w:rsidTr="009F64BE">
        <w:trPr>
          <w:trHeight w:val="300"/>
        </w:trPr>
        <w:tc>
          <w:tcPr>
            <w:tcW w:w="3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E6F" w14:textId="77777777" w:rsidR="00164351" w:rsidRPr="00164351" w:rsidRDefault="00164351" w:rsidP="00164351">
            <w:pPr>
              <w:jc w:val="both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0800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132 028,6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D59F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409 599,9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4B5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277 571,3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1058CB0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в 2 раза</w:t>
            </w:r>
          </w:p>
        </w:tc>
      </w:tr>
      <w:tr w:rsidR="00164351" w:rsidRPr="00164351" w14:paraId="44C6E645" w14:textId="77777777" w:rsidTr="009F64BE">
        <w:trPr>
          <w:trHeight w:val="300"/>
        </w:trPr>
        <w:tc>
          <w:tcPr>
            <w:tcW w:w="3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3997" w14:textId="77777777" w:rsidR="00164351" w:rsidRPr="00164351" w:rsidRDefault="00164351" w:rsidP="00164351">
            <w:pPr>
              <w:jc w:val="both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780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157 014,9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B255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157 851,5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FA3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836,6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5CE4201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64351" w:rsidRPr="00164351" w14:paraId="18000E3E" w14:textId="77777777" w:rsidTr="00645E4A">
        <w:trPr>
          <w:trHeight w:val="300"/>
        </w:trPr>
        <w:tc>
          <w:tcPr>
            <w:tcW w:w="38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0F7" w14:textId="77777777" w:rsidR="00164351" w:rsidRPr="00164351" w:rsidRDefault="00164351" w:rsidP="00164351">
            <w:pPr>
              <w:jc w:val="both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56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5CC9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6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68AE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B700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664208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-11,2</w:t>
            </w:r>
          </w:p>
        </w:tc>
      </w:tr>
      <w:tr w:rsidR="00164351" w:rsidRPr="00164351" w14:paraId="52A4F07E" w14:textId="77777777" w:rsidTr="00645E4A">
        <w:trPr>
          <w:trHeight w:val="300"/>
        </w:trPr>
        <w:tc>
          <w:tcPr>
            <w:tcW w:w="3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220" w14:textId="77777777" w:rsidR="00164351" w:rsidRPr="00164351" w:rsidRDefault="00164351" w:rsidP="00164351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3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Кредиторская задолженность, в т.ч.</w:t>
            </w:r>
          </w:p>
        </w:tc>
        <w:tc>
          <w:tcPr>
            <w:tcW w:w="156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38E9" w14:textId="77777777" w:rsidR="00164351" w:rsidRPr="00164351" w:rsidRDefault="00164351" w:rsidP="001643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351">
              <w:rPr>
                <w:b/>
                <w:bCs/>
                <w:i/>
                <w:iCs/>
                <w:color w:val="000000"/>
                <w:sz w:val="20"/>
                <w:szCs w:val="20"/>
              </w:rPr>
              <w:t>95 875,7</w:t>
            </w:r>
          </w:p>
        </w:tc>
        <w:tc>
          <w:tcPr>
            <w:tcW w:w="16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E99C" w14:textId="77777777" w:rsidR="00164351" w:rsidRPr="00164351" w:rsidRDefault="00164351" w:rsidP="001643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351">
              <w:rPr>
                <w:b/>
                <w:bCs/>
                <w:i/>
                <w:iCs/>
                <w:color w:val="000000"/>
                <w:sz w:val="20"/>
                <w:szCs w:val="20"/>
              </w:rPr>
              <w:t>376 058,1</w:t>
            </w:r>
          </w:p>
        </w:tc>
        <w:tc>
          <w:tcPr>
            <w:tcW w:w="13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A87" w14:textId="77777777" w:rsidR="00164351" w:rsidRPr="00164351" w:rsidRDefault="00164351" w:rsidP="001643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351">
              <w:rPr>
                <w:b/>
                <w:bCs/>
                <w:i/>
                <w:iCs/>
                <w:color w:val="000000"/>
                <w:sz w:val="20"/>
                <w:szCs w:val="20"/>
              </w:rPr>
              <w:t>280 182,4</w:t>
            </w:r>
          </w:p>
        </w:tc>
        <w:tc>
          <w:tcPr>
            <w:tcW w:w="10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1A9A78" w14:textId="77777777" w:rsidR="00164351" w:rsidRPr="00164351" w:rsidRDefault="00164351" w:rsidP="0016435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351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3 раза</w:t>
            </w:r>
          </w:p>
        </w:tc>
      </w:tr>
      <w:tr w:rsidR="00164351" w:rsidRPr="00164351" w14:paraId="717149A2" w14:textId="77777777" w:rsidTr="00645E4A">
        <w:trPr>
          <w:trHeight w:val="300"/>
        </w:trPr>
        <w:tc>
          <w:tcPr>
            <w:tcW w:w="3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834" w14:textId="77777777" w:rsidR="00164351" w:rsidRPr="00164351" w:rsidRDefault="00164351" w:rsidP="00164351">
            <w:pPr>
              <w:jc w:val="both"/>
              <w:rPr>
                <w:color w:val="000000"/>
                <w:sz w:val="20"/>
                <w:szCs w:val="20"/>
              </w:rPr>
            </w:pPr>
            <w:r w:rsidRPr="00164351">
              <w:rPr>
                <w:bCs/>
                <w:color w:val="000000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5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A1FA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66 516,0</w:t>
            </w:r>
          </w:p>
        </w:tc>
        <w:tc>
          <w:tcPr>
            <w:tcW w:w="16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F1C6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360 409,3</w:t>
            </w:r>
          </w:p>
        </w:tc>
        <w:tc>
          <w:tcPr>
            <w:tcW w:w="13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FBC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293 893,3</w:t>
            </w:r>
          </w:p>
        </w:tc>
        <w:tc>
          <w:tcPr>
            <w:tcW w:w="10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582ADE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в 4 раза</w:t>
            </w:r>
          </w:p>
        </w:tc>
      </w:tr>
      <w:tr w:rsidR="00164351" w:rsidRPr="00164351" w14:paraId="7E23ECB5" w14:textId="77777777" w:rsidTr="00645E4A">
        <w:trPr>
          <w:trHeight w:val="300"/>
        </w:trPr>
        <w:tc>
          <w:tcPr>
            <w:tcW w:w="3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487" w14:textId="77777777" w:rsidR="00164351" w:rsidRPr="00164351" w:rsidRDefault="00164351" w:rsidP="00164351">
            <w:pPr>
              <w:jc w:val="both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6F71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1812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13 624,6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218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13 624,4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99AAE77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-</w:t>
            </w:r>
          </w:p>
        </w:tc>
      </w:tr>
      <w:tr w:rsidR="00164351" w:rsidRPr="00164351" w14:paraId="0C1196C3" w14:textId="77777777" w:rsidTr="00645E4A">
        <w:trPr>
          <w:trHeight w:val="300"/>
        </w:trPr>
        <w:tc>
          <w:tcPr>
            <w:tcW w:w="3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E805" w14:textId="77777777" w:rsidR="00164351" w:rsidRPr="00164351" w:rsidRDefault="00164351" w:rsidP="00164351">
            <w:pPr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Расчеты по доходам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E2DB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29 358,0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B9A2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2 021,0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6009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-27 337,0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DCAE721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-93,1</w:t>
            </w:r>
          </w:p>
        </w:tc>
      </w:tr>
      <w:tr w:rsidR="00164351" w:rsidRPr="00164351" w14:paraId="638CE0D7" w14:textId="77777777" w:rsidTr="00645E4A">
        <w:trPr>
          <w:trHeight w:val="300"/>
        </w:trPr>
        <w:tc>
          <w:tcPr>
            <w:tcW w:w="38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6C0B" w14:textId="77777777" w:rsidR="00164351" w:rsidRPr="00164351" w:rsidRDefault="00164351" w:rsidP="00164351">
            <w:pPr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56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9420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56F6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BD9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9260B51" w14:textId="77777777" w:rsidR="00164351" w:rsidRPr="00164351" w:rsidRDefault="00164351" w:rsidP="00164351">
            <w:pPr>
              <w:jc w:val="right"/>
              <w:rPr>
                <w:color w:val="000000"/>
                <w:sz w:val="20"/>
                <w:szCs w:val="20"/>
              </w:rPr>
            </w:pPr>
            <w:r w:rsidRPr="00164351">
              <w:rPr>
                <w:color w:val="000000"/>
                <w:sz w:val="20"/>
                <w:szCs w:val="20"/>
              </w:rPr>
              <w:t>113,3</w:t>
            </w:r>
          </w:p>
        </w:tc>
      </w:tr>
    </w:tbl>
    <w:p w14:paraId="7F3F052A" w14:textId="77777777" w:rsidR="00164351" w:rsidRDefault="00164351" w:rsidP="00972041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</w:p>
    <w:p w14:paraId="29FECC01" w14:textId="607EE461" w:rsidR="00763802" w:rsidRDefault="00972041" w:rsidP="00763802">
      <w:pPr>
        <w:ind w:firstLine="720"/>
        <w:jc w:val="both"/>
      </w:pPr>
      <w:r w:rsidRPr="00A454D6">
        <w:t xml:space="preserve">Дебиторская задолженность на </w:t>
      </w:r>
      <w:r w:rsidR="0037599D">
        <w:t>конец 20</w:t>
      </w:r>
      <w:r w:rsidR="00164351">
        <w:t>20</w:t>
      </w:r>
      <w:r w:rsidR="0037599D">
        <w:t xml:space="preserve"> года</w:t>
      </w:r>
      <w:r w:rsidRPr="00A454D6">
        <w:t xml:space="preserve"> составила </w:t>
      </w:r>
      <w:r w:rsidR="00164351">
        <w:t>6 255 606,3</w:t>
      </w:r>
      <w:r w:rsidR="00A454D6" w:rsidRPr="00A454D6">
        <w:t xml:space="preserve"> </w:t>
      </w:r>
      <w:r w:rsidRPr="00A454D6">
        <w:t xml:space="preserve">тыс. руб., </w:t>
      </w:r>
      <w:r w:rsidR="009F64BE">
        <w:t>что</w:t>
      </w:r>
      <w:r w:rsidR="00763802">
        <w:t xml:space="preserve"> </w:t>
      </w:r>
      <w:r w:rsidR="00164351">
        <w:t>на 67,2%</w:t>
      </w:r>
      <w:r w:rsidR="0037599D">
        <w:t xml:space="preserve"> </w:t>
      </w:r>
      <w:r w:rsidR="00460D87" w:rsidRPr="00A454D6">
        <w:t>бол</w:t>
      </w:r>
      <w:r w:rsidR="000E117D" w:rsidRPr="00A454D6">
        <w:t>ь</w:t>
      </w:r>
      <w:r w:rsidRPr="00A454D6">
        <w:t xml:space="preserve">ше </w:t>
      </w:r>
      <w:r w:rsidR="009E1E5F">
        <w:t>задолженности</w:t>
      </w:r>
      <w:r w:rsidRPr="00A454D6">
        <w:t xml:space="preserve"> на начало года</w:t>
      </w:r>
      <w:r w:rsidR="00763802">
        <w:t>, из котор</w:t>
      </w:r>
      <w:r w:rsidR="00BF3470">
        <w:t>ой</w:t>
      </w:r>
      <w:r w:rsidR="00763802">
        <w:t xml:space="preserve"> </w:t>
      </w:r>
      <w:r w:rsidR="00164351">
        <w:t>5 688 131,1</w:t>
      </w:r>
      <w:r w:rsidR="00E922B8">
        <w:t xml:space="preserve"> тыс. руб.</w:t>
      </w:r>
      <w:r w:rsidR="00763802">
        <w:t xml:space="preserve"> </w:t>
      </w:r>
      <w:r w:rsidR="009E1E5F">
        <w:t>приходится</w:t>
      </w:r>
      <w:r w:rsidR="00763802">
        <w:t xml:space="preserve"> </w:t>
      </w:r>
      <w:r w:rsidR="009E1E5F">
        <w:t xml:space="preserve">на </w:t>
      </w:r>
      <w:r w:rsidR="009F64BE">
        <w:t xml:space="preserve">планируемые доходы в </w:t>
      </w:r>
      <w:r w:rsidR="00763802">
        <w:t>2021-2023 год</w:t>
      </w:r>
      <w:r w:rsidR="009F64BE">
        <w:t>ах</w:t>
      </w:r>
      <w:r w:rsidR="00763802">
        <w:t xml:space="preserve"> в соответствии с соглашени</w:t>
      </w:r>
      <w:r w:rsidR="009E1E5F">
        <w:t>ями</w:t>
      </w:r>
      <w:r w:rsidR="00763802">
        <w:t xml:space="preserve"> </w:t>
      </w:r>
      <w:r w:rsidR="00245296">
        <w:t xml:space="preserve">о предоставлении </w:t>
      </w:r>
      <w:r w:rsidR="00E922B8">
        <w:t>межбюджетных трансфертов</w:t>
      </w:r>
      <w:r w:rsidR="00245296">
        <w:t xml:space="preserve"> из федерального бюджета</w:t>
      </w:r>
      <w:r w:rsidR="009E1E5F">
        <w:t>, в том числе</w:t>
      </w:r>
      <w:r w:rsidR="00763802">
        <w:t xml:space="preserve"> 5 001 003,4 тыс. руб. </w:t>
      </w:r>
      <w:r w:rsidR="00937E3C">
        <w:t xml:space="preserve">- </w:t>
      </w:r>
      <w:r w:rsidR="00763802">
        <w:t xml:space="preserve">на строительство 3-го пускового комплекса мостового перехода через реку Волга в городе Волгограде, 1 </w:t>
      </w:r>
      <w:r w:rsidR="000C452C">
        <w:t>э</w:t>
      </w:r>
      <w:r w:rsidR="00763802">
        <w:t>тап</w:t>
      </w:r>
      <w:r w:rsidR="009E1E5F">
        <w:t xml:space="preserve"> (далее – Третий пусковой)</w:t>
      </w:r>
      <w:r w:rsidR="00763802">
        <w:t xml:space="preserve">. </w:t>
      </w:r>
    </w:p>
    <w:p w14:paraId="22057BC7" w14:textId="6D036BFE" w:rsidR="00763802" w:rsidRDefault="00763802" w:rsidP="00763802">
      <w:pPr>
        <w:ind w:firstLine="720"/>
        <w:jc w:val="both"/>
      </w:pPr>
      <w:r>
        <w:t xml:space="preserve">Задолженность по выданным авансам увеличилась на 277 571,3 тыс. руб., или в 2 раза, из которой 185 905,1 тыс. руб. – выплаченный </w:t>
      </w:r>
      <w:r w:rsidR="00F74DA7">
        <w:t xml:space="preserve">16 и 28 декабря 2020 года </w:t>
      </w:r>
      <w:r>
        <w:t>аванс подрядчику по государственному контракту на строительство</w:t>
      </w:r>
      <w:r w:rsidR="000C452C">
        <w:t xml:space="preserve"> </w:t>
      </w:r>
      <w:r w:rsidR="009E1E5F">
        <w:t>Третьего пускового</w:t>
      </w:r>
      <w:r w:rsidR="00F74DA7">
        <w:t>, заключённому 28.10.2020</w:t>
      </w:r>
      <w:r w:rsidR="000C452C">
        <w:t>.</w:t>
      </w:r>
    </w:p>
    <w:p w14:paraId="36F2D143" w14:textId="3752E79C" w:rsidR="002E0FDC" w:rsidRDefault="003E4121" w:rsidP="00E24B56">
      <w:pPr>
        <w:ind w:firstLine="720"/>
        <w:jc w:val="both"/>
      </w:pPr>
      <w:r w:rsidRPr="00EB6750">
        <w:t>З</w:t>
      </w:r>
      <w:r w:rsidR="00173D34" w:rsidRPr="00EB6750">
        <w:t>адолженност</w:t>
      </w:r>
      <w:r w:rsidRPr="00EB6750">
        <w:t>ь по</w:t>
      </w:r>
      <w:r w:rsidR="00B111AB">
        <w:t xml:space="preserve"> </w:t>
      </w:r>
      <w:r w:rsidRPr="00EB6750">
        <w:t>расчета</w:t>
      </w:r>
      <w:r w:rsidR="00005B81" w:rsidRPr="00EB6750">
        <w:t>м</w:t>
      </w:r>
      <w:r w:rsidRPr="00EB6750">
        <w:t xml:space="preserve"> по </w:t>
      </w:r>
      <w:r w:rsidR="002B6783" w:rsidRPr="00EB6750">
        <w:t xml:space="preserve">ущербу и иным доходам </w:t>
      </w:r>
      <w:r w:rsidR="003B3084">
        <w:t>в основном</w:t>
      </w:r>
      <w:r w:rsidR="003B3084" w:rsidRPr="00EB6750">
        <w:t xml:space="preserve"> </w:t>
      </w:r>
      <w:r w:rsidR="00005B81" w:rsidRPr="00EB6750">
        <w:t>состоит из</w:t>
      </w:r>
      <w:r w:rsidR="00B111AB">
        <w:t xml:space="preserve"> задолженности</w:t>
      </w:r>
      <w:r w:rsidR="00BC7BF3" w:rsidRPr="00BC7BF3">
        <w:t xml:space="preserve"> </w:t>
      </w:r>
      <w:r w:rsidR="00BC7BF3">
        <w:t xml:space="preserve">в сумме 120 000 тыс. руб. по ущербу в результате дорожно-транспортного происшествия (грузовым автомобилем разрушен мост через р. Щелкан, </w:t>
      </w:r>
      <w:r w:rsidR="002E0FDC">
        <w:t xml:space="preserve">дело </w:t>
      </w:r>
      <w:r w:rsidR="00BC7BF3">
        <w:t xml:space="preserve">№ </w:t>
      </w:r>
      <w:r w:rsidR="002E0FDC" w:rsidRPr="002E0FDC">
        <w:t>А12-</w:t>
      </w:r>
      <w:r w:rsidR="002E0FDC" w:rsidRPr="002E0FDC">
        <w:lastRenderedPageBreak/>
        <w:t>25344/2020</w:t>
      </w:r>
      <w:r w:rsidR="002E0FDC">
        <w:t xml:space="preserve"> рассматривается в суде)</w:t>
      </w:r>
      <w:r w:rsidR="00BC7BF3">
        <w:t>. Также этот вид задолженности включает невзысканную задолженность подрядчиков п</w:t>
      </w:r>
      <w:r w:rsidR="00F74DA7">
        <w:t>о</w:t>
      </w:r>
      <w:r w:rsidR="00BC7BF3">
        <w:t xml:space="preserve"> пени за нарушение сроков строительства дорог.</w:t>
      </w:r>
    </w:p>
    <w:p w14:paraId="0972948B" w14:textId="66F488C5" w:rsidR="003B3084" w:rsidRDefault="00972041" w:rsidP="008F5612">
      <w:pPr>
        <w:ind w:firstLine="720"/>
        <w:jc w:val="both"/>
      </w:pPr>
      <w:r w:rsidRPr="0067210D">
        <w:t xml:space="preserve">Кредиторская задолженность на </w:t>
      </w:r>
      <w:r w:rsidR="00122AFE">
        <w:t>конец 20</w:t>
      </w:r>
      <w:r w:rsidR="00084C6E">
        <w:t>20</w:t>
      </w:r>
      <w:r w:rsidR="00122AFE">
        <w:t xml:space="preserve"> года</w:t>
      </w:r>
      <w:r w:rsidR="00AC46DB" w:rsidRPr="0067210D">
        <w:t xml:space="preserve"> </w:t>
      </w:r>
      <w:r w:rsidRPr="0067210D">
        <w:t xml:space="preserve">составила </w:t>
      </w:r>
      <w:r w:rsidR="00084C6E">
        <w:t>376 058,1</w:t>
      </w:r>
      <w:r w:rsidRPr="0067210D">
        <w:t xml:space="preserve"> тыс. руб., что на </w:t>
      </w:r>
      <w:r w:rsidR="00AD0460">
        <w:t>280 182,4</w:t>
      </w:r>
      <w:r w:rsidRPr="0067210D">
        <w:t xml:space="preserve"> тыс. руб., или </w:t>
      </w:r>
      <w:r w:rsidR="00AD0460">
        <w:t>в 4 раза</w:t>
      </w:r>
      <w:r w:rsidR="00BF3470">
        <w:t>,</w:t>
      </w:r>
      <w:r w:rsidR="00AD0460">
        <w:t xml:space="preserve"> больше</w:t>
      </w:r>
      <w:r w:rsidRPr="0067210D">
        <w:t xml:space="preserve"> </w:t>
      </w:r>
      <w:r w:rsidR="00AD1303">
        <w:t>задолженности</w:t>
      </w:r>
      <w:r w:rsidRPr="0067210D">
        <w:t xml:space="preserve"> на начало года</w:t>
      </w:r>
      <w:r w:rsidR="00BC7BF3">
        <w:t>,</w:t>
      </w:r>
      <w:r w:rsidR="00A81A70">
        <w:t xml:space="preserve"> и включает</w:t>
      </w:r>
      <w:r w:rsidR="00AD1303">
        <w:t>,</w:t>
      </w:r>
      <w:r w:rsidR="00A81A70">
        <w:t xml:space="preserve"> в основном</w:t>
      </w:r>
      <w:r w:rsidR="00AD1303">
        <w:t>,</w:t>
      </w:r>
      <w:r w:rsidR="00A81A70">
        <w:t xml:space="preserve"> задолженность</w:t>
      </w:r>
      <w:r w:rsidR="003B3084">
        <w:t>:</w:t>
      </w:r>
    </w:p>
    <w:p w14:paraId="1453E2F4" w14:textId="1C0CDAEB" w:rsidR="003B3084" w:rsidRDefault="003B3084" w:rsidP="008F5612">
      <w:pPr>
        <w:ind w:firstLine="720"/>
        <w:jc w:val="both"/>
      </w:pPr>
      <w:r>
        <w:t>-</w:t>
      </w:r>
      <w:r w:rsidR="00A81A70">
        <w:t xml:space="preserve">345 606,5 тыс. руб. </w:t>
      </w:r>
      <w:r w:rsidR="00BC7BF3">
        <w:t xml:space="preserve">- </w:t>
      </w:r>
      <w:r w:rsidR="00A81A70">
        <w:t xml:space="preserve">по государственному контракту на приобретение дорожно-строительной техники в лизинг на 2020-2021 </w:t>
      </w:r>
      <w:r w:rsidR="00AD1303">
        <w:t>годы</w:t>
      </w:r>
      <w:r w:rsidR="00A746C8">
        <w:t>;</w:t>
      </w:r>
      <w:r w:rsidR="00A81A70">
        <w:t xml:space="preserve"> </w:t>
      </w:r>
    </w:p>
    <w:p w14:paraId="1A786ADD" w14:textId="222F907A" w:rsidR="00000BC0" w:rsidRDefault="003B3084" w:rsidP="008F5612">
      <w:pPr>
        <w:ind w:firstLine="720"/>
        <w:jc w:val="both"/>
      </w:pPr>
      <w:r>
        <w:t>-1</w:t>
      </w:r>
      <w:r w:rsidR="00A81A70">
        <w:t xml:space="preserve">3 624,4 тыс. руб. </w:t>
      </w:r>
      <w:r w:rsidR="00BC7BF3">
        <w:t>-</w:t>
      </w:r>
      <w:r w:rsidR="00000BC0">
        <w:t xml:space="preserve"> </w:t>
      </w:r>
      <w:r w:rsidR="00000BC0" w:rsidRPr="007534F3">
        <w:t xml:space="preserve">по возврату в федеральный бюджет части межбюджетного трансферта в результате нарушения </w:t>
      </w:r>
      <w:r w:rsidR="00C24FA5" w:rsidRPr="007534F3">
        <w:t>условий</w:t>
      </w:r>
      <w:r w:rsidR="00000BC0" w:rsidRPr="007534F3">
        <w:t xml:space="preserve"> соглашения от 14.03.2019 №</w:t>
      </w:r>
      <w:r w:rsidR="00AD1303" w:rsidRPr="007534F3">
        <w:t xml:space="preserve"> </w:t>
      </w:r>
      <w:r w:rsidR="00000BC0" w:rsidRPr="007534F3">
        <w:t>108-17-2019-038 (на капитальный ремонт, ремонт автомобильных дорог в рамках реализации НП БКАД) по представлению Управления федерального казначейства</w:t>
      </w:r>
      <w:r w:rsidR="007534F3" w:rsidRPr="007534F3">
        <w:t xml:space="preserve"> </w:t>
      </w:r>
      <w:r w:rsidR="005829FD">
        <w:t xml:space="preserve">от 02.11.2020 </w:t>
      </w:r>
      <w:r w:rsidR="007534F3" w:rsidRPr="007534F3">
        <w:t xml:space="preserve">(недостижение планового значения показателя «Количество мест концентрации ДТП» за 2019 год). </w:t>
      </w:r>
      <w:r w:rsidR="005829FD">
        <w:t xml:space="preserve">Определением </w:t>
      </w:r>
      <w:r w:rsidR="0078681E">
        <w:t>А</w:t>
      </w:r>
      <w:r w:rsidR="005829FD">
        <w:t xml:space="preserve">рбитражного суда </w:t>
      </w:r>
      <w:r w:rsidR="0078681E">
        <w:t>Волгоградско</w:t>
      </w:r>
      <w:r w:rsidR="0078681E">
        <w:t xml:space="preserve">й области по делу № А12-30654/2020 </w:t>
      </w:r>
      <w:r w:rsidR="005829FD">
        <w:t xml:space="preserve">от 03.12.2020 </w:t>
      </w:r>
      <w:r w:rsidR="0078681E">
        <w:t xml:space="preserve">действие представления приостановлено. </w:t>
      </w:r>
      <w:r w:rsidR="00147AC7">
        <w:t>Решением от 31.03.2021 (не вступило в законную силу) представление в части требования о возврате средств в федеральный бюджет признанно недействительным</w:t>
      </w:r>
      <w:r w:rsidR="001F489B" w:rsidRPr="00CE6ADB">
        <w:t>;</w:t>
      </w:r>
    </w:p>
    <w:p w14:paraId="052E7828" w14:textId="361E3FD3" w:rsidR="003B3084" w:rsidRDefault="003B3084" w:rsidP="008F5612">
      <w:pPr>
        <w:ind w:firstLine="720"/>
        <w:jc w:val="both"/>
      </w:pPr>
      <w:r>
        <w:t>-</w:t>
      </w:r>
      <w:r w:rsidR="00000BC0">
        <w:t>9</w:t>
      </w:r>
      <w:r w:rsidR="00AD1303">
        <w:t> </w:t>
      </w:r>
      <w:r w:rsidR="00000BC0">
        <w:t xml:space="preserve">748,3 тыс. руб. </w:t>
      </w:r>
      <w:r w:rsidR="000F6050">
        <w:t xml:space="preserve">- </w:t>
      </w:r>
      <w:r w:rsidR="00000BC0">
        <w:t xml:space="preserve">по субсидиям на </w:t>
      </w:r>
      <w:r>
        <w:t xml:space="preserve">возмещение недополученных доходов перевозчикам </w:t>
      </w:r>
      <w:r w:rsidR="000F6050">
        <w:t xml:space="preserve">по </w:t>
      </w:r>
      <w:r>
        <w:t>регулярны</w:t>
      </w:r>
      <w:r w:rsidR="000F6050">
        <w:t>м</w:t>
      </w:r>
      <w:r>
        <w:t xml:space="preserve"> маршрут</w:t>
      </w:r>
      <w:r w:rsidR="000F6050">
        <w:t>ам</w:t>
      </w:r>
      <w:r>
        <w:t xml:space="preserve"> общественного транспорта.</w:t>
      </w:r>
    </w:p>
    <w:p w14:paraId="70A6D7BA" w14:textId="77777777" w:rsidR="00F65C55" w:rsidRPr="000A078C" w:rsidRDefault="00F65C55" w:rsidP="008F5612">
      <w:pPr>
        <w:ind w:firstLine="720"/>
        <w:jc w:val="both"/>
        <w:rPr>
          <w:rFonts w:eastAsiaTheme="minorHAnsi"/>
          <w:lang w:eastAsia="en-US"/>
        </w:rPr>
      </w:pPr>
    </w:p>
    <w:p w14:paraId="4BAEDB3A" w14:textId="77777777" w:rsidR="00572B38" w:rsidRPr="0019434E" w:rsidRDefault="00572B38" w:rsidP="00572B38">
      <w:pPr>
        <w:autoSpaceDE w:val="0"/>
        <w:autoSpaceDN w:val="0"/>
        <w:adjustRightInd w:val="0"/>
        <w:jc w:val="center"/>
        <w:rPr>
          <w:b/>
          <w:i/>
        </w:rPr>
      </w:pPr>
      <w:r w:rsidRPr="0019434E">
        <w:rPr>
          <w:b/>
          <w:i/>
        </w:rPr>
        <w:t xml:space="preserve">Анализ достижения поставленных целей </w:t>
      </w:r>
    </w:p>
    <w:p w14:paraId="0E1D2633" w14:textId="77777777" w:rsidR="00572B38" w:rsidRDefault="00572B38" w:rsidP="00572B38">
      <w:pPr>
        <w:autoSpaceDE w:val="0"/>
        <w:autoSpaceDN w:val="0"/>
        <w:adjustRightInd w:val="0"/>
        <w:jc w:val="center"/>
        <w:rPr>
          <w:b/>
          <w:i/>
        </w:rPr>
      </w:pPr>
      <w:r w:rsidRPr="0019434E">
        <w:rPr>
          <w:b/>
          <w:i/>
        </w:rPr>
        <w:t>и ожидаемых результатов при реализации государственных программ</w:t>
      </w:r>
    </w:p>
    <w:p w14:paraId="6DC1BFE2" w14:textId="544EEBD9" w:rsidR="00EB2AFE" w:rsidRPr="00EB2AFE" w:rsidRDefault="00F35134" w:rsidP="00DA6A59">
      <w:pPr>
        <w:pStyle w:val="ConsPlusNormal"/>
        <w:ind w:firstLine="709"/>
        <w:jc w:val="both"/>
      </w:pPr>
      <w:r w:rsidRPr="00EB2AFE">
        <w:t>Результаты</w:t>
      </w:r>
      <w:r w:rsidR="00187ABA" w:rsidRPr="00EB2AFE">
        <w:t xml:space="preserve"> достижения цел</w:t>
      </w:r>
      <w:r w:rsidRPr="00EB2AFE">
        <w:t>ей</w:t>
      </w:r>
      <w:r w:rsidR="00187ABA" w:rsidRPr="00EB2AFE">
        <w:t xml:space="preserve"> и решения задачи </w:t>
      </w:r>
      <w:r w:rsidRPr="00EB2AFE">
        <w:t>ГП «Транспорт» характеризуют 2</w:t>
      </w:r>
      <w:r w:rsidR="00DA6A59">
        <w:t>6</w:t>
      </w:r>
      <w:r w:rsidRPr="00EB2AFE">
        <w:t xml:space="preserve"> целевых показател</w:t>
      </w:r>
      <w:r w:rsidR="001903A3">
        <w:t>ей</w:t>
      </w:r>
      <w:r w:rsidRPr="00EB2AFE">
        <w:t xml:space="preserve">. Комитет </w:t>
      </w:r>
      <w:r w:rsidR="00EB2AFE" w:rsidRPr="00EB2AFE">
        <w:t xml:space="preserve">также </w:t>
      </w:r>
      <w:r w:rsidRPr="00EB2AFE">
        <w:t>отвечает за достижение целев</w:t>
      </w:r>
      <w:r w:rsidR="00EB2AFE" w:rsidRPr="00EB2AFE">
        <w:t>ых</w:t>
      </w:r>
      <w:r w:rsidRPr="00EB2AFE">
        <w:t xml:space="preserve"> показател</w:t>
      </w:r>
      <w:r w:rsidR="00EB2AFE" w:rsidRPr="00EB2AFE">
        <w:t>ей</w:t>
      </w:r>
      <w:r w:rsidRPr="00EB2AFE">
        <w:t xml:space="preserve"> ГП «Энергосбережение» и ГП «Село»</w:t>
      </w:r>
      <w:r w:rsidR="00EB2AFE" w:rsidRPr="00EB2AFE">
        <w:t xml:space="preserve"> (по одному в каждой программе)</w:t>
      </w:r>
      <w:r w:rsidR="00147AC7">
        <w:t>, которые выполнены</w:t>
      </w:r>
      <w:r w:rsidRPr="00EB2AFE">
        <w:t xml:space="preserve">. </w:t>
      </w:r>
    </w:p>
    <w:p w14:paraId="242D2D70" w14:textId="42E8C7EF" w:rsidR="00572B38" w:rsidRDefault="00F35134" w:rsidP="00EB2AFE">
      <w:pPr>
        <w:autoSpaceDE w:val="0"/>
        <w:autoSpaceDN w:val="0"/>
        <w:adjustRightInd w:val="0"/>
        <w:ind w:firstLine="709"/>
        <w:jc w:val="both"/>
      </w:pPr>
      <w:r w:rsidRPr="00EB2AFE">
        <w:t>По итогам 20</w:t>
      </w:r>
      <w:r w:rsidR="00A64596" w:rsidRPr="00A64596">
        <w:t>20</w:t>
      </w:r>
      <w:r w:rsidRPr="00EB2AFE">
        <w:t xml:space="preserve"> года не достигнуты целевые значения </w:t>
      </w:r>
      <w:r w:rsidR="007C51A5">
        <w:t>шести</w:t>
      </w:r>
      <w:r w:rsidRPr="00EB2AFE">
        <w:t xml:space="preserve"> показателей</w:t>
      </w:r>
      <w:r w:rsidR="00147AC7">
        <w:t xml:space="preserve"> ГП «Транспорт», о</w:t>
      </w:r>
      <w:r w:rsidR="00572B38" w:rsidRPr="00EB2AFE">
        <w:t xml:space="preserve">бобщённая информация о </w:t>
      </w:r>
      <w:r w:rsidR="00147AC7">
        <w:t>которых</w:t>
      </w:r>
      <w:r w:rsidR="00572B38" w:rsidRPr="00EB2AFE">
        <w:t xml:space="preserve"> представлена в таблице</w:t>
      </w:r>
      <w:r w:rsidR="00147AC7">
        <w:t>.</w:t>
      </w:r>
      <w:r w:rsidR="00572B38" w:rsidRPr="00EB2AFE">
        <w:t xml:space="preserve"> </w:t>
      </w:r>
      <w:r w:rsidR="00147AC7">
        <w:t>Ра</w:t>
      </w:r>
      <w:r w:rsidR="00572B38" w:rsidRPr="00EB2AFE">
        <w:t>звернутая</w:t>
      </w:r>
      <w:r w:rsidR="00147AC7">
        <w:t xml:space="preserve"> информация по всем показателям представлена</w:t>
      </w:r>
      <w:r w:rsidR="00572B38" w:rsidRPr="00EB2AFE">
        <w:t xml:space="preserve"> в </w:t>
      </w:r>
      <w:r w:rsidR="00572B38" w:rsidRPr="00853DF4">
        <w:t>Приложении № 3.</w:t>
      </w:r>
    </w:p>
    <w:p w14:paraId="11A30E94" w14:textId="77777777" w:rsidR="00DA6A59" w:rsidRDefault="00DA6A59" w:rsidP="00EB2AFE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54"/>
        <w:gridCol w:w="908"/>
        <w:gridCol w:w="700"/>
        <w:gridCol w:w="702"/>
        <w:gridCol w:w="3244"/>
      </w:tblGrid>
      <w:tr w:rsidR="00187ABA" w:rsidRPr="00443EC6" w14:paraId="58DCFBFB" w14:textId="77777777" w:rsidTr="0014699D">
        <w:trPr>
          <w:trHeight w:val="299"/>
          <w:tblHeader/>
        </w:trPr>
        <w:tc>
          <w:tcPr>
            <w:tcW w:w="5000" w:type="pct"/>
            <w:gridSpan w:val="5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0FF955" w14:textId="77777777" w:rsidR="00187ABA" w:rsidRDefault="00187ABA" w:rsidP="00F351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достигнуты плановые значения</w:t>
            </w:r>
            <w:r w:rsidR="009E10F5">
              <w:rPr>
                <w:b/>
                <w:sz w:val="20"/>
                <w:szCs w:val="20"/>
              </w:rPr>
              <w:t xml:space="preserve"> целевых показателей</w:t>
            </w:r>
          </w:p>
        </w:tc>
      </w:tr>
      <w:tr w:rsidR="00187ABA" w:rsidRPr="00443EC6" w14:paraId="32810CC8" w14:textId="77777777" w:rsidTr="0014699D">
        <w:trPr>
          <w:trHeight w:val="299"/>
          <w:tblHeader/>
        </w:trPr>
        <w:tc>
          <w:tcPr>
            <w:tcW w:w="2110" w:type="pct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0BBBEAD" w14:textId="77777777" w:rsidR="00187ABA" w:rsidRPr="002E7CDD" w:rsidRDefault="00187ABA" w:rsidP="009E10F5">
            <w:pPr>
              <w:jc w:val="center"/>
              <w:rPr>
                <w:b/>
                <w:sz w:val="20"/>
                <w:szCs w:val="20"/>
              </w:rPr>
            </w:pPr>
            <w:r w:rsidRPr="002E7CD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73" w:type="pct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D8EBB4E" w14:textId="77777777" w:rsidR="00187ABA" w:rsidRPr="00BC3D00" w:rsidRDefault="00187ABA" w:rsidP="00F351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  <w:r w:rsidRPr="00BC3D00">
              <w:rPr>
                <w:b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.</w:t>
            </w:r>
            <w:r w:rsidRPr="00BC3D00">
              <w:rPr>
                <w:b/>
                <w:sz w:val="16"/>
                <w:szCs w:val="16"/>
              </w:rPr>
              <w:t xml:space="preserve"> изм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64" w:type="pct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7B46B9D" w14:textId="77777777" w:rsidR="00187ABA" w:rsidRPr="004F597C" w:rsidRDefault="00187ABA" w:rsidP="00F35134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365" w:type="pct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F913C6E" w14:textId="77777777" w:rsidR="00187ABA" w:rsidRPr="004F597C" w:rsidRDefault="00EB2AFE" w:rsidP="00F351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689" w:type="pct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</w:tcPr>
          <w:p w14:paraId="41C80BFF" w14:textId="77777777" w:rsidR="00187ABA" w:rsidRDefault="00A07918" w:rsidP="00F351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Причина не</w:t>
            </w:r>
            <w:r w:rsidR="00187ABA">
              <w:rPr>
                <w:b/>
                <w:sz w:val="20"/>
                <w:szCs w:val="20"/>
              </w:rPr>
              <w:t>достижения</w:t>
            </w:r>
          </w:p>
        </w:tc>
      </w:tr>
      <w:tr w:rsidR="009E10F5" w:rsidRPr="00443EC6" w14:paraId="31B5E19A" w14:textId="77777777" w:rsidTr="0014699D"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BD411A7" w14:textId="77777777" w:rsidR="009E10F5" w:rsidRPr="009E10F5" w:rsidRDefault="009E10F5" w:rsidP="009E10F5">
            <w:pPr>
              <w:jc w:val="center"/>
              <w:rPr>
                <w:b/>
                <w:sz w:val="18"/>
                <w:szCs w:val="18"/>
              </w:rPr>
            </w:pPr>
            <w:r w:rsidRPr="009E10F5">
              <w:rPr>
                <w:b/>
                <w:sz w:val="18"/>
                <w:szCs w:val="18"/>
              </w:rPr>
              <w:t>ГП «Транспорт»</w:t>
            </w:r>
          </w:p>
        </w:tc>
      </w:tr>
      <w:tr w:rsidR="00DA6A59" w:rsidRPr="00443EC6" w14:paraId="29B92BE6" w14:textId="77777777" w:rsidTr="0014699D">
        <w:tc>
          <w:tcPr>
            <w:tcW w:w="2110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5F9288" w14:textId="4C756049" w:rsidR="00DA6A59" w:rsidRPr="00EF5C2A" w:rsidRDefault="00DA6A59" w:rsidP="00DA6A5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Количество выполненных субсидируемых авиарейсов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8541F3" w14:textId="4DFBBCF1" w:rsidR="00DA6A59" w:rsidRDefault="00DA6A59" w:rsidP="00DA6A59">
            <w:pPr>
              <w:tabs>
                <w:tab w:val="left" w:pos="1005"/>
              </w:tabs>
              <w:ind w:left="-73" w:hanging="36"/>
              <w:jc w:val="center"/>
              <w:rPr>
                <w:sz w:val="16"/>
                <w:szCs w:val="16"/>
              </w:rPr>
            </w:pPr>
            <w:r w:rsidRPr="00BA1102">
              <w:rPr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D93F" w14:textId="4D8C3D05" w:rsidR="00DA6A59" w:rsidRPr="00E94FBC" w:rsidRDefault="00DA6A59" w:rsidP="00DA6A59">
            <w:pPr>
              <w:jc w:val="center"/>
              <w:rPr>
                <w:sz w:val="20"/>
                <w:szCs w:val="20"/>
              </w:rPr>
            </w:pPr>
            <w:r w:rsidRPr="00BA1102">
              <w:rPr>
                <w:sz w:val="18"/>
                <w:szCs w:val="18"/>
              </w:rPr>
              <w:t>1287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E3B26" w14:textId="180DCFFF" w:rsidR="00DA6A59" w:rsidRPr="00E94FBC" w:rsidRDefault="00DA6A59" w:rsidP="00DA6A59">
            <w:pPr>
              <w:jc w:val="center"/>
              <w:rPr>
                <w:sz w:val="20"/>
                <w:szCs w:val="20"/>
              </w:rPr>
            </w:pPr>
            <w:r w:rsidRPr="00BA1102">
              <w:rPr>
                <w:sz w:val="18"/>
                <w:szCs w:val="18"/>
              </w:rPr>
              <w:t>1007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06B004EA" w14:textId="0670090B" w:rsidR="00DA6A59" w:rsidRPr="00A64596" w:rsidRDefault="00DA6A59" w:rsidP="00DA6A59">
            <w:pPr>
              <w:rPr>
                <w:sz w:val="18"/>
                <w:szCs w:val="18"/>
              </w:rPr>
            </w:pPr>
            <w:r w:rsidRPr="00DA6A59">
              <w:rPr>
                <w:sz w:val="18"/>
                <w:szCs w:val="18"/>
              </w:rPr>
              <w:t xml:space="preserve">Приказом </w:t>
            </w:r>
            <w:r w:rsidR="0028141E">
              <w:rPr>
                <w:sz w:val="18"/>
                <w:szCs w:val="18"/>
              </w:rPr>
              <w:t>Росавиации</w:t>
            </w:r>
            <w:r w:rsidRPr="00DA6A59">
              <w:rPr>
                <w:sz w:val="18"/>
                <w:szCs w:val="18"/>
              </w:rPr>
              <w:t xml:space="preserve"> от 26.12.2020 г. № 1750-п </w:t>
            </w:r>
            <w:r w:rsidR="0028141E">
              <w:rPr>
                <w:sz w:val="18"/>
                <w:szCs w:val="18"/>
              </w:rPr>
              <w:t>изменено</w:t>
            </w:r>
            <w:r w:rsidRPr="00DA6A59">
              <w:rPr>
                <w:sz w:val="18"/>
                <w:szCs w:val="18"/>
              </w:rPr>
              <w:t xml:space="preserve"> плановое количество рейсов</w:t>
            </w:r>
            <w:r w:rsidR="0028141E">
              <w:rPr>
                <w:sz w:val="18"/>
                <w:szCs w:val="18"/>
              </w:rPr>
              <w:t xml:space="preserve"> </w:t>
            </w:r>
            <w:r w:rsidR="007C51A5">
              <w:rPr>
                <w:sz w:val="18"/>
                <w:szCs w:val="18"/>
              </w:rPr>
              <w:t>(1</w:t>
            </w:r>
            <w:r w:rsidR="0028141E">
              <w:rPr>
                <w:sz w:val="18"/>
                <w:szCs w:val="18"/>
              </w:rPr>
              <w:t>013</w:t>
            </w:r>
            <w:r w:rsidR="007C51A5">
              <w:rPr>
                <w:sz w:val="18"/>
                <w:szCs w:val="18"/>
              </w:rPr>
              <w:t xml:space="preserve">). </w:t>
            </w:r>
            <w:r w:rsidRPr="00DA6A59">
              <w:rPr>
                <w:sz w:val="18"/>
                <w:szCs w:val="18"/>
              </w:rPr>
              <w:t xml:space="preserve">Показатель </w:t>
            </w:r>
            <w:proofErr w:type="spellStart"/>
            <w:r w:rsidRPr="00DA6A59">
              <w:rPr>
                <w:sz w:val="18"/>
                <w:szCs w:val="18"/>
              </w:rPr>
              <w:t>считется</w:t>
            </w:r>
            <w:proofErr w:type="spellEnd"/>
            <w:r w:rsidRPr="00DA6A59">
              <w:rPr>
                <w:sz w:val="18"/>
                <w:szCs w:val="18"/>
              </w:rPr>
              <w:t xml:space="preserve"> выполненным, т.к. его значение не менее 95% от планируемого</w:t>
            </w:r>
            <w:r w:rsidR="00A64596">
              <w:rPr>
                <w:sz w:val="18"/>
                <w:szCs w:val="18"/>
              </w:rPr>
              <w:t>.</w:t>
            </w:r>
          </w:p>
        </w:tc>
      </w:tr>
      <w:tr w:rsidR="00DA6A59" w:rsidRPr="00443EC6" w14:paraId="6FBA13F8" w14:textId="77777777" w:rsidTr="0014699D">
        <w:tc>
          <w:tcPr>
            <w:tcW w:w="2110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F9C3269" w14:textId="6BE561FE" w:rsidR="00DA6A59" w:rsidRPr="00EF5C2A" w:rsidRDefault="00DA6A59" w:rsidP="00DA6A5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Протяженность отремонтированной контактной сети наземной части скоростного трамвая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46987F" w14:textId="59ED5019" w:rsidR="00DA6A59" w:rsidRDefault="00DA6A59" w:rsidP="00DA6A59">
            <w:pPr>
              <w:tabs>
                <w:tab w:val="left" w:pos="1005"/>
              </w:tabs>
              <w:ind w:left="-73" w:hanging="36"/>
              <w:jc w:val="center"/>
              <w:rPr>
                <w:sz w:val="16"/>
                <w:szCs w:val="16"/>
              </w:rPr>
            </w:pPr>
            <w:r w:rsidRPr="00BA1102">
              <w:rPr>
                <w:sz w:val="18"/>
                <w:szCs w:val="18"/>
              </w:rPr>
              <w:t>км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51C60" w14:textId="0026AE9F" w:rsidR="00DA6A59" w:rsidRPr="00E94FBC" w:rsidRDefault="00DA6A59" w:rsidP="00DA6A59">
            <w:pPr>
              <w:jc w:val="center"/>
              <w:rPr>
                <w:sz w:val="20"/>
                <w:szCs w:val="20"/>
              </w:rPr>
            </w:pPr>
            <w:r w:rsidRPr="00BA1102">
              <w:rPr>
                <w:sz w:val="18"/>
                <w:szCs w:val="18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95A" w14:textId="6705AD93" w:rsidR="00DA6A59" w:rsidRPr="00E94FBC" w:rsidRDefault="00DA6A59" w:rsidP="00DA6A59">
            <w:pPr>
              <w:jc w:val="center"/>
              <w:rPr>
                <w:sz w:val="20"/>
                <w:szCs w:val="20"/>
              </w:rPr>
            </w:pPr>
            <w:r w:rsidRPr="00BA1102">
              <w:rPr>
                <w:sz w:val="18"/>
                <w:szCs w:val="18"/>
              </w:rPr>
              <w:t>2,6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3E26C0AA" w14:textId="2F3E40FB" w:rsidR="00DA6A59" w:rsidRDefault="007C51A5" w:rsidP="00DA6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28141E" w:rsidRPr="0028141E">
              <w:rPr>
                <w:sz w:val="18"/>
                <w:szCs w:val="18"/>
              </w:rPr>
              <w:t xml:space="preserve">аботы приняты не в полном объеме. </w:t>
            </w:r>
            <w:r>
              <w:rPr>
                <w:sz w:val="18"/>
                <w:szCs w:val="18"/>
              </w:rPr>
              <w:t>О</w:t>
            </w:r>
            <w:r w:rsidR="0028141E" w:rsidRPr="0028141E">
              <w:rPr>
                <w:sz w:val="18"/>
                <w:szCs w:val="18"/>
              </w:rPr>
              <w:t>бязательства выполнены до 01.04.2021</w:t>
            </w:r>
            <w:r>
              <w:rPr>
                <w:sz w:val="18"/>
                <w:szCs w:val="18"/>
              </w:rPr>
              <w:t>.</w:t>
            </w:r>
          </w:p>
        </w:tc>
      </w:tr>
      <w:tr w:rsidR="00DA6A59" w:rsidRPr="00443EC6" w14:paraId="435A2FCC" w14:textId="77777777" w:rsidTr="0014699D">
        <w:tc>
          <w:tcPr>
            <w:tcW w:w="2110" w:type="pct"/>
            <w:shd w:val="clear" w:color="auto" w:fill="auto"/>
          </w:tcPr>
          <w:p w14:paraId="0BC85B54" w14:textId="655BBD04" w:rsidR="00DA6A59" w:rsidRPr="00A961ED" w:rsidRDefault="00DA6A59" w:rsidP="00DA6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 xml:space="preserve">Прирост протяженности автомобильных дорог общего пользования </w:t>
            </w:r>
            <w:r w:rsidR="0014699D">
              <w:rPr>
                <w:sz w:val="18"/>
                <w:szCs w:val="18"/>
              </w:rPr>
              <w:t>…</w:t>
            </w:r>
            <w:r w:rsidRPr="00BA1102">
              <w:rPr>
                <w:sz w:val="18"/>
                <w:szCs w:val="18"/>
              </w:rPr>
              <w:t>, соответствующих нормативным требованиям к транспортно-эксплуатационным показателям в результате реконструкции автомобильных дорог</w:t>
            </w:r>
          </w:p>
        </w:tc>
        <w:tc>
          <w:tcPr>
            <w:tcW w:w="473" w:type="pct"/>
            <w:vAlign w:val="center"/>
          </w:tcPr>
          <w:p w14:paraId="2064516D" w14:textId="77777777" w:rsidR="00DA6A59" w:rsidRPr="00A961ED" w:rsidRDefault="00DA6A59" w:rsidP="00DA6A59">
            <w:pPr>
              <w:jc w:val="center"/>
              <w:rPr>
                <w:sz w:val="18"/>
                <w:szCs w:val="18"/>
              </w:rPr>
            </w:pPr>
            <w:r w:rsidRPr="00EF5C2A">
              <w:rPr>
                <w:sz w:val="18"/>
                <w:szCs w:val="18"/>
              </w:rPr>
              <w:t>км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48702" w14:textId="4265B4E1" w:rsidR="00DA6A59" w:rsidRPr="00E94FBC" w:rsidRDefault="00DA6A59" w:rsidP="00DA6A59">
            <w:pPr>
              <w:jc w:val="center"/>
              <w:rPr>
                <w:sz w:val="20"/>
                <w:szCs w:val="20"/>
              </w:rPr>
            </w:pPr>
            <w:r w:rsidRPr="00BA1102">
              <w:rPr>
                <w:sz w:val="18"/>
                <w:szCs w:val="18"/>
              </w:rPr>
              <w:t>3,565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C2B59" w14:textId="6712EECA" w:rsidR="00DA6A59" w:rsidRPr="00E94FBC" w:rsidRDefault="00DA6A59" w:rsidP="00DA6A59">
            <w:pPr>
              <w:jc w:val="center"/>
              <w:rPr>
                <w:sz w:val="20"/>
                <w:szCs w:val="20"/>
              </w:rPr>
            </w:pPr>
            <w:r w:rsidRPr="00BA1102">
              <w:rPr>
                <w:sz w:val="18"/>
                <w:szCs w:val="18"/>
              </w:rPr>
              <w:t>3,030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51E7C415" w14:textId="120DCD28" w:rsidR="00DA6A59" w:rsidRPr="00A64596" w:rsidRDefault="007C51A5" w:rsidP="00DA6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A6A59" w:rsidRPr="00DA6A59">
              <w:rPr>
                <w:sz w:val="18"/>
                <w:szCs w:val="18"/>
              </w:rPr>
              <w:t>е завершена реконструкция объекта протяженностью 0,535 км в г.</w:t>
            </w:r>
            <w:r>
              <w:rPr>
                <w:sz w:val="18"/>
                <w:szCs w:val="18"/>
              </w:rPr>
              <w:t xml:space="preserve"> </w:t>
            </w:r>
            <w:r w:rsidR="00DA6A59" w:rsidRPr="00DA6A59">
              <w:rPr>
                <w:sz w:val="18"/>
                <w:szCs w:val="18"/>
              </w:rPr>
              <w:t>Камышин в связи с выявлением непредусмотренных проектной документацией работ по капремонту газопровода низкого давления</w:t>
            </w:r>
            <w:r w:rsidR="00A64596">
              <w:rPr>
                <w:sz w:val="18"/>
                <w:szCs w:val="18"/>
              </w:rPr>
              <w:t>.</w:t>
            </w:r>
          </w:p>
        </w:tc>
      </w:tr>
      <w:tr w:rsidR="007C51A5" w:rsidRPr="00443EC6" w14:paraId="2EC33E2B" w14:textId="77777777" w:rsidTr="0014699D">
        <w:tc>
          <w:tcPr>
            <w:tcW w:w="2110" w:type="pct"/>
            <w:shd w:val="clear" w:color="auto" w:fill="auto"/>
          </w:tcPr>
          <w:p w14:paraId="0972A303" w14:textId="2D4BF892" w:rsidR="007C51A5" w:rsidRDefault="007C51A5" w:rsidP="007C51A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мест концентрации </w:t>
            </w:r>
            <w:r w:rsidR="0014699D">
              <w:rPr>
                <w:rFonts w:eastAsiaTheme="minorHAnsi"/>
                <w:sz w:val="18"/>
                <w:szCs w:val="18"/>
                <w:lang w:eastAsia="en-US"/>
              </w:rPr>
              <w:t>ДТП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(аварийно-опасных участков) на дорожной сети Волгоградской области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462AA" w14:textId="533A35F3" w:rsidR="007C51A5" w:rsidRPr="00EF5C2A" w:rsidRDefault="007C51A5" w:rsidP="007C51A5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9CC8F" w14:textId="2B3F466A" w:rsidR="007C51A5" w:rsidRPr="00E94FBC" w:rsidRDefault="007C51A5" w:rsidP="007C51A5">
            <w:pPr>
              <w:jc w:val="center"/>
              <w:rPr>
                <w:sz w:val="20"/>
                <w:szCs w:val="20"/>
              </w:rPr>
            </w:pPr>
            <w:r w:rsidRPr="00BA1102">
              <w:rPr>
                <w:sz w:val="18"/>
                <w:szCs w:val="18"/>
              </w:rPr>
              <w:t>80,3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93149" w14:textId="1A870FC5" w:rsidR="007C51A5" w:rsidRPr="00E94FBC" w:rsidRDefault="007C51A5" w:rsidP="007C51A5">
            <w:pPr>
              <w:jc w:val="center"/>
              <w:rPr>
                <w:sz w:val="20"/>
                <w:szCs w:val="20"/>
              </w:rPr>
            </w:pPr>
            <w:r w:rsidRPr="00BA1102">
              <w:rPr>
                <w:sz w:val="18"/>
                <w:szCs w:val="18"/>
              </w:rPr>
              <w:t>81,97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4F84A538" w14:textId="6C40422E" w:rsidR="007C51A5" w:rsidRPr="00A64596" w:rsidRDefault="007C51A5" w:rsidP="007C5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новых и миграция существовавших</w:t>
            </w:r>
            <w:r w:rsidR="00A64596">
              <w:rPr>
                <w:sz w:val="18"/>
                <w:szCs w:val="18"/>
              </w:rPr>
              <w:t>.</w:t>
            </w:r>
          </w:p>
        </w:tc>
      </w:tr>
      <w:tr w:rsidR="007C51A5" w:rsidRPr="00443EC6" w14:paraId="72D9F2B9" w14:textId="77777777" w:rsidTr="0014699D">
        <w:tc>
          <w:tcPr>
            <w:tcW w:w="2110" w:type="pct"/>
            <w:shd w:val="clear" w:color="auto" w:fill="auto"/>
          </w:tcPr>
          <w:p w14:paraId="1334D5E2" w14:textId="158CA2B7" w:rsidR="007C51A5" w:rsidRPr="006B0727" w:rsidRDefault="007C51A5" w:rsidP="007C51A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B0727">
              <w:rPr>
                <w:rFonts w:eastAsiaTheme="minorHAnsi"/>
                <w:sz w:val="18"/>
                <w:szCs w:val="18"/>
                <w:lang w:eastAsia="en-US"/>
              </w:rPr>
              <w:t xml:space="preserve">Число лиц, погибших в </w:t>
            </w:r>
            <w:r w:rsidR="0014699D">
              <w:rPr>
                <w:rFonts w:eastAsiaTheme="minorHAnsi"/>
                <w:sz w:val="18"/>
                <w:szCs w:val="18"/>
                <w:lang w:eastAsia="en-US"/>
              </w:rPr>
              <w:t>ДТП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E05E8" w14:textId="40B9BD0B" w:rsidR="007C51A5" w:rsidRDefault="007C51A5" w:rsidP="007C51A5">
            <w:pPr>
              <w:jc w:val="center"/>
            </w:pPr>
            <w:r w:rsidRPr="00BA1102">
              <w:rPr>
                <w:sz w:val="18"/>
                <w:szCs w:val="18"/>
              </w:rPr>
              <w:t>чел.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8812" w14:textId="0AFCF32D" w:rsidR="007C51A5" w:rsidRPr="00E94FBC" w:rsidRDefault="007C51A5" w:rsidP="007C51A5">
            <w:pPr>
              <w:jc w:val="center"/>
              <w:rPr>
                <w:sz w:val="20"/>
                <w:szCs w:val="20"/>
              </w:rPr>
            </w:pPr>
            <w:r w:rsidRPr="00BA1102">
              <w:rPr>
                <w:sz w:val="18"/>
                <w:szCs w:val="18"/>
              </w:rPr>
              <w:t>252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FEDE" w14:textId="03826B9E" w:rsidR="007C51A5" w:rsidRPr="00E94FBC" w:rsidRDefault="007C51A5" w:rsidP="007C51A5">
            <w:pPr>
              <w:jc w:val="center"/>
              <w:rPr>
                <w:sz w:val="20"/>
                <w:szCs w:val="20"/>
              </w:rPr>
            </w:pPr>
            <w:r w:rsidRPr="00BA1102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689" w:type="pct"/>
            <w:vMerge w:val="restart"/>
            <w:shd w:val="clear" w:color="auto" w:fill="auto"/>
            <w:vAlign w:val="center"/>
          </w:tcPr>
          <w:p w14:paraId="0F8B6CCF" w14:textId="25BDD5C4" w:rsidR="007C51A5" w:rsidRPr="00A64596" w:rsidRDefault="007C51A5" w:rsidP="0014699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0B56EC">
              <w:rPr>
                <w:sz w:val="18"/>
                <w:szCs w:val="18"/>
                <w:lang w:eastAsia="en-US"/>
              </w:rPr>
              <w:t>арушение ПДД участниками движения</w:t>
            </w:r>
            <w:r w:rsidR="00A64596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7C51A5" w:rsidRPr="00443EC6" w14:paraId="73ADF91F" w14:textId="77777777" w:rsidTr="0014699D">
        <w:tc>
          <w:tcPr>
            <w:tcW w:w="2110" w:type="pct"/>
            <w:shd w:val="clear" w:color="auto" w:fill="auto"/>
          </w:tcPr>
          <w:p w14:paraId="2E41A5E2" w14:textId="6E0ACBED" w:rsidR="007C51A5" w:rsidRPr="006B0727" w:rsidRDefault="007C51A5" w:rsidP="007C51A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B0727">
              <w:rPr>
                <w:rFonts w:eastAsiaTheme="minorHAnsi"/>
                <w:sz w:val="18"/>
                <w:szCs w:val="18"/>
                <w:lang w:eastAsia="en-US"/>
              </w:rPr>
              <w:t xml:space="preserve">Социальный риск (число лиц, погибших в </w:t>
            </w:r>
            <w:r w:rsidR="0014699D">
              <w:rPr>
                <w:rFonts w:eastAsiaTheme="minorHAnsi"/>
                <w:sz w:val="18"/>
                <w:szCs w:val="18"/>
                <w:lang w:eastAsia="en-US"/>
              </w:rPr>
              <w:t>ДТП</w:t>
            </w:r>
            <w:r w:rsidRPr="006B0727">
              <w:rPr>
                <w:rFonts w:eastAsiaTheme="minorHAnsi"/>
                <w:sz w:val="18"/>
                <w:szCs w:val="18"/>
                <w:lang w:eastAsia="en-US"/>
              </w:rPr>
              <w:t>, на 100 тыс. населения)</w:t>
            </w:r>
          </w:p>
        </w:tc>
        <w:tc>
          <w:tcPr>
            <w:tcW w:w="47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5A08D" w14:textId="3DD93CBC" w:rsidR="007C51A5" w:rsidRDefault="007C51A5" w:rsidP="007C51A5">
            <w:pPr>
              <w:jc w:val="center"/>
            </w:pPr>
            <w:r w:rsidRPr="00BA1102">
              <w:rPr>
                <w:sz w:val="18"/>
                <w:szCs w:val="18"/>
              </w:rPr>
              <w:t>чел.</w:t>
            </w:r>
          </w:p>
        </w:tc>
        <w:tc>
          <w:tcPr>
            <w:tcW w:w="36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05B5" w14:textId="462F0993" w:rsidR="007C51A5" w:rsidRPr="00E94FBC" w:rsidRDefault="007C51A5" w:rsidP="007C51A5">
            <w:pPr>
              <w:jc w:val="center"/>
              <w:rPr>
                <w:sz w:val="20"/>
                <w:szCs w:val="20"/>
              </w:rPr>
            </w:pPr>
            <w:r w:rsidRPr="00BA1102">
              <w:rPr>
                <w:sz w:val="18"/>
                <w:szCs w:val="18"/>
              </w:rPr>
              <w:t>10,08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CB58" w14:textId="2FDD68A5" w:rsidR="007C51A5" w:rsidRPr="00E94FBC" w:rsidRDefault="007C51A5" w:rsidP="007C51A5">
            <w:pPr>
              <w:jc w:val="center"/>
              <w:rPr>
                <w:sz w:val="20"/>
                <w:szCs w:val="20"/>
              </w:rPr>
            </w:pPr>
            <w:r w:rsidRPr="00BA1102">
              <w:rPr>
                <w:sz w:val="18"/>
                <w:szCs w:val="18"/>
              </w:rPr>
              <w:t>12,28</w:t>
            </w:r>
          </w:p>
        </w:tc>
        <w:tc>
          <w:tcPr>
            <w:tcW w:w="1689" w:type="pct"/>
            <w:vMerge/>
            <w:shd w:val="clear" w:color="auto" w:fill="auto"/>
          </w:tcPr>
          <w:p w14:paraId="2105B999" w14:textId="77777777" w:rsidR="007C51A5" w:rsidRDefault="007C51A5" w:rsidP="007C51A5">
            <w:pPr>
              <w:jc w:val="center"/>
              <w:rPr>
                <w:sz w:val="18"/>
              </w:rPr>
            </w:pPr>
          </w:p>
        </w:tc>
      </w:tr>
    </w:tbl>
    <w:p w14:paraId="0EE6078B" w14:textId="77777777" w:rsidR="00BD4A41" w:rsidRDefault="00BD4A41" w:rsidP="001C233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16799B3B" w14:textId="774B0326" w:rsidR="00A64596" w:rsidRDefault="00A64596" w:rsidP="00A64596">
      <w:pPr>
        <w:autoSpaceDE w:val="0"/>
        <w:autoSpaceDN w:val="0"/>
        <w:adjustRightInd w:val="0"/>
        <w:ind w:firstLine="709"/>
        <w:jc w:val="both"/>
      </w:pPr>
      <w:r>
        <w:t>В 2020 году очередной раз наблюдается н</w:t>
      </w:r>
      <w:r w:rsidRPr="009B4729">
        <w:t>едостижение целевых значений показателей ГП «Транспорт», характеризующих смертность на автомобильных дорогах</w:t>
      </w:r>
      <w:r>
        <w:t>,</w:t>
      </w:r>
      <w:r w:rsidRPr="009B4729">
        <w:t xml:space="preserve"> и фактическое увеличение количества погибших (2018 год - 262, 2019 год </w:t>
      </w:r>
      <w:r>
        <w:t>–</w:t>
      </w:r>
      <w:r w:rsidRPr="009B4729">
        <w:t xml:space="preserve"> 286</w:t>
      </w:r>
      <w:r>
        <w:t>, 2020 год - 309</w:t>
      </w:r>
      <w:r w:rsidRPr="009B4729">
        <w:t>)</w:t>
      </w:r>
      <w:r>
        <w:t xml:space="preserve">. При этом в целом по России зафиксировано уменьшение количества погибших - </w:t>
      </w:r>
      <w:r w:rsidRPr="009B4729">
        <w:t xml:space="preserve">2018 год </w:t>
      </w:r>
      <w:r>
        <w:t>–</w:t>
      </w:r>
      <w:r w:rsidRPr="009B4729">
        <w:t xml:space="preserve"> </w:t>
      </w:r>
      <w:r>
        <w:t>18 214</w:t>
      </w:r>
      <w:r w:rsidRPr="009B4729">
        <w:t xml:space="preserve">, 2019 </w:t>
      </w:r>
      <w:r w:rsidRPr="009B4729">
        <w:lastRenderedPageBreak/>
        <w:t xml:space="preserve">год </w:t>
      </w:r>
      <w:r>
        <w:t>–</w:t>
      </w:r>
      <w:r w:rsidRPr="009B4729">
        <w:t xml:space="preserve"> </w:t>
      </w:r>
      <w:r>
        <w:t>16 981, 2020 год – 16 152. Негативная динамика показателя в Волгоградской области свидетельствует о недостаточности</w:t>
      </w:r>
      <w:r w:rsidRPr="009B4729">
        <w:t xml:space="preserve"> (</w:t>
      </w:r>
      <w:r>
        <w:t>не</w:t>
      </w:r>
      <w:r w:rsidRPr="009B4729">
        <w:t xml:space="preserve">адекватности) мер, принимаемых для решения поставленных задач, и о </w:t>
      </w:r>
      <w:r>
        <w:t>не</w:t>
      </w:r>
      <w:r w:rsidRPr="009B4729">
        <w:t>эффективно</w:t>
      </w:r>
      <w:r>
        <w:t>м</w:t>
      </w:r>
      <w:r w:rsidRPr="009B4729">
        <w:t xml:space="preserve"> использовани</w:t>
      </w:r>
      <w:r>
        <w:t>и</w:t>
      </w:r>
      <w:r w:rsidRPr="009B4729">
        <w:t xml:space="preserve"> бюджетных средств</w:t>
      </w:r>
      <w:r>
        <w:t>.</w:t>
      </w:r>
    </w:p>
    <w:p w14:paraId="1E9798C3" w14:textId="77777777" w:rsidR="00465707" w:rsidRDefault="00465707" w:rsidP="00A64596">
      <w:pPr>
        <w:autoSpaceDE w:val="0"/>
        <w:autoSpaceDN w:val="0"/>
        <w:adjustRightInd w:val="0"/>
        <w:ind w:firstLine="709"/>
        <w:jc w:val="both"/>
      </w:pPr>
    </w:p>
    <w:p w14:paraId="15980DEA" w14:textId="5884B7AA" w:rsidR="0022050E" w:rsidRPr="0022050E" w:rsidRDefault="0022050E" w:rsidP="0022050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22050E">
        <w:rPr>
          <w:b/>
          <w:bCs/>
          <w:i/>
          <w:iCs/>
        </w:rPr>
        <w:t>Отдельные вопросы исполнения областного бюджета</w:t>
      </w:r>
    </w:p>
    <w:p w14:paraId="7107C72D" w14:textId="331A726F" w:rsidR="0022050E" w:rsidRDefault="0022050E" w:rsidP="00036D47">
      <w:pPr>
        <w:autoSpaceDE w:val="0"/>
        <w:autoSpaceDN w:val="0"/>
        <w:adjustRightInd w:val="0"/>
        <w:ind w:firstLine="709"/>
        <w:jc w:val="both"/>
      </w:pPr>
      <w:bookmarkStart w:id="8" w:name="_Hlk68875462"/>
      <w:r w:rsidRPr="00D70E9A">
        <w:t>В нарушение ч.</w:t>
      </w:r>
      <w:r w:rsidR="0014699D">
        <w:t xml:space="preserve"> </w:t>
      </w:r>
      <w:r w:rsidRPr="00D70E9A">
        <w:t>1 ст.</w:t>
      </w:r>
      <w:r w:rsidR="0014699D">
        <w:t xml:space="preserve"> </w:t>
      </w:r>
      <w:r w:rsidRPr="00D70E9A">
        <w:t xml:space="preserve">72 </w:t>
      </w:r>
      <w:r w:rsidR="0014699D">
        <w:t>БК РФ</w:t>
      </w:r>
      <w:r w:rsidRPr="00D70E9A">
        <w:t xml:space="preserve">, п. 1 ч. 13 ст. 34 </w:t>
      </w:r>
      <w:r w:rsidR="002F10C2">
        <w:rPr>
          <w:rFonts w:eastAsiaTheme="minorHAnsi"/>
          <w:lang w:eastAsia="en-US"/>
        </w:rPr>
        <w:t>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</w:r>
      <w:r w:rsidRPr="00D70E9A">
        <w:t xml:space="preserve">, </w:t>
      </w:r>
      <w:proofErr w:type="spellStart"/>
      <w:r w:rsidR="001903A3">
        <w:t>пп</w:t>
      </w:r>
      <w:proofErr w:type="spellEnd"/>
      <w:r w:rsidRPr="00D70E9A">
        <w:t xml:space="preserve">. </w:t>
      </w:r>
      <w:r w:rsidR="0014699D">
        <w:t>«</w:t>
      </w:r>
      <w:r w:rsidRPr="00D70E9A">
        <w:t>а</w:t>
      </w:r>
      <w:r w:rsidR="0014699D">
        <w:t>»</w:t>
      </w:r>
      <w:r w:rsidRPr="00D70E9A">
        <w:t xml:space="preserve"> п.</w:t>
      </w:r>
      <w:r w:rsidR="0014699D">
        <w:t xml:space="preserve"> </w:t>
      </w:r>
      <w:r w:rsidRPr="00D70E9A">
        <w:t xml:space="preserve">3 </w:t>
      </w:r>
      <w:bookmarkStart w:id="9" w:name="_Hlk68785313"/>
      <w:r w:rsidRPr="00D70E9A">
        <w:t xml:space="preserve">Положения о мерах по обеспечению исполнения областного бюджета, утвержденного </w:t>
      </w:r>
      <w:r w:rsidR="00D81235">
        <w:t>п</w:t>
      </w:r>
      <w:r w:rsidRPr="00D70E9A">
        <w:t>остановлени</w:t>
      </w:r>
      <w:r w:rsidR="0014699D">
        <w:t>е</w:t>
      </w:r>
      <w:r w:rsidR="00D81235">
        <w:t>м</w:t>
      </w:r>
      <w:r w:rsidRPr="00D70E9A">
        <w:t xml:space="preserve"> Администрации Волгоградской обл</w:t>
      </w:r>
      <w:r w:rsidR="00D81235">
        <w:t>асти</w:t>
      </w:r>
      <w:r w:rsidRPr="00D70E9A">
        <w:t xml:space="preserve"> от 14.05.2018 </w:t>
      </w:r>
      <w:r>
        <w:t>№ </w:t>
      </w:r>
      <w:r w:rsidRPr="00D70E9A">
        <w:t>198-п</w:t>
      </w:r>
      <w:bookmarkEnd w:id="9"/>
      <w:r>
        <w:t xml:space="preserve"> (далее </w:t>
      </w:r>
      <w:r w:rsidR="00400C91">
        <w:t xml:space="preserve">- </w:t>
      </w:r>
      <w:r>
        <w:t>Положение №</w:t>
      </w:r>
      <w:r w:rsidR="0014699D">
        <w:t xml:space="preserve"> </w:t>
      </w:r>
      <w:r>
        <w:t xml:space="preserve">198-п), </w:t>
      </w:r>
      <w:proofErr w:type="spellStart"/>
      <w:r>
        <w:t>Облком</w:t>
      </w:r>
      <w:r w:rsidR="0014699D">
        <w:t>дор</w:t>
      </w:r>
      <w:r>
        <w:t>транс</w:t>
      </w:r>
      <w:proofErr w:type="spellEnd"/>
      <w:r>
        <w:t xml:space="preserve"> не предусмотрел в </w:t>
      </w:r>
      <w:bookmarkStart w:id="10" w:name="_Hlk68785164"/>
      <w:r>
        <w:t xml:space="preserve">государственном контракте от 22.10.2019 </w:t>
      </w:r>
      <w:r w:rsidR="001903A3">
        <w:t xml:space="preserve">№ 388-19 </w:t>
      </w:r>
      <w:r>
        <w:t>на строительство объекта «А</w:t>
      </w:r>
      <w:r w:rsidRPr="00D70E9A">
        <w:t>втомобильн</w:t>
      </w:r>
      <w:r>
        <w:t>ая</w:t>
      </w:r>
      <w:r w:rsidRPr="00D70E9A">
        <w:t xml:space="preserve"> дорог</w:t>
      </w:r>
      <w:r>
        <w:t>а</w:t>
      </w:r>
      <w:r w:rsidRPr="00D70E9A">
        <w:t xml:space="preserve"> «Лог - </w:t>
      </w:r>
      <w:proofErr w:type="spellStart"/>
      <w:r w:rsidRPr="00D70E9A">
        <w:t>Новогригорьевская</w:t>
      </w:r>
      <w:proofErr w:type="spellEnd"/>
      <w:r w:rsidRPr="00D70E9A">
        <w:t xml:space="preserve"> - Клетская - </w:t>
      </w:r>
      <w:proofErr w:type="spellStart"/>
      <w:r w:rsidRPr="00D70E9A">
        <w:t>Распопинская</w:t>
      </w:r>
      <w:proofErr w:type="spellEnd"/>
      <w:r w:rsidRPr="00D70E9A">
        <w:t xml:space="preserve"> – Серафимович» на участке </w:t>
      </w:r>
      <w:proofErr w:type="spellStart"/>
      <w:r w:rsidRPr="00D70E9A">
        <w:t>Базки</w:t>
      </w:r>
      <w:proofErr w:type="spellEnd"/>
      <w:r w:rsidRPr="00D70E9A">
        <w:t xml:space="preserve"> - </w:t>
      </w:r>
      <w:proofErr w:type="spellStart"/>
      <w:r w:rsidRPr="00D70E9A">
        <w:t>Распопинская</w:t>
      </w:r>
      <w:proofErr w:type="spellEnd"/>
      <w:r w:rsidRPr="00D70E9A">
        <w:t xml:space="preserve"> в Серафимовичском и Клетском муниципальных районах Волгоградской области</w:t>
      </w:r>
      <w:r>
        <w:t xml:space="preserve">» </w:t>
      </w:r>
      <w:bookmarkEnd w:id="10"/>
      <w:r>
        <w:t>условие о пропорциональном зачете (списании) аванса при последующих (очередных) платежах подрядчику за част</w:t>
      </w:r>
      <w:r w:rsidR="005335B0">
        <w:t>ич</w:t>
      </w:r>
      <w:r>
        <w:t xml:space="preserve">но выполненные работы. В условиях контракта </w:t>
      </w:r>
      <w:r w:rsidR="005335B0">
        <w:t>Комитетом</w:t>
      </w:r>
      <w:r>
        <w:t xml:space="preserve"> не предусмотрен порядок расчета за выполненные работы в счет выплаченного аванса.  </w:t>
      </w:r>
    </w:p>
    <w:p w14:paraId="0AD4D6FB" w14:textId="14A5E2B4" w:rsidR="002F10C2" w:rsidRDefault="005335B0" w:rsidP="00036D47">
      <w:pPr>
        <w:pStyle w:val="a3"/>
        <w:autoSpaceDE w:val="0"/>
        <w:autoSpaceDN w:val="0"/>
        <w:adjustRightInd w:val="0"/>
        <w:ind w:left="0" w:firstLine="709"/>
        <w:jc w:val="both"/>
      </w:pPr>
      <w:r>
        <w:t>В 2019 году а</w:t>
      </w:r>
      <w:r w:rsidR="0022050E">
        <w:t xml:space="preserve">ванс подрядчику перечислен в </w:t>
      </w:r>
      <w:r>
        <w:t>размере</w:t>
      </w:r>
      <w:r w:rsidR="0022050E">
        <w:t xml:space="preserve"> 89 999,6 тыс. рублей. В 2020 году в счет частично выполненных работ (246 575,6 тыс. руб., или 59,5 % от цены контракта) </w:t>
      </w:r>
      <w:r>
        <w:t>Комитетом</w:t>
      </w:r>
      <w:r w:rsidR="0022050E">
        <w:t xml:space="preserve"> произведен зачет аванса только в объеме 1</w:t>
      </w:r>
      <w:r>
        <w:t> </w:t>
      </w:r>
      <w:r w:rsidR="0022050E">
        <w:t>925,2 тыс. руб. вместо 53 639,8 тыс. руб. в соответствии с требованиями Положения №</w:t>
      </w:r>
      <w:r w:rsidR="002F10C2">
        <w:t xml:space="preserve"> </w:t>
      </w:r>
      <w:r w:rsidR="0022050E">
        <w:t xml:space="preserve">198-п. </w:t>
      </w:r>
    </w:p>
    <w:p w14:paraId="790AD8FE" w14:textId="7F5CFC28" w:rsidR="00036D47" w:rsidRDefault="002F10C2" w:rsidP="00036D47">
      <w:pPr>
        <w:pStyle w:val="a3"/>
        <w:autoSpaceDE w:val="0"/>
        <w:autoSpaceDN w:val="0"/>
        <w:adjustRightInd w:val="0"/>
        <w:ind w:left="0" w:firstLine="709"/>
        <w:jc w:val="both"/>
      </w:pPr>
      <w:r>
        <w:t>Таким образом</w:t>
      </w:r>
      <w:r w:rsidR="001903A3">
        <w:t>,</w:t>
      </w:r>
      <w:r w:rsidR="0022050E">
        <w:t xml:space="preserve"> </w:t>
      </w:r>
      <w:proofErr w:type="spellStart"/>
      <w:r w:rsidR="0022050E">
        <w:t>Облком</w:t>
      </w:r>
      <w:r w:rsidR="005335B0">
        <w:t>дортранс</w:t>
      </w:r>
      <w:proofErr w:type="spellEnd"/>
      <w:r>
        <w:t xml:space="preserve"> в 2020 году</w:t>
      </w:r>
      <w:r w:rsidR="0022050E">
        <w:t xml:space="preserve"> </w:t>
      </w:r>
      <w:r>
        <w:t xml:space="preserve">использовал средства областного бюджета в сумме 51 714,6 тыс. руб. на оплату выполненных работ по строительству автомобильной дороги </w:t>
      </w:r>
      <w:r w:rsidR="00036D47">
        <w:t>без учёта ранее выплаченного аванса.</w:t>
      </w:r>
      <w:r w:rsidR="00400C91">
        <w:t xml:space="preserve"> Между Комитетом и подрядчиком 07.04.2021 заключено дополнительное соглашение, содержащее условия оплаты, соответствующие Положению № 198-п.</w:t>
      </w:r>
    </w:p>
    <w:bookmarkEnd w:id="8"/>
    <w:p w14:paraId="08016B79" w14:textId="77777777" w:rsidR="00D8099F" w:rsidRDefault="00D8099F" w:rsidP="00D8099F">
      <w:pPr>
        <w:autoSpaceDE w:val="0"/>
        <w:autoSpaceDN w:val="0"/>
        <w:adjustRightInd w:val="0"/>
        <w:jc w:val="center"/>
        <w:rPr>
          <w:b/>
          <w:i/>
        </w:rPr>
      </w:pPr>
    </w:p>
    <w:p w14:paraId="3984AF57" w14:textId="77777777" w:rsidR="00AE77BE" w:rsidRDefault="00D8099F" w:rsidP="00AE77BE">
      <w:pPr>
        <w:autoSpaceDE w:val="0"/>
        <w:autoSpaceDN w:val="0"/>
        <w:adjustRightInd w:val="0"/>
        <w:jc w:val="center"/>
        <w:rPr>
          <w:rFonts w:eastAsia="Calibri"/>
        </w:rPr>
      </w:pPr>
      <w:r w:rsidRPr="00C27898">
        <w:rPr>
          <w:b/>
          <w:i/>
        </w:rPr>
        <w:t>Организация</w:t>
      </w:r>
      <w:r w:rsidR="00255B8D">
        <w:rPr>
          <w:b/>
          <w:i/>
        </w:rPr>
        <w:t xml:space="preserve"> </w:t>
      </w:r>
      <w:r w:rsidRPr="00C27898">
        <w:rPr>
          <w:b/>
          <w:i/>
        </w:rPr>
        <w:t>внутреннего финансового аудита</w:t>
      </w:r>
    </w:p>
    <w:p w14:paraId="324760CB" w14:textId="13ADFDB0" w:rsidR="00AE77BE" w:rsidRPr="00694E84" w:rsidRDefault="00AE77BE" w:rsidP="00AE77B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B736E">
        <w:rPr>
          <w:rFonts w:eastAsia="Calibri"/>
        </w:rPr>
        <w:t xml:space="preserve">В структуру </w:t>
      </w:r>
      <w:r>
        <w:rPr>
          <w:rFonts w:eastAsia="Calibri"/>
        </w:rPr>
        <w:t>Комитета</w:t>
      </w:r>
      <w:r w:rsidRPr="00DB736E">
        <w:rPr>
          <w:rFonts w:eastAsia="Calibri"/>
        </w:rPr>
        <w:t xml:space="preserve"> входит сектор внутреннего финансового аудита численностью </w:t>
      </w:r>
      <w:r>
        <w:rPr>
          <w:rFonts w:eastAsia="Calibri"/>
        </w:rPr>
        <w:t>2</w:t>
      </w:r>
      <w:r w:rsidRPr="00DB736E">
        <w:rPr>
          <w:rFonts w:eastAsia="Calibri"/>
        </w:rPr>
        <w:t xml:space="preserve"> штатн</w:t>
      </w:r>
      <w:r>
        <w:rPr>
          <w:rFonts w:eastAsia="Calibri"/>
        </w:rPr>
        <w:t>ы</w:t>
      </w:r>
      <w:r w:rsidR="00AC1101">
        <w:rPr>
          <w:rFonts w:eastAsia="Calibri"/>
        </w:rPr>
        <w:t>е</w:t>
      </w:r>
      <w:r w:rsidRPr="00DB736E">
        <w:rPr>
          <w:rFonts w:eastAsia="Calibri"/>
        </w:rPr>
        <w:t xml:space="preserve"> </w:t>
      </w:r>
      <w:r w:rsidRPr="00694E84">
        <w:rPr>
          <w:rFonts w:eastAsia="Calibri"/>
        </w:rPr>
        <w:t>единиц</w:t>
      </w:r>
      <w:r w:rsidR="00AC1101" w:rsidRPr="00694E84">
        <w:rPr>
          <w:rFonts w:eastAsia="Calibri"/>
        </w:rPr>
        <w:t>ы</w:t>
      </w:r>
      <w:r w:rsidRPr="00694E84">
        <w:rPr>
          <w:rFonts w:eastAsia="Calibri"/>
        </w:rPr>
        <w:t>.</w:t>
      </w:r>
    </w:p>
    <w:p w14:paraId="39D61376" w14:textId="5C5CE1B8" w:rsidR="00A64596" w:rsidRPr="00694E84" w:rsidRDefault="00A64596" w:rsidP="00A6459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694E84">
        <w:rPr>
          <w:rFonts w:eastAsia="Calibri"/>
        </w:rPr>
        <w:t xml:space="preserve">В соответствии со ст. 160.2-1 БК РФ, </w:t>
      </w:r>
      <w:r w:rsidR="00147AC7">
        <w:rPr>
          <w:rFonts w:eastAsia="Calibri"/>
        </w:rPr>
        <w:t>Ф</w:t>
      </w:r>
      <w:r w:rsidRPr="00694E84">
        <w:rPr>
          <w:rFonts w:eastAsia="Calibri"/>
        </w:rPr>
        <w:t xml:space="preserve">едеральным стандартом внутреннего финансового аудита «Определения, принципы и задачи внутреннего финансового аудита», утвержденным приказом Минфина РФ от 21.11.2019 № 196н, </w:t>
      </w:r>
      <w:r w:rsidR="00147AC7">
        <w:rPr>
          <w:rFonts w:eastAsia="Calibri"/>
        </w:rPr>
        <w:t>Ф</w:t>
      </w:r>
      <w:r w:rsidRPr="00694E84">
        <w:rPr>
          <w:rFonts w:eastAsia="Calibri"/>
        </w:rPr>
        <w:t xml:space="preserve">едеральным стандартом внутреннего финансового аудита «Права и обязанности должностных лиц (работников) при осуществлении внутреннего финансового аудита», утвержденным приказом Минфина РФ от 21.11.2019 № 195н, </w:t>
      </w:r>
      <w:r w:rsidR="00147AC7">
        <w:rPr>
          <w:rFonts w:eastAsia="Calibri"/>
        </w:rPr>
        <w:t>Ф</w:t>
      </w:r>
      <w:r w:rsidRPr="00694E84">
        <w:rPr>
          <w:rFonts w:eastAsia="Calibri"/>
        </w:rPr>
        <w:t xml:space="preserve">едеральным стандартом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утвержденным приказом Минфина РФ от 18.12.2019 № 237н, </w:t>
      </w:r>
      <w:r w:rsidR="00147AC7">
        <w:rPr>
          <w:rFonts w:eastAsia="Calibri"/>
        </w:rPr>
        <w:t>Ф</w:t>
      </w:r>
      <w:r w:rsidRPr="00694E84">
        <w:rPr>
          <w:rFonts w:eastAsia="Calibri"/>
        </w:rPr>
        <w:t>едеральным стандартом внутреннего финансового аудита «Реализация результатов внутреннего финансового аудита», утвержденным приказом Минфина РФ от 22.05.2020 № 91н, в Комитете утвержден</w:t>
      </w:r>
      <w:r w:rsidR="00694E84" w:rsidRPr="00694E84">
        <w:rPr>
          <w:rFonts w:eastAsia="Calibri"/>
        </w:rPr>
        <w:t>о Положение об особенностях применения федеральных стандартов внутреннего ф</w:t>
      </w:r>
      <w:r w:rsidRPr="00694E84">
        <w:rPr>
          <w:rFonts w:eastAsia="Calibri"/>
        </w:rPr>
        <w:t xml:space="preserve">инансового аудита (приказ Комитета от </w:t>
      </w:r>
      <w:r w:rsidR="00694E84" w:rsidRPr="00694E84">
        <w:rPr>
          <w:rFonts w:eastAsia="Calibri"/>
        </w:rPr>
        <w:t>17</w:t>
      </w:r>
      <w:r w:rsidRPr="00694E84">
        <w:rPr>
          <w:rFonts w:eastAsia="Calibri"/>
        </w:rPr>
        <w:t>.</w:t>
      </w:r>
      <w:r w:rsidR="00694E84" w:rsidRPr="00694E84">
        <w:rPr>
          <w:rFonts w:eastAsia="Calibri"/>
        </w:rPr>
        <w:t>04</w:t>
      </w:r>
      <w:r w:rsidRPr="00694E84">
        <w:rPr>
          <w:rFonts w:eastAsia="Calibri"/>
        </w:rPr>
        <w:t>.2020 №</w:t>
      </w:r>
      <w:r w:rsidR="00694E84" w:rsidRPr="00694E84">
        <w:rPr>
          <w:rFonts w:eastAsia="Calibri"/>
        </w:rPr>
        <w:t xml:space="preserve"> 66</w:t>
      </w:r>
      <w:r w:rsidRPr="00694E84">
        <w:rPr>
          <w:rFonts w:eastAsia="Calibri"/>
        </w:rPr>
        <w:t>-</w:t>
      </w:r>
      <w:r w:rsidR="00694E84" w:rsidRPr="00694E84">
        <w:rPr>
          <w:rFonts w:eastAsia="Calibri"/>
        </w:rPr>
        <w:t>п</w:t>
      </w:r>
      <w:r w:rsidRPr="00694E84">
        <w:rPr>
          <w:rFonts w:eastAsia="Calibri"/>
        </w:rPr>
        <w:t>).</w:t>
      </w:r>
    </w:p>
    <w:p w14:paraId="1C8ACC96" w14:textId="4608B869" w:rsidR="00CC4DA7" w:rsidRDefault="00AE77BE" w:rsidP="00694E84">
      <w:pPr>
        <w:autoSpaceDE w:val="0"/>
        <w:autoSpaceDN w:val="0"/>
        <w:adjustRightInd w:val="0"/>
        <w:ind w:firstLine="720"/>
        <w:jc w:val="both"/>
      </w:pPr>
      <w:r w:rsidRPr="00694E84">
        <w:t xml:space="preserve">В рамках внутреннего финансового аудита в отчетном году проведено </w:t>
      </w:r>
      <w:r w:rsidR="00694E84" w:rsidRPr="00694E84">
        <w:t>3</w:t>
      </w:r>
      <w:r w:rsidRPr="00694E84">
        <w:t xml:space="preserve"> аудиторских провер</w:t>
      </w:r>
      <w:r w:rsidR="00734600" w:rsidRPr="00694E84">
        <w:t>ки</w:t>
      </w:r>
      <w:r w:rsidRPr="00694E84">
        <w:t xml:space="preserve">, </w:t>
      </w:r>
      <w:r w:rsidR="00734600" w:rsidRPr="00694E84">
        <w:t xml:space="preserve">которыми установлены </w:t>
      </w:r>
      <w:r w:rsidR="00694E84" w:rsidRPr="00694E84">
        <w:t>5</w:t>
      </w:r>
      <w:r w:rsidR="00734600" w:rsidRPr="00694E84">
        <w:t xml:space="preserve"> случаев нарушений и недостатков бюджетного </w:t>
      </w:r>
      <w:r w:rsidR="00734600" w:rsidRPr="0035102E">
        <w:t>законодательства</w:t>
      </w:r>
      <w:r w:rsidR="0035102E" w:rsidRPr="0035102E">
        <w:t>,</w:t>
      </w:r>
      <w:r w:rsidR="0035102E" w:rsidRPr="0035102E">
        <w:rPr>
          <w:color w:val="000000"/>
          <w:spacing w:val="2"/>
          <w:shd w:val="clear" w:color="auto" w:fill="FFFFFF"/>
        </w:rPr>
        <w:t xml:space="preserve"> </w:t>
      </w:r>
      <w:r w:rsidR="0035102E" w:rsidRPr="0035102E">
        <w:rPr>
          <w:color w:val="000000"/>
          <w:spacing w:val="2"/>
          <w:shd w:val="clear" w:color="auto" w:fill="FFFFFF"/>
        </w:rPr>
        <w:t>которые устранены в ходе проверок</w:t>
      </w:r>
      <w:r w:rsidR="00734600" w:rsidRPr="0035102E">
        <w:t xml:space="preserve">, а также финансовые нарушения на общую сумму </w:t>
      </w:r>
      <w:r w:rsidR="00694E84" w:rsidRPr="0035102E">
        <w:rPr>
          <w:rFonts w:cs="Liberation Serif"/>
          <w:color w:val="000000"/>
          <w:spacing w:val="2"/>
        </w:rPr>
        <w:t>286 118</w:t>
      </w:r>
      <w:r w:rsidR="00734600" w:rsidRPr="0035102E">
        <w:rPr>
          <w:rFonts w:cs="Liberation Serif"/>
          <w:color w:val="000000"/>
          <w:spacing w:val="2"/>
        </w:rPr>
        <w:t xml:space="preserve"> тыс. </w:t>
      </w:r>
      <w:r w:rsidR="00CC4DA7" w:rsidRPr="0035102E">
        <w:rPr>
          <w:color w:val="000000"/>
          <w:spacing w:val="2"/>
          <w:shd w:val="clear" w:color="auto" w:fill="FFFFFF"/>
        </w:rPr>
        <w:t> руб</w:t>
      </w:r>
      <w:r w:rsidR="00CC4DA7" w:rsidRPr="00694E84">
        <w:rPr>
          <w:color w:val="000000"/>
          <w:spacing w:val="2"/>
          <w:shd w:val="clear" w:color="auto" w:fill="FFFFFF"/>
        </w:rPr>
        <w:t>.</w:t>
      </w:r>
      <w:r w:rsidR="0035102E">
        <w:rPr>
          <w:color w:val="000000"/>
          <w:spacing w:val="2"/>
          <w:shd w:val="clear" w:color="auto" w:fill="FFFFFF"/>
        </w:rPr>
        <w:t xml:space="preserve"> – неэффективное использование бюджетных средств, направленных в виде субсидии ГБУ «</w:t>
      </w:r>
      <w:proofErr w:type="spellStart"/>
      <w:r w:rsidR="0035102E">
        <w:rPr>
          <w:color w:val="000000"/>
          <w:spacing w:val="2"/>
          <w:shd w:val="clear" w:color="auto" w:fill="FFFFFF"/>
        </w:rPr>
        <w:t>Волгоградавтодор</w:t>
      </w:r>
      <w:proofErr w:type="spellEnd"/>
      <w:r w:rsidR="0035102E">
        <w:rPr>
          <w:color w:val="000000"/>
          <w:spacing w:val="2"/>
          <w:shd w:val="clear" w:color="auto" w:fill="FFFFFF"/>
        </w:rPr>
        <w:t>» (сравнение с закупкой работ для госнужд и оценка кассовых расходов учреждения)</w:t>
      </w:r>
      <w:r w:rsidR="00CC4DA7" w:rsidRPr="00694E84">
        <w:t>.</w:t>
      </w:r>
    </w:p>
    <w:p w14:paraId="12C4513F" w14:textId="77777777" w:rsidR="009145BB" w:rsidRPr="009145BB" w:rsidRDefault="009145BB" w:rsidP="009145BB">
      <w:pPr>
        <w:autoSpaceDE w:val="0"/>
        <w:autoSpaceDN w:val="0"/>
        <w:adjustRightInd w:val="0"/>
        <w:ind w:firstLine="720"/>
        <w:jc w:val="both"/>
      </w:pPr>
    </w:p>
    <w:p w14:paraId="106D9EB4" w14:textId="77777777" w:rsidR="009145BB" w:rsidRPr="009145BB" w:rsidRDefault="009145BB" w:rsidP="009145BB">
      <w:pPr>
        <w:ind w:firstLine="709"/>
        <w:jc w:val="both"/>
        <w:rPr>
          <w:b/>
          <w:i/>
        </w:rPr>
      </w:pPr>
      <w:r w:rsidRPr="009145BB">
        <w:rPr>
          <w:b/>
          <w:i/>
        </w:rPr>
        <w:t>Выводы:</w:t>
      </w:r>
    </w:p>
    <w:p w14:paraId="54C39F87" w14:textId="62EB4995" w:rsidR="00B83EA7" w:rsidRPr="00473158" w:rsidRDefault="009145BB" w:rsidP="00473158">
      <w:pPr>
        <w:pStyle w:val="a3"/>
        <w:widowControl w:val="0"/>
        <w:numPr>
          <w:ilvl w:val="0"/>
          <w:numId w:val="25"/>
        </w:numPr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bookmarkStart w:id="11" w:name="_Hlk68875036"/>
      <w:r w:rsidRPr="009145BB">
        <w:rPr>
          <w:lang w:eastAsia="en-US"/>
        </w:rPr>
        <w:t>В результате нарушений</w:t>
      </w:r>
      <w:r w:rsidRPr="00473158">
        <w:rPr>
          <w:rFonts w:eastAsiaTheme="minorHAnsi"/>
          <w:lang w:eastAsia="en-US"/>
        </w:rPr>
        <w:t xml:space="preserve"> требований к бухгалтерскому учету </w:t>
      </w:r>
      <w:r w:rsidR="00B83EA7" w:rsidRPr="00473158">
        <w:rPr>
          <w:rFonts w:eastAsiaTheme="minorHAnsi"/>
          <w:lang w:eastAsia="en-US"/>
        </w:rPr>
        <w:t>бухгалтерская</w:t>
      </w:r>
      <w:r w:rsidRPr="00473158">
        <w:rPr>
          <w:rFonts w:eastAsiaTheme="minorHAnsi"/>
          <w:lang w:eastAsia="en-US"/>
        </w:rPr>
        <w:t xml:space="preserve"> отчетность</w:t>
      </w:r>
      <w:r w:rsidRPr="009145BB">
        <w:rPr>
          <w:lang w:eastAsia="en-US"/>
        </w:rPr>
        <w:t xml:space="preserve"> </w:t>
      </w:r>
      <w:r w:rsidR="00B83EA7">
        <w:rPr>
          <w:lang w:eastAsia="en-US"/>
        </w:rPr>
        <w:t>ГБУ «</w:t>
      </w:r>
      <w:proofErr w:type="spellStart"/>
      <w:r w:rsidR="00B83EA7">
        <w:rPr>
          <w:lang w:eastAsia="en-US"/>
        </w:rPr>
        <w:t>Волгоградавтодор</w:t>
      </w:r>
      <w:proofErr w:type="spellEnd"/>
      <w:r w:rsidR="00B83EA7">
        <w:rPr>
          <w:lang w:eastAsia="en-US"/>
        </w:rPr>
        <w:t>»</w:t>
      </w:r>
      <w:r w:rsidRPr="00473158">
        <w:rPr>
          <w:rFonts w:eastAsiaTheme="minorHAnsi"/>
          <w:lang w:eastAsia="en-US"/>
        </w:rPr>
        <w:t xml:space="preserve"> содержала искаженные показатели </w:t>
      </w:r>
      <w:r w:rsidR="00B83EA7" w:rsidRPr="00473158">
        <w:rPr>
          <w:rFonts w:eastAsiaTheme="minorHAnsi"/>
          <w:lang w:eastAsia="en-US"/>
        </w:rPr>
        <w:t>активов, обязательств и</w:t>
      </w:r>
      <w:r w:rsidR="00B83EA7" w:rsidRPr="00607011">
        <w:t xml:space="preserve"> финансов</w:t>
      </w:r>
      <w:r w:rsidR="00B83EA7">
        <w:t>ого</w:t>
      </w:r>
      <w:r w:rsidR="00B83EA7" w:rsidRPr="00607011">
        <w:t xml:space="preserve"> результа</w:t>
      </w:r>
      <w:r w:rsidR="00B83EA7">
        <w:t>та</w:t>
      </w:r>
      <w:r w:rsidR="00B83EA7" w:rsidRPr="00473158">
        <w:rPr>
          <w:rFonts w:eastAsiaTheme="minorHAnsi"/>
          <w:lang w:eastAsia="en-US"/>
        </w:rPr>
        <w:t xml:space="preserve"> на общую сумму 457 314,7 тыс. руб., или на </w:t>
      </w:r>
      <w:r w:rsidR="00B83EA7" w:rsidRPr="00607011">
        <w:t xml:space="preserve">1,0 – более </w:t>
      </w:r>
      <w:r w:rsidR="00B83EA7" w:rsidRPr="00607011">
        <w:lastRenderedPageBreak/>
        <w:t xml:space="preserve">100,0 </w:t>
      </w:r>
      <w:r w:rsidR="00B83EA7">
        <w:t>процентов</w:t>
      </w:r>
      <w:r w:rsidR="00473158">
        <w:t>.</w:t>
      </w:r>
    </w:p>
    <w:p w14:paraId="1285F86F" w14:textId="1E7D9A63" w:rsidR="009145BB" w:rsidRDefault="009145BB" w:rsidP="004731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145BB">
        <w:rPr>
          <w:rFonts w:eastAsiaTheme="minorHAnsi"/>
          <w:lang w:eastAsia="en-US"/>
        </w:rPr>
        <w:t xml:space="preserve">Нарушения устранены в ходе проверки. Отчетность, содержащая уточненные (исправленные) показатели, представлена </w:t>
      </w:r>
      <w:r w:rsidR="00B83EA7">
        <w:rPr>
          <w:rFonts w:eastAsiaTheme="minorHAnsi"/>
          <w:lang w:eastAsia="en-US"/>
        </w:rPr>
        <w:t>субъекту консолидированной отчётности</w:t>
      </w:r>
      <w:r w:rsidRPr="009145BB">
        <w:rPr>
          <w:rFonts w:eastAsiaTheme="minorHAnsi"/>
          <w:lang w:eastAsia="en-US"/>
        </w:rPr>
        <w:t>.</w:t>
      </w:r>
    </w:p>
    <w:bookmarkEnd w:id="11"/>
    <w:p w14:paraId="36D72912" w14:textId="77777777" w:rsidR="00A45CBA" w:rsidRPr="00A45CBA" w:rsidRDefault="00C30DC5" w:rsidP="00A45CBA">
      <w:pPr>
        <w:tabs>
          <w:tab w:val="left" w:pos="1106"/>
        </w:tabs>
        <w:ind w:firstLine="709"/>
        <w:jc w:val="both"/>
      </w:pPr>
      <w:r w:rsidRPr="00473158">
        <w:rPr>
          <w:rFonts w:eastAsiaTheme="minorHAnsi"/>
          <w:lang w:eastAsia="en-US"/>
        </w:rPr>
        <w:t xml:space="preserve">Комитет не установил порядок уведомления подведомственного бюджетного учреждения о результатах проведенной камеральной проверки бухгалтерской отчетности, представленной им, а также о дате принятия бухгалтерской отчетности, что исключает правовую возможность </w:t>
      </w:r>
      <w:r w:rsidR="00A45CBA">
        <w:t>привлечения должностных лиц к административной ответственности</w:t>
      </w:r>
      <w:r w:rsidR="00A45CBA" w:rsidRPr="00A45CBA">
        <w:t>.</w:t>
      </w:r>
    </w:p>
    <w:p w14:paraId="38987E82" w14:textId="29A3C474" w:rsidR="009145BB" w:rsidRPr="009145BB" w:rsidRDefault="009145BB" w:rsidP="00473158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bookmarkStart w:id="12" w:name="_Hlk68875314"/>
      <w:r w:rsidRPr="009145BB">
        <w:rPr>
          <w:lang w:eastAsia="en-US"/>
        </w:rPr>
        <w:t xml:space="preserve">В сферу ответственности </w:t>
      </w:r>
      <w:proofErr w:type="spellStart"/>
      <w:r w:rsidRPr="009145BB">
        <w:rPr>
          <w:lang w:eastAsia="en-US"/>
        </w:rPr>
        <w:t>Облком</w:t>
      </w:r>
      <w:r w:rsidR="00473158">
        <w:rPr>
          <w:lang w:eastAsia="en-US"/>
        </w:rPr>
        <w:t>дортранса</w:t>
      </w:r>
      <w:proofErr w:type="spellEnd"/>
      <w:r w:rsidRPr="009145BB">
        <w:rPr>
          <w:lang w:eastAsia="en-US"/>
        </w:rPr>
        <w:t xml:space="preserve"> входят </w:t>
      </w:r>
      <w:r w:rsidR="00C30DC5">
        <w:rPr>
          <w:lang w:eastAsia="en-US"/>
        </w:rPr>
        <w:t>28</w:t>
      </w:r>
      <w:r w:rsidRPr="009145BB">
        <w:rPr>
          <w:lang w:eastAsia="en-US"/>
        </w:rPr>
        <w:t xml:space="preserve"> целевых показателей </w:t>
      </w:r>
      <w:r w:rsidR="00C30DC5">
        <w:rPr>
          <w:lang w:eastAsia="en-US"/>
        </w:rPr>
        <w:t>трёх</w:t>
      </w:r>
      <w:r w:rsidRPr="009145BB">
        <w:rPr>
          <w:lang w:eastAsia="en-US"/>
        </w:rPr>
        <w:t xml:space="preserve"> государственных программ. По итогам 2020 года не достигнуты целевые значения по </w:t>
      </w:r>
      <w:r w:rsidR="00C30DC5">
        <w:rPr>
          <w:lang w:eastAsia="en-US"/>
        </w:rPr>
        <w:t>шести</w:t>
      </w:r>
      <w:r w:rsidRPr="009145BB">
        <w:rPr>
          <w:lang w:eastAsia="en-US"/>
        </w:rPr>
        <w:t xml:space="preserve"> целевым показателям </w:t>
      </w:r>
      <w:r w:rsidR="00C30DC5">
        <w:rPr>
          <w:lang w:eastAsia="en-US"/>
        </w:rPr>
        <w:t>одной</w:t>
      </w:r>
      <w:r w:rsidRPr="009145BB">
        <w:rPr>
          <w:lang w:eastAsia="en-US"/>
        </w:rPr>
        <w:t xml:space="preserve"> государственн</w:t>
      </w:r>
      <w:r w:rsidR="00C30DC5">
        <w:rPr>
          <w:lang w:eastAsia="en-US"/>
        </w:rPr>
        <w:t>ой</w:t>
      </w:r>
      <w:r w:rsidRPr="009145BB">
        <w:rPr>
          <w:lang w:eastAsia="en-US"/>
        </w:rPr>
        <w:t xml:space="preserve"> программ</w:t>
      </w:r>
      <w:r w:rsidR="00C30DC5">
        <w:rPr>
          <w:lang w:eastAsia="en-US"/>
        </w:rPr>
        <w:t>ы</w:t>
      </w:r>
      <w:r w:rsidRPr="009145BB">
        <w:rPr>
          <w:lang w:eastAsia="en-US"/>
        </w:rPr>
        <w:t xml:space="preserve"> Волгоградской области</w:t>
      </w:r>
      <w:r w:rsidR="001903A3">
        <w:rPr>
          <w:lang w:eastAsia="en-US"/>
        </w:rPr>
        <w:t xml:space="preserve"> – ГП «Транспорт»</w:t>
      </w:r>
      <w:r w:rsidRPr="009145BB">
        <w:rPr>
          <w:lang w:eastAsia="en-US"/>
        </w:rPr>
        <w:t>.</w:t>
      </w:r>
    </w:p>
    <w:p w14:paraId="4D3A264E" w14:textId="0B243A65" w:rsidR="009145BB" w:rsidRDefault="009145BB" w:rsidP="00473158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45BB">
        <w:rPr>
          <w:lang w:eastAsia="en-US"/>
        </w:rPr>
        <w:t xml:space="preserve">В 2020 году при общероссийской положительной динамике в Волгоградской области очередной раз наблюдается недостижение целевых значений показателей, характеризующих смертность на автомобильных дорогах, и фактическое увеличение количества погибших (2018 год - 262, 2019 год – 286, 2020 год - 309). </w:t>
      </w:r>
    </w:p>
    <w:bookmarkEnd w:id="12"/>
    <w:p w14:paraId="07E0ED6A" w14:textId="50B53BBD" w:rsidR="00C30DC5" w:rsidRPr="00473158" w:rsidRDefault="00473158" w:rsidP="00473158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iCs/>
          <w:lang w:eastAsia="en-US"/>
        </w:rPr>
      </w:pPr>
      <w:proofErr w:type="spellStart"/>
      <w:r>
        <w:t>Облкомдортранс</w:t>
      </w:r>
      <w:proofErr w:type="spellEnd"/>
      <w:r>
        <w:t xml:space="preserve"> в 2020 году использовал средства областного бюджета в сумме 51 714,6 тыс. руб. на оплату выполненных работ по строительству автомобильной дороги без учёта ранее выплаченного аванса.</w:t>
      </w:r>
      <w:r w:rsidR="00400C91">
        <w:t xml:space="preserve"> В ходе проверки </w:t>
      </w:r>
      <w:proofErr w:type="spellStart"/>
      <w:r w:rsidR="00400C91">
        <w:t>Облкомдортранс</w:t>
      </w:r>
      <w:proofErr w:type="spellEnd"/>
      <w:r w:rsidR="00400C91">
        <w:t xml:space="preserve"> заключил дополнительное соглашение с подрядчиком</w:t>
      </w:r>
      <w:r w:rsidR="008D5CBD">
        <w:t xml:space="preserve"> о расчётах в установленном порядке</w:t>
      </w:r>
      <w:r w:rsidR="008D5CBD" w:rsidRPr="008D5CBD">
        <w:t xml:space="preserve"> </w:t>
      </w:r>
      <w:r w:rsidR="008D5CBD">
        <w:t>и обязался погасить выплаченный аванс до окончания работ по контракту.</w:t>
      </w:r>
    </w:p>
    <w:p w14:paraId="472F0959" w14:textId="77777777" w:rsidR="009145BB" w:rsidRPr="009145BB" w:rsidRDefault="009145BB" w:rsidP="00473158">
      <w:pPr>
        <w:autoSpaceDE w:val="0"/>
        <w:ind w:firstLine="709"/>
        <w:jc w:val="both"/>
      </w:pPr>
    </w:p>
    <w:p w14:paraId="72866FED" w14:textId="77777777" w:rsidR="009145BB" w:rsidRPr="009145BB" w:rsidRDefault="009145BB" w:rsidP="00473158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145BB">
        <w:rPr>
          <w:b/>
          <w:i/>
        </w:rPr>
        <w:t>Предложения:</w:t>
      </w:r>
    </w:p>
    <w:p w14:paraId="2A80CAB7" w14:textId="43931B48" w:rsidR="009145BB" w:rsidRPr="009145BB" w:rsidRDefault="009145BB" w:rsidP="00F2182E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45BB">
        <w:rPr>
          <w:lang w:eastAsia="en-US"/>
        </w:rPr>
        <w:t xml:space="preserve">Комитету </w:t>
      </w:r>
      <w:r w:rsidR="00C30DC5">
        <w:rPr>
          <w:lang w:eastAsia="en-US"/>
        </w:rPr>
        <w:t xml:space="preserve">транспорта и дорожного хозяйства </w:t>
      </w:r>
      <w:r w:rsidRPr="009145BB">
        <w:rPr>
          <w:lang w:eastAsia="en-US"/>
        </w:rPr>
        <w:t>Волгоградской области:</w:t>
      </w:r>
    </w:p>
    <w:p w14:paraId="7C435C25" w14:textId="20E51DA8" w:rsidR="001F489B" w:rsidRPr="0058069A" w:rsidRDefault="00F2182E" w:rsidP="00F2182E">
      <w:pPr>
        <w:pStyle w:val="a3"/>
        <w:autoSpaceDE w:val="0"/>
        <w:ind w:left="0"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  <w:lang w:eastAsia="en-US"/>
        </w:rPr>
        <w:t>1.</w:t>
      </w:r>
      <w:r>
        <w:rPr>
          <w:rFonts w:eastAsiaTheme="minorEastAsia"/>
          <w:bCs/>
          <w:lang w:eastAsia="en-US"/>
        </w:rPr>
        <w:tab/>
      </w:r>
      <w:r w:rsidR="009145BB" w:rsidRPr="009145BB">
        <w:rPr>
          <w:rFonts w:eastAsiaTheme="minorEastAsia"/>
          <w:bCs/>
          <w:lang w:eastAsia="en-US"/>
        </w:rPr>
        <w:t xml:space="preserve">В целях предупреждения нарушений в будущем обеспечить соблюдение </w:t>
      </w:r>
      <w:r w:rsidR="00473158">
        <w:rPr>
          <w:rFonts w:eastAsiaTheme="minorEastAsia"/>
          <w:bCs/>
          <w:lang w:eastAsia="en-US"/>
        </w:rPr>
        <w:t>ГБУ «</w:t>
      </w:r>
      <w:proofErr w:type="spellStart"/>
      <w:r w:rsidR="00473158">
        <w:rPr>
          <w:rFonts w:eastAsiaTheme="minorEastAsia"/>
          <w:bCs/>
          <w:lang w:eastAsia="en-US"/>
        </w:rPr>
        <w:t>Волгоградавтодор</w:t>
      </w:r>
      <w:proofErr w:type="spellEnd"/>
      <w:r w:rsidR="00473158">
        <w:rPr>
          <w:rFonts w:eastAsiaTheme="minorEastAsia"/>
          <w:bCs/>
          <w:lang w:eastAsia="en-US"/>
        </w:rPr>
        <w:t xml:space="preserve">» </w:t>
      </w:r>
      <w:r w:rsidR="009145BB" w:rsidRPr="009145BB">
        <w:rPr>
          <w:rFonts w:eastAsiaTheme="minorHAnsi"/>
          <w:lang w:eastAsia="en-US"/>
        </w:rPr>
        <w:t xml:space="preserve">требований к </w:t>
      </w:r>
      <w:r w:rsidR="00473158">
        <w:rPr>
          <w:rFonts w:eastAsiaTheme="minorHAnsi"/>
          <w:lang w:eastAsia="en-US"/>
        </w:rPr>
        <w:t>бухгалтерскому</w:t>
      </w:r>
      <w:r w:rsidR="009145BB" w:rsidRPr="009145BB">
        <w:rPr>
          <w:rFonts w:eastAsiaTheme="minorHAnsi"/>
          <w:lang w:eastAsia="en-US"/>
        </w:rPr>
        <w:t xml:space="preserve"> учету и составлению </w:t>
      </w:r>
      <w:r w:rsidR="00473158">
        <w:rPr>
          <w:rFonts w:eastAsiaTheme="minorHAnsi"/>
          <w:lang w:eastAsia="en-US"/>
        </w:rPr>
        <w:t xml:space="preserve">бухгалтерской </w:t>
      </w:r>
      <w:r w:rsidR="009145BB" w:rsidRPr="009145BB">
        <w:rPr>
          <w:rFonts w:eastAsiaTheme="minorHAnsi"/>
          <w:lang w:eastAsia="en-US"/>
        </w:rPr>
        <w:t>отчётности</w:t>
      </w:r>
      <w:r w:rsidR="001F489B" w:rsidRPr="001F489B">
        <w:t xml:space="preserve"> </w:t>
      </w:r>
      <w:r w:rsidR="001F489B">
        <w:rPr>
          <w:rFonts w:eastAsiaTheme="minorHAnsi"/>
        </w:rPr>
        <w:t>при учёте:</w:t>
      </w:r>
    </w:p>
    <w:p w14:paraId="3F32F4B9" w14:textId="41075B00" w:rsidR="001F489B" w:rsidRPr="0058069A" w:rsidRDefault="001F489B" w:rsidP="00F2182E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-и</w:t>
      </w:r>
      <w:r>
        <w:rPr>
          <w:rFonts w:eastAsiaTheme="minorEastAsia"/>
          <w:bCs/>
        </w:rPr>
        <w:t>мущества, полученного в безвозмездное пользование</w:t>
      </w:r>
      <w:r>
        <w:rPr>
          <w:rFonts w:eastAsiaTheme="minorEastAsia"/>
          <w:bCs/>
        </w:rPr>
        <w:t>;</w:t>
      </w:r>
    </w:p>
    <w:p w14:paraId="20E32BA9" w14:textId="39C3E91D" w:rsidR="001F489B" w:rsidRDefault="001F489B" w:rsidP="00F2182E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-о</w:t>
      </w:r>
      <w:r>
        <w:rPr>
          <w:rFonts w:eastAsiaTheme="minorEastAsia"/>
          <w:bCs/>
        </w:rPr>
        <w:t>бъектов учёта по приносящей доход и бюджетной деятельности</w:t>
      </w:r>
      <w:r>
        <w:rPr>
          <w:rFonts w:eastAsiaTheme="minorEastAsia"/>
          <w:bCs/>
        </w:rPr>
        <w:t>;</w:t>
      </w:r>
    </w:p>
    <w:p w14:paraId="460EACB0" w14:textId="5169BD62" w:rsidR="001F489B" w:rsidRDefault="001F489B" w:rsidP="00F2182E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-р</w:t>
      </w:r>
      <w:r>
        <w:rPr>
          <w:rFonts w:eastAsiaTheme="minorEastAsia"/>
          <w:bCs/>
        </w:rPr>
        <w:t>асчётов с учредителями</w:t>
      </w:r>
      <w:r>
        <w:rPr>
          <w:rFonts w:eastAsiaTheme="minorEastAsia"/>
          <w:bCs/>
        </w:rPr>
        <w:t>;</w:t>
      </w:r>
    </w:p>
    <w:p w14:paraId="29ED8C73" w14:textId="0CC8EAC8" w:rsidR="009145BB" w:rsidRPr="00473158" w:rsidRDefault="001F489B" w:rsidP="00F2182E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-и</w:t>
      </w:r>
      <w:r>
        <w:rPr>
          <w:rFonts w:eastAsiaTheme="minorEastAsia"/>
          <w:bCs/>
        </w:rPr>
        <w:t>мущества, переданного в безвозмездное пользование.</w:t>
      </w:r>
    </w:p>
    <w:p w14:paraId="417C2C71" w14:textId="67158547" w:rsidR="00473158" w:rsidRPr="00F2182E" w:rsidRDefault="00473158" w:rsidP="00F2182E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lang w:eastAsia="en-US"/>
        </w:rPr>
      </w:pPr>
      <w:r w:rsidRPr="00F2182E">
        <w:rPr>
          <w:rFonts w:eastAsiaTheme="minorHAnsi"/>
          <w:lang w:eastAsia="en-US"/>
        </w:rPr>
        <w:t>Установить порядок уведомления подведомственного бюджетного учреждения о результатах проведенной камеральной проверки бухгалтерской отчетности, представленной им, а также о дате принятия бухгалтерской отчетности</w:t>
      </w:r>
      <w:r w:rsidR="001F489B" w:rsidRPr="00F2182E">
        <w:rPr>
          <w:rFonts w:eastAsiaTheme="minorHAnsi"/>
          <w:lang w:eastAsia="en-US"/>
        </w:rPr>
        <w:t xml:space="preserve">, в соответствии с </w:t>
      </w:r>
      <w:proofErr w:type="spellStart"/>
      <w:r w:rsidR="001F489B" w:rsidRPr="00F2182E">
        <w:rPr>
          <w:rFonts w:eastAsiaTheme="minorHAnsi"/>
          <w:lang w:eastAsia="en-US"/>
        </w:rPr>
        <w:t>абз</w:t>
      </w:r>
      <w:proofErr w:type="spellEnd"/>
      <w:r w:rsidR="001F489B" w:rsidRPr="00F2182E">
        <w:rPr>
          <w:rFonts w:eastAsiaTheme="minorHAnsi"/>
          <w:lang w:eastAsia="en-US"/>
        </w:rPr>
        <w:t xml:space="preserve">. 3 п. 8.1 </w:t>
      </w:r>
      <w:r w:rsidR="001F489B" w:rsidRPr="005B0512">
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утверждённой приказом Минфина РФ от 25.03.2011 № 33н</w:t>
      </w:r>
    </w:p>
    <w:p w14:paraId="1931D393" w14:textId="086AE442" w:rsidR="009145BB" w:rsidRDefault="001F489B" w:rsidP="00F2182E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lang w:eastAsia="en-US"/>
        </w:rPr>
      </w:pPr>
      <w:r>
        <w:rPr>
          <w:rFonts w:eastAsiaTheme="minorEastAsia"/>
          <w:bCs/>
          <w:lang w:eastAsia="en-US"/>
        </w:rPr>
        <w:t>Во взаимодействии с уполномоченными территориальными органами федеральных органов исполнительной власти, органами исполнительной власти Волгоградской области и органами местного самоуправления п</w:t>
      </w:r>
      <w:r w:rsidR="009145BB" w:rsidRPr="009145BB">
        <w:rPr>
          <w:rFonts w:eastAsiaTheme="minorEastAsia"/>
          <w:bCs/>
          <w:lang w:eastAsia="en-US"/>
        </w:rPr>
        <w:t>ринять комплекс исчерпывающих мер, направленных на достижение цели по снижению смертности в результате дорожно-транспортных происшествий.</w:t>
      </w:r>
    </w:p>
    <w:p w14:paraId="03E0DF6E" w14:textId="7EF6D718" w:rsidR="00473158" w:rsidRPr="00473158" w:rsidRDefault="00F2182E" w:rsidP="00F2182E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lang w:eastAsia="en-US"/>
        </w:rPr>
      </w:pPr>
      <w:r>
        <w:t xml:space="preserve">При исполнении </w:t>
      </w:r>
      <w:r>
        <w:t>государственн</w:t>
      </w:r>
      <w:r>
        <w:t>ого</w:t>
      </w:r>
      <w:r>
        <w:t xml:space="preserve"> контракт</w:t>
      </w:r>
      <w:r>
        <w:t>а</w:t>
      </w:r>
      <w:r>
        <w:t xml:space="preserve"> от 22.10.2019 № 388-19 на строительство объекта «А</w:t>
      </w:r>
      <w:r w:rsidRPr="00D70E9A">
        <w:t>втомобильн</w:t>
      </w:r>
      <w:r>
        <w:t>ая</w:t>
      </w:r>
      <w:r w:rsidRPr="00D70E9A">
        <w:t xml:space="preserve"> дорог</w:t>
      </w:r>
      <w:r>
        <w:t>а</w:t>
      </w:r>
      <w:r w:rsidRPr="00D70E9A">
        <w:t xml:space="preserve"> «Лог - </w:t>
      </w:r>
      <w:proofErr w:type="spellStart"/>
      <w:r w:rsidRPr="00D70E9A">
        <w:t>Новогригорьевская</w:t>
      </w:r>
      <w:proofErr w:type="spellEnd"/>
      <w:r w:rsidRPr="00D70E9A">
        <w:t xml:space="preserve"> - Клетская - </w:t>
      </w:r>
      <w:proofErr w:type="spellStart"/>
      <w:r w:rsidRPr="00D70E9A">
        <w:t>Распопинская</w:t>
      </w:r>
      <w:proofErr w:type="spellEnd"/>
      <w:r w:rsidRPr="00D70E9A">
        <w:t xml:space="preserve"> – Серафимович» на участке </w:t>
      </w:r>
      <w:proofErr w:type="spellStart"/>
      <w:r w:rsidRPr="00D70E9A">
        <w:t>Базки</w:t>
      </w:r>
      <w:proofErr w:type="spellEnd"/>
      <w:r w:rsidRPr="00D70E9A">
        <w:t xml:space="preserve"> - </w:t>
      </w:r>
      <w:proofErr w:type="spellStart"/>
      <w:r w:rsidRPr="00D70E9A">
        <w:t>Распопинская</w:t>
      </w:r>
      <w:proofErr w:type="spellEnd"/>
      <w:r w:rsidRPr="00D70E9A">
        <w:t xml:space="preserve"> в Серафимовичском и Клетском муниципальных районах Волгоградской области</w:t>
      </w:r>
      <w:r>
        <w:t xml:space="preserve">» </w:t>
      </w:r>
      <w:r>
        <w:t>о</w:t>
      </w:r>
      <w:r w:rsidR="00473158">
        <w:t>беспечить использование средств областного бюджета на оплату выполненных работ (оказанных услуг) с учётом ранее выплаченного аванса в установленном порядке.</w:t>
      </w:r>
    </w:p>
    <w:p w14:paraId="0A25BC37" w14:textId="77777777" w:rsidR="00694E84" w:rsidRDefault="00694E84" w:rsidP="00694E84">
      <w:pPr>
        <w:autoSpaceDE w:val="0"/>
        <w:autoSpaceDN w:val="0"/>
        <w:adjustRightInd w:val="0"/>
        <w:ind w:firstLine="720"/>
        <w:jc w:val="both"/>
      </w:pPr>
    </w:p>
    <w:p w14:paraId="560180FC" w14:textId="30BAD262" w:rsidR="00694E84" w:rsidRPr="00CC4DA7" w:rsidRDefault="00694E84" w:rsidP="00694E84">
      <w:pPr>
        <w:autoSpaceDE w:val="0"/>
        <w:autoSpaceDN w:val="0"/>
        <w:adjustRightInd w:val="0"/>
        <w:ind w:firstLine="720"/>
        <w:jc w:val="both"/>
      </w:pPr>
      <w:r>
        <w:t>Приложения: на 5 л.</w:t>
      </w:r>
    </w:p>
    <w:p w14:paraId="1C7DFF4E" w14:textId="53C1A59D" w:rsidR="00F2182E" w:rsidRDefault="00F2182E" w:rsidP="00D476F9">
      <w:pPr>
        <w:ind w:firstLine="708"/>
        <w:jc w:val="both"/>
      </w:pPr>
    </w:p>
    <w:p w14:paraId="46FB5DB6" w14:textId="77777777" w:rsidR="00CE6ADB" w:rsidRDefault="00CE6ADB" w:rsidP="00D476F9">
      <w:pPr>
        <w:ind w:firstLine="708"/>
        <w:jc w:val="both"/>
      </w:pPr>
    </w:p>
    <w:p w14:paraId="305CE849" w14:textId="6C93AFCA" w:rsidR="00694E84" w:rsidRDefault="00992C74" w:rsidP="00694E84">
      <w:r>
        <w:t>Аудитор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Н.Л. </w:t>
      </w:r>
      <w:proofErr w:type="spellStart"/>
      <w:r>
        <w:t>Ноздрюхина</w:t>
      </w:r>
      <w:proofErr w:type="spellEnd"/>
    </w:p>
    <w:p w14:paraId="56272CD1" w14:textId="77777777" w:rsidR="00B44AEC" w:rsidRDefault="00B44AEC"/>
    <w:p w14:paraId="1BC84F91" w14:textId="77777777" w:rsidR="00F64BAE" w:rsidRDefault="00F64BAE" w:rsidP="00FF5503">
      <w:pPr>
        <w:jc w:val="right"/>
        <w:sectPr w:rsidR="00F64BAE" w:rsidSect="00607011">
          <w:headerReference w:type="default" r:id="rId9"/>
          <w:pgSz w:w="11906" w:h="16838"/>
          <w:pgMar w:top="1276" w:right="567" w:bottom="851" w:left="1701" w:header="709" w:footer="709" w:gutter="0"/>
          <w:cols w:space="708"/>
          <w:titlePg/>
          <w:docGrid w:linePitch="360"/>
        </w:sectPr>
      </w:pPr>
    </w:p>
    <w:p w14:paraId="70888B94" w14:textId="261C03BE" w:rsidR="00FF5503" w:rsidRDefault="008E0AC7" w:rsidP="00FF5503">
      <w:pPr>
        <w:jc w:val="right"/>
      </w:pPr>
      <w:r>
        <w:lastRenderedPageBreak/>
        <w:t>П</w:t>
      </w:r>
      <w:r w:rsidR="00FF5503">
        <w:t>риложение № 1</w:t>
      </w:r>
    </w:p>
    <w:p w14:paraId="415FAB8B" w14:textId="77777777" w:rsidR="00792DAE" w:rsidRDefault="00792DAE" w:rsidP="00792DAE">
      <w:pPr>
        <w:autoSpaceDE w:val="0"/>
        <w:autoSpaceDN w:val="0"/>
        <w:adjustRightInd w:val="0"/>
        <w:spacing w:line="300" w:lineRule="exact"/>
        <w:ind w:firstLine="720"/>
        <w:jc w:val="center"/>
        <w:outlineLvl w:val="0"/>
        <w:rPr>
          <w:rFonts w:eastAsia="Calibri" w:cs="Arial"/>
          <w:b/>
        </w:rPr>
      </w:pPr>
    </w:p>
    <w:p w14:paraId="0E44DA3A" w14:textId="12BFE18F" w:rsidR="00792DAE" w:rsidRPr="00EE144B" w:rsidRDefault="00792DAE" w:rsidP="00792DAE">
      <w:pPr>
        <w:autoSpaceDE w:val="0"/>
        <w:autoSpaceDN w:val="0"/>
        <w:adjustRightInd w:val="0"/>
        <w:spacing w:line="300" w:lineRule="exact"/>
        <w:jc w:val="center"/>
        <w:outlineLvl w:val="0"/>
        <w:rPr>
          <w:rFonts w:eastAsia="Calibri" w:cs="Arial"/>
          <w:b/>
        </w:rPr>
      </w:pPr>
      <w:r w:rsidRPr="00EE144B">
        <w:rPr>
          <w:rFonts w:eastAsia="Calibri" w:cs="Arial"/>
          <w:b/>
        </w:rPr>
        <w:t xml:space="preserve">Данные об администрируемых </w:t>
      </w:r>
      <w:r>
        <w:rPr>
          <w:rFonts w:eastAsia="Calibri" w:cs="Arial"/>
          <w:b/>
        </w:rPr>
        <w:t>Комитетом</w:t>
      </w:r>
      <w:r w:rsidRPr="00EE144B">
        <w:rPr>
          <w:rFonts w:eastAsia="Calibri" w:cs="Arial"/>
          <w:b/>
        </w:rPr>
        <w:t xml:space="preserve"> доходах за 20</w:t>
      </w:r>
      <w:r w:rsidR="008E0AC7">
        <w:rPr>
          <w:rFonts w:eastAsia="Calibri" w:cs="Arial"/>
          <w:b/>
        </w:rPr>
        <w:t>20</w:t>
      </w:r>
      <w:r w:rsidRPr="00EE144B">
        <w:rPr>
          <w:rFonts w:eastAsia="Calibri" w:cs="Arial"/>
          <w:b/>
        </w:rPr>
        <w:t xml:space="preserve"> год</w:t>
      </w:r>
    </w:p>
    <w:p w14:paraId="4DEB6897" w14:textId="005A672E" w:rsidR="00FF5503" w:rsidRDefault="00FF5503" w:rsidP="00FF5503">
      <w:pPr>
        <w:jc w:val="right"/>
      </w:pPr>
      <w:r>
        <w:t>тыс. руб.</w:t>
      </w:r>
    </w:p>
    <w:tbl>
      <w:tblPr>
        <w:tblW w:w="9492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1134"/>
        <w:gridCol w:w="1134"/>
        <w:gridCol w:w="708"/>
      </w:tblGrid>
      <w:tr w:rsidR="008E0AC7" w:rsidRPr="00506FF7" w14:paraId="103B00CF" w14:textId="77777777" w:rsidTr="00A64596">
        <w:trPr>
          <w:trHeight w:val="300"/>
          <w:tblHeader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96F8A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8EF0E" w14:textId="035A3309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sz w:val="18"/>
                <w:szCs w:val="18"/>
              </w:rPr>
              <w:t>Утверждено</w:t>
            </w:r>
            <w:r w:rsidR="00F2182E">
              <w:rPr>
                <w:sz w:val="18"/>
                <w:szCs w:val="18"/>
              </w:rPr>
              <w:t xml:space="preserve"> законом о бюджете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7B179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sz w:val="18"/>
                <w:szCs w:val="18"/>
              </w:rPr>
              <w:t>Исполнено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02A12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sz w:val="18"/>
                <w:szCs w:val="18"/>
              </w:rPr>
              <w:t>Отклонение</w:t>
            </w:r>
          </w:p>
        </w:tc>
      </w:tr>
      <w:tr w:rsidR="008E0AC7" w:rsidRPr="00506FF7" w14:paraId="1F3227AC" w14:textId="77777777" w:rsidTr="00A64596">
        <w:trPr>
          <w:trHeight w:val="81"/>
          <w:tblHeader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B9E0" w14:textId="77777777" w:rsidR="008E0AC7" w:rsidRPr="00506FF7" w:rsidRDefault="008E0AC7" w:rsidP="00A645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9473" w14:textId="77777777" w:rsidR="008E0AC7" w:rsidRPr="00506FF7" w:rsidRDefault="008E0AC7" w:rsidP="00A645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E3F4" w14:textId="77777777" w:rsidR="008E0AC7" w:rsidRPr="00506FF7" w:rsidRDefault="008E0AC7" w:rsidP="00A645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6023A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sz w:val="18"/>
                <w:szCs w:val="18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024D7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sz w:val="18"/>
                <w:szCs w:val="18"/>
              </w:rPr>
              <w:t xml:space="preserve">% </w:t>
            </w:r>
          </w:p>
        </w:tc>
      </w:tr>
      <w:tr w:rsidR="008E0AC7" w:rsidRPr="00506FF7" w14:paraId="1424A06F" w14:textId="77777777" w:rsidTr="008E0AC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A39C" w14:textId="77777777" w:rsidR="008E0AC7" w:rsidRPr="00506FF7" w:rsidRDefault="008E0AC7" w:rsidP="00A6459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color w:val="000000"/>
                <w:sz w:val="18"/>
                <w:szCs w:val="18"/>
              </w:rPr>
              <w:t xml:space="preserve">Доходы бюджета – всего, </w:t>
            </w:r>
            <w:r w:rsidRPr="00506FF7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55E" w14:textId="77777777" w:rsidR="008E0AC7" w:rsidRPr="00506FF7" w:rsidRDefault="008E0AC7" w:rsidP="00A645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color w:val="000000"/>
                <w:sz w:val="18"/>
                <w:szCs w:val="18"/>
              </w:rPr>
              <w:t>1 778 985,1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3DFE" w14:textId="77777777" w:rsidR="008E0AC7" w:rsidRPr="00506FF7" w:rsidRDefault="008E0AC7" w:rsidP="00A645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color w:val="000000"/>
                <w:sz w:val="18"/>
                <w:szCs w:val="18"/>
              </w:rPr>
              <w:t>3 969 821,4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0C1" w14:textId="77777777" w:rsidR="008E0AC7" w:rsidRPr="00506FF7" w:rsidRDefault="008E0AC7" w:rsidP="00A645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color w:val="000000"/>
                <w:sz w:val="18"/>
                <w:szCs w:val="18"/>
              </w:rPr>
              <w:t>2 190 836,3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D0E4" w14:textId="77777777" w:rsidR="008E0AC7" w:rsidRPr="00506FF7" w:rsidRDefault="008E0AC7" w:rsidP="00A645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color w:val="000000"/>
                <w:sz w:val="18"/>
                <w:szCs w:val="18"/>
              </w:rPr>
              <w:t>123,2</w:t>
            </w:r>
          </w:p>
        </w:tc>
      </w:tr>
      <w:tr w:rsidR="008E0AC7" w:rsidRPr="00506FF7" w14:paraId="58C15531" w14:textId="77777777" w:rsidTr="008E0AC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17D" w14:textId="77777777" w:rsidR="008E0AC7" w:rsidRPr="00506FF7" w:rsidRDefault="008E0AC7" w:rsidP="00A64596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Налоговые и неналоговые доходы (830 1 00 00000 00 0000 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6F9" w14:textId="77777777" w:rsidR="008E0AC7" w:rsidRPr="00506FF7" w:rsidRDefault="008E0AC7" w:rsidP="00A645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i/>
                <w:iCs/>
                <w:color w:val="000000"/>
                <w:sz w:val="18"/>
                <w:szCs w:val="18"/>
              </w:rPr>
              <w:t>54 140,3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AC6" w14:textId="77777777" w:rsidR="008E0AC7" w:rsidRPr="00506FF7" w:rsidRDefault="008E0AC7" w:rsidP="00A645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i/>
                <w:iCs/>
                <w:color w:val="000000"/>
                <w:sz w:val="18"/>
                <w:szCs w:val="18"/>
              </w:rPr>
              <w:t>54 831,4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903C" w14:textId="77777777" w:rsidR="008E0AC7" w:rsidRPr="00506FF7" w:rsidRDefault="008E0AC7" w:rsidP="00A645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i/>
                <w:iCs/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33A0" w14:textId="77777777" w:rsidR="008E0AC7" w:rsidRPr="00506FF7" w:rsidRDefault="008E0AC7" w:rsidP="00A645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i/>
                <w:iCs/>
                <w:color w:val="000000"/>
                <w:sz w:val="18"/>
                <w:szCs w:val="18"/>
              </w:rPr>
              <w:t>1,3</w:t>
            </w:r>
          </w:p>
        </w:tc>
      </w:tr>
      <w:tr w:rsidR="008E0AC7" w:rsidRPr="00506FF7" w14:paraId="01B2CE7A" w14:textId="77777777" w:rsidTr="008E0AC7">
        <w:trPr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315D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Государственная пошлина за выдачу … специального разрешения на движение … транспортных средств, осуществляющих перевозки опасных, тяжеловесных и (или) крупногабаритных грузов… (830 1 08 07172 01 0000 110)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7A3A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DAD0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BEF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FE0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3,1</w:t>
            </w:r>
          </w:p>
        </w:tc>
      </w:tr>
      <w:tr w:rsidR="008E0AC7" w:rsidRPr="00506FF7" w14:paraId="00825B63" w14:textId="77777777" w:rsidTr="008E0AC7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D997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 xml:space="preserve">Плата за оказание услуг по присоединению объектов дорожного сервиса к автомобильным дорогам </w:t>
            </w:r>
            <w:proofErr w:type="gramStart"/>
            <w:r w:rsidRPr="00506FF7">
              <w:rPr>
                <w:color w:val="000000"/>
                <w:sz w:val="18"/>
                <w:szCs w:val="18"/>
              </w:rPr>
              <w:t>…(</w:t>
            </w:r>
            <w:proofErr w:type="gramEnd"/>
            <w:r w:rsidRPr="00506FF7">
              <w:rPr>
                <w:color w:val="000000"/>
                <w:sz w:val="18"/>
                <w:szCs w:val="18"/>
              </w:rPr>
              <w:t>830 1 13 01520 02 0000 130)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4356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FDAE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1F9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-46,9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50F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-62,3</w:t>
            </w:r>
          </w:p>
        </w:tc>
      </w:tr>
      <w:tr w:rsidR="008E0AC7" w:rsidRPr="00506FF7" w14:paraId="5AE64FD7" w14:textId="77777777" w:rsidTr="008E0AC7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9B84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 xml:space="preserve">Прочие доходы от компенсации затрат бюджетов </w:t>
            </w:r>
            <w:proofErr w:type="gramStart"/>
            <w:r w:rsidRPr="00506FF7">
              <w:rPr>
                <w:color w:val="000000"/>
                <w:sz w:val="18"/>
                <w:szCs w:val="18"/>
              </w:rPr>
              <w:t>…(</w:t>
            </w:r>
            <w:proofErr w:type="gramEnd"/>
            <w:r w:rsidRPr="00506FF7">
              <w:rPr>
                <w:color w:val="000000"/>
                <w:sz w:val="18"/>
                <w:szCs w:val="18"/>
              </w:rPr>
              <w:t>830 1 13 02992 02 0000 130)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36D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AB9E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245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66,6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3657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16,5</w:t>
            </w:r>
          </w:p>
        </w:tc>
      </w:tr>
      <w:tr w:rsidR="008E0AC7" w:rsidRPr="00506FF7" w14:paraId="26136621" w14:textId="77777777" w:rsidTr="008E0AC7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9B3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Платежи, взимаемые …  за выполнение определенных функций (830 1 15 02020 02 0000 140)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5C4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2 137,2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C99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2 384,2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EC7F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247,0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F7C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11,6</w:t>
            </w:r>
          </w:p>
        </w:tc>
      </w:tr>
      <w:tr w:rsidR="008E0AC7" w:rsidRPr="00506FF7" w14:paraId="6CF4A873" w14:textId="77777777" w:rsidTr="008E0AC7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CEAA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Административные штрафы, предусмотренные КоАП РФ (830 1 16 01000 01 0000 140)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A75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2CE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CAF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2DE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E0AC7" w:rsidRPr="00506FF7" w14:paraId="0D92AE90" w14:textId="77777777" w:rsidTr="008E0AC7">
        <w:trPr>
          <w:trHeight w:val="3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40C3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Денежные средства, изымаемые в соответствии с решениями судов (830 1 16 09030 02 0000 140)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2B6A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2A6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3A54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AD6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3,2</w:t>
            </w:r>
          </w:p>
        </w:tc>
      </w:tr>
      <w:tr w:rsidR="008E0AC7" w:rsidRPr="00506FF7" w14:paraId="450C6BDA" w14:textId="77777777" w:rsidTr="008E0AC7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457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Денежные взыскания за нарушение законодательства Российской Федерации о контрактной системе в сфере закупок товаров, работ, услуг (830 1 16 10057 02 0000 140)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920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2 048,6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F390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2 048,6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CD95" w14:textId="38B3D59A" w:rsidR="008E0AC7" w:rsidRPr="00506FF7" w:rsidRDefault="0014429B" w:rsidP="00A645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0AE" w14:textId="7F66775F" w:rsidR="008E0AC7" w:rsidRPr="00506FF7" w:rsidRDefault="0014429B" w:rsidP="00A645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E0AC7" w:rsidRPr="00506FF7" w14:paraId="1604C216" w14:textId="77777777" w:rsidTr="008E0AC7">
        <w:trPr>
          <w:trHeight w:val="56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7678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Денежные взыскания (штрафов), поступающие в счет погашения задолженности, образовавшейся до 1 января 2020 года, по нормативам, действовавшим в 2019 году (830 1 16 10122 01 0000 140)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9F20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42 847,9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E0A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42 837,2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9BB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-10,7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DC4" w14:textId="7460635E" w:rsidR="008E0AC7" w:rsidRPr="00506FF7" w:rsidRDefault="0014429B" w:rsidP="00A645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E0AC7" w:rsidRPr="00506FF7" w14:paraId="386D5A2A" w14:textId="77777777" w:rsidTr="008E0AC7">
        <w:trPr>
          <w:trHeight w:val="29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7D37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Платежи, уплачиваемые в целях возмещения вреда автомобильным дорогам … (830 1 16 11063 01 0000 140)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BCC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6 222,2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32A0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6 648,0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515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425,8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245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6,8</w:t>
            </w:r>
          </w:p>
        </w:tc>
      </w:tr>
      <w:tr w:rsidR="008E0AC7" w:rsidRPr="00506FF7" w14:paraId="30C2EF72" w14:textId="77777777" w:rsidTr="008E0AC7">
        <w:trPr>
          <w:trHeight w:val="14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C078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Невыясненные поступления… (830 1 17 01020 02 0000 180)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2CF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987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9ED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C78A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0AC7" w:rsidRPr="00506FF7" w14:paraId="74710D20" w14:textId="77777777" w:rsidTr="008E0AC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BAFC" w14:textId="77777777" w:rsidR="008E0AC7" w:rsidRPr="00506FF7" w:rsidRDefault="008E0AC7" w:rsidP="00A64596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(830 2 00 00000 00 0000 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5D4" w14:textId="77777777" w:rsidR="008E0AC7" w:rsidRPr="00506FF7" w:rsidRDefault="008E0AC7" w:rsidP="00A645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1 724 844,8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F83" w14:textId="77777777" w:rsidR="008E0AC7" w:rsidRPr="00506FF7" w:rsidRDefault="008E0AC7" w:rsidP="00A645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3 914 990,0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B33" w14:textId="77777777" w:rsidR="008E0AC7" w:rsidRPr="00506FF7" w:rsidRDefault="008E0AC7" w:rsidP="00A645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2 190 145,2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20C" w14:textId="77777777" w:rsidR="008E0AC7" w:rsidRPr="00506FF7" w:rsidRDefault="008E0AC7" w:rsidP="00A645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6FF7">
              <w:rPr>
                <w:b/>
                <w:bCs/>
                <w:i/>
                <w:iCs/>
                <w:color w:val="000000"/>
                <w:sz w:val="18"/>
                <w:szCs w:val="18"/>
              </w:rPr>
              <w:t>127,0</w:t>
            </w:r>
          </w:p>
        </w:tc>
      </w:tr>
      <w:tr w:rsidR="008E0AC7" w:rsidRPr="00506FF7" w14:paraId="46D41E69" w14:textId="77777777" w:rsidTr="008E0AC7">
        <w:trPr>
          <w:trHeight w:val="6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B81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Субсидии бюджетам субъектов Российской Федерации на развитие транспортной инфраструктуры на сельских территориях (830 2 02 27372 02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67A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196 844,8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C28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185 292,0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F918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-11 552,8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143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-5,9</w:t>
            </w:r>
          </w:p>
        </w:tc>
      </w:tr>
      <w:tr w:rsidR="008E0AC7" w:rsidRPr="00506FF7" w14:paraId="7ACF5DF0" w14:textId="77777777" w:rsidTr="008E0AC7">
        <w:trPr>
          <w:trHeight w:val="5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8F64" w14:textId="0903EB63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r w:rsidR="00BD76F2">
              <w:rPr>
                <w:color w:val="000000"/>
                <w:sz w:val="18"/>
                <w:szCs w:val="18"/>
              </w:rPr>
              <w:t>н</w:t>
            </w:r>
            <w:r w:rsidRPr="00506FF7">
              <w:rPr>
                <w:color w:val="000000"/>
                <w:sz w:val="18"/>
                <w:szCs w:val="18"/>
              </w:rPr>
              <w:t>а строительство и капитальный ремонт объектов инфраструктуры городского наземного электрического транспорта в г. Волгограде (830 2 02 45266 02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2B9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36A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300 000,0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C09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300 000,0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015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 </w:t>
            </w:r>
          </w:p>
        </w:tc>
      </w:tr>
      <w:tr w:rsidR="008E0AC7" w:rsidRPr="00506FF7" w14:paraId="66DDA73E" w14:textId="77777777" w:rsidTr="008E0AC7">
        <w:trPr>
          <w:trHeight w:val="1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5C1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Межбюджетные трансферты…на финансовое обеспечение дорожной деятельности (830 2 02 45390 02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6071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2CA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241 428,7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90A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241 428,7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D51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0AC7" w:rsidRPr="00506FF7" w14:paraId="0E57E4F2" w14:textId="77777777" w:rsidTr="008E0AC7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5EA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Межбюджетные трансферты… в рамках реализации НП БКАД (830 2 02 45393 02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D88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1 528 000,0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6FB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1 728 156,5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D72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200 156,5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EB0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13,1</w:t>
            </w:r>
          </w:p>
        </w:tc>
      </w:tr>
      <w:tr w:rsidR="008E0AC7" w:rsidRPr="00506FF7" w14:paraId="10403797" w14:textId="77777777" w:rsidTr="008E0AC7">
        <w:trPr>
          <w:trHeight w:val="47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6D1" w14:textId="7669F001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Межбюджетные трансферты за счет средств резервного фонда Правительства РФ в рамках реализации НП БКАД (830 2 02 49001 02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4E5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70E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1 520 000,0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3831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1 520 000,0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5CD5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 </w:t>
            </w:r>
          </w:p>
        </w:tc>
      </w:tr>
      <w:tr w:rsidR="008E0AC7" w:rsidRPr="00506FF7" w14:paraId="3509BBC5" w14:textId="77777777" w:rsidTr="008E0AC7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66A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Доходы от возврата бюджетными учреждениями остатков субсидий прошлых лет (830 2 18 02010 02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99B7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DF0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EC9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5 654,0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39D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0AC7" w:rsidRPr="00506FF7" w14:paraId="46C30527" w14:textId="77777777" w:rsidTr="008E0AC7">
        <w:trPr>
          <w:trHeight w:val="3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752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Доходы от возврата иными организациями остатков субсидий прошлых лет (830 2 18 02030 02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E11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D85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3 441,7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BC3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3 441,7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684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0AC7" w:rsidRPr="00506FF7" w14:paraId="2135C0EC" w14:textId="77777777" w:rsidTr="008E0AC7">
        <w:trPr>
          <w:trHeight w:val="5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82C8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Доходы от возврата прочих остатков ... межбюджетных трансфертов прошлых лет ... из бюджетов муниципальных образований (830 2 18 60010 02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5C8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5C6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A2F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544,1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4AF7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0AC7" w:rsidRPr="00506FF7" w14:paraId="1C0BC028" w14:textId="77777777" w:rsidTr="008E0AC7">
        <w:trPr>
          <w:trHeight w:val="3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D363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Возврат остатков иных межбюджетных трансфертов на финансовое обеспечение дорожной деятельности…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328A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AD19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-9 031,0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789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-9 031,0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B8F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0AC7" w:rsidRPr="00506FF7" w14:paraId="758FD547" w14:textId="77777777" w:rsidTr="008E0AC7">
        <w:trPr>
          <w:trHeight w:val="2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84E4" w14:textId="77777777" w:rsidR="008E0AC7" w:rsidRPr="00506FF7" w:rsidRDefault="008E0AC7" w:rsidP="00A64596">
            <w:pPr>
              <w:jc w:val="both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 ... прошлых лет 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7CF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C6E4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-60 496,0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8BD" w14:textId="77777777" w:rsidR="008E0AC7" w:rsidRPr="00506FF7" w:rsidRDefault="008E0AC7" w:rsidP="00A64596">
            <w:pPr>
              <w:jc w:val="center"/>
              <w:rPr>
                <w:color w:val="000000"/>
                <w:sz w:val="18"/>
                <w:szCs w:val="18"/>
              </w:rPr>
            </w:pPr>
            <w:r w:rsidRPr="00506FF7">
              <w:rPr>
                <w:color w:val="000000"/>
                <w:sz w:val="18"/>
                <w:szCs w:val="18"/>
              </w:rPr>
              <w:t>-60 496,0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151" w14:textId="1D710353" w:rsidR="008E0AC7" w:rsidRPr="00506FF7" w:rsidRDefault="00403B72" w:rsidP="00A645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14:paraId="3C660DA6" w14:textId="77777777" w:rsidR="008E0AC7" w:rsidRDefault="008E0AC7" w:rsidP="00792DAE"/>
    <w:p w14:paraId="11EAE9CF" w14:textId="72B69060" w:rsidR="00792DAE" w:rsidRDefault="008E0AC7" w:rsidP="00792DAE">
      <w:r>
        <w:t>Главный</w:t>
      </w:r>
      <w:r w:rsidR="00792DAE">
        <w:t xml:space="preserve"> инспектор </w:t>
      </w:r>
      <w:r w:rsidR="00792DAE">
        <w:tab/>
      </w:r>
      <w:r w:rsidR="00792DAE">
        <w:tab/>
      </w:r>
      <w:r w:rsidR="00792DAE">
        <w:tab/>
      </w:r>
      <w:r w:rsidR="00792DAE">
        <w:tab/>
      </w:r>
      <w:r w:rsidR="00792DAE">
        <w:tab/>
      </w:r>
      <w:r w:rsidR="00792DAE">
        <w:tab/>
      </w:r>
      <w:r>
        <w:t xml:space="preserve"> </w:t>
      </w:r>
      <w:r w:rsidR="00992C74">
        <w:tab/>
      </w:r>
      <w:r w:rsidR="00992C74">
        <w:tab/>
      </w:r>
      <w:r w:rsidR="00992C74">
        <w:tab/>
      </w:r>
      <w:r>
        <w:t>А.Н. Рыхлик</w:t>
      </w:r>
    </w:p>
    <w:p w14:paraId="7612C8C2" w14:textId="64D90716" w:rsidR="001F2ACE" w:rsidRDefault="001F2ACE" w:rsidP="00AC1101">
      <w:pPr>
        <w:ind w:firstLine="709"/>
        <w:jc w:val="right"/>
        <w:rPr>
          <w:sz w:val="22"/>
          <w:szCs w:val="22"/>
        </w:rPr>
      </w:pPr>
    </w:p>
    <w:p w14:paraId="36AFA4C6" w14:textId="77777777" w:rsidR="00F64BAE" w:rsidRDefault="00F64BAE" w:rsidP="00AC1101">
      <w:pPr>
        <w:ind w:firstLine="709"/>
        <w:jc w:val="right"/>
        <w:rPr>
          <w:sz w:val="22"/>
          <w:szCs w:val="22"/>
        </w:rPr>
        <w:sectPr w:rsidR="00F64BAE" w:rsidSect="00607011">
          <w:pgSz w:w="11906" w:h="16838"/>
          <w:pgMar w:top="1276" w:right="567" w:bottom="851" w:left="1701" w:header="709" w:footer="709" w:gutter="0"/>
          <w:cols w:space="708"/>
          <w:titlePg/>
          <w:docGrid w:linePitch="360"/>
        </w:sectPr>
      </w:pPr>
    </w:p>
    <w:p w14:paraId="4D9660C4" w14:textId="44D869C3" w:rsidR="00792DAE" w:rsidRDefault="00792DAE" w:rsidP="00AC110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14:paraId="1D0B2184" w14:textId="77777777" w:rsidR="00792DAE" w:rsidRDefault="00792DAE" w:rsidP="00AC1101">
      <w:pPr>
        <w:ind w:firstLine="709"/>
        <w:jc w:val="right"/>
        <w:rPr>
          <w:sz w:val="22"/>
          <w:szCs w:val="22"/>
        </w:rPr>
      </w:pPr>
    </w:p>
    <w:p w14:paraId="4F11750E" w14:textId="4B38FD85" w:rsidR="00792DAE" w:rsidRDefault="00792DAE" w:rsidP="00792DAE">
      <w:pPr>
        <w:jc w:val="center"/>
        <w:rPr>
          <w:b/>
        </w:rPr>
      </w:pPr>
      <w:r w:rsidRPr="00EE144B">
        <w:rPr>
          <w:b/>
        </w:rPr>
        <w:t xml:space="preserve">Анализ исполнения бюджетных назначений </w:t>
      </w:r>
      <w:r>
        <w:rPr>
          <w:b/>
        </w:rPr>
        <w:t>в 20</w:t>
      </w:r>
      <w:r w:rsidR="008E0AC7">
        <w:rPr>
          <w:b/>
        </w:rPr>
        <w:t>20</w:t>
      </w:r>
      <w:r>
        <w:rPr>
          <w:b/>
        </w:rPr>
        <w:t xml:space="preserve"> году</w:t>
      </w:r>
    </w:p>
    <w:p w14:paraId="6462C35C" w14:textId="22FF6504" w:rsidR="008E0AC7" w:rsidRPr="00FE25B0" w:rsidRDefault="00FE25B0" w:rsidP="00FE25B0">
      <w:pPr>
        <w:jc w:val="right"/>
      </w:pPr>
      <w:r w:rsidRPr="00FE25B0">
        <w:t>тыс. руб.</w:t>
      </w:r>
    </w:p>
    <w:tbl>
      <w:tblPr>
        <w:tblW w:w="9954" w:type="dxa"/>
        <w:tblInd w:w="-431" w:type="dxa"/>
        <w:tblLook w:val="04A0" w:firstRow="1" w:lastRow="0" w:firstColumn="1" w:lastColumn="0" w:noHBand="0" w:noVBand="1"/>
      </w:tblPr>
      <w:tblGrid>
        <w:gridCol w:w="1129"/>
        <w:gridCol w:w="3949"/>
        <w:gridCol w:w="1160"/>
        <w:gridCol w:w="1134"/>
        <w:gridCol w:w="1134"/>
        <w:gridCol w:w="869"/>
        <w:gridCol w:w="579"/>
      </w:tblGrid>
      <w:tr w:rsidR="00D706D9" w:rsidRPr="00D706D9" w14:paraId="6AFB3C8A" w14:textId="77777777" w:rsidTr="005335B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836AD9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6C0D4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04F1F" w14:textId="0CD7BCE9" w:rsidR="00D706D9" w:rsidRPr="00D706D9" w:rsidRDefault="00F2182E" w:rsidP="00D70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Утверждено </w:t>
            </w:r>
            <w:r w:rsidR="00D706D9" w:rsidRPr="00D706D9">
              <w:rPr>
                <w:color w:val="000000"/>
                <w:sz w:val="18"/>
                <w:szCs w:val="18"/>
              </w:rPr>
              <w:t xml:space="preserve">аконом </w:t>
            </w:r>
            <w:r>
              <w:rPr>
                <w:color w:val="000000"/>
                <w:sz w:val="18"/>
                <w:szCs w:val="18"/>
              </w:rPr>
              <w:t>о бюджете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282465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08D8C8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71634B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D706D9" w:rsidRPr="00D706D9" w14:paraId="609827FD" w14:textId="77777777" w:rsidTr="005335B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38F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2E4E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3982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FB87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58F0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FC26F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2EE99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%</w:t>
            </w:r>
          </w:p>
        </w:tc>
      </w:tr>
      <w:tr w:rsidR="00D706D9" w:rsidRPr="00D706D9" w14:paraId="585FCB2A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0EE5" w14:textId="77777777" w:rsidR="00D706D9" w:rsidRPr="00D706D9" w:rsidRDefault="00D706D9" w:rsidP="00D706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35F1" w14:textId="77777777" w:rsidR="00D706D9" w:rsidRPr="00D706D9" w:rsidRDefault="00D706D9" w:rsidP="00D706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34B8" w14:textId="21CB917F" w:rsidR="00D706D9" w:rsidRPr="00D706D9" w:rsidRDefault="00D706D9" w:rsidP="00D706D9">
            <w:pPr>
              <w:ind w:left="-111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10 150 235,4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4C56" w14:textId="77777777" w:rsidR="00D706D9" w:rsidRPr="00D706D9" w:rsidRDefault="00D706D9" w:rsidP="00D706D9">
            <w:pPr>
              <w:ind w:left="-1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12 546 581,9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62BF" w14:textId="77777777" w:rsidR="00D706D9" w:rsidRPr="00D706D9" w:rsidRDefault="00D706D9" w:rsidP="00D706D9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12 469 460,1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1B9E" w14:textId="77777777" w:rsidR="00D706D9" w:rsidRPr="00D706D9" w:rsidRDefault="00D706D9" w:rsidP="00D706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77 121,8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5B41" w14:textId="77777777" w:rsidR="00D706D9" w:rsidRPr="00D706D9" w:rsidRDefault="00D706D9" w:rsidP="00D706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0,6</w:t>
            </w:r>
          </w:p>
        </w:tc>
      </w:tr>
      <w:tr w:rsidR="00D706D9" w:rsidRPr="00D706D9" w14:paraId="0B2E6F39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0271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9060" w14:textId="77777777" w:rsidR="00D706D9" w:rsidRPr="00D706D9" w:rsidRDefault="00D706D9" w:rsidP="00D706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 xml:space="preserve">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9F4C" w14:textId="77777777" w:rsidR="00D706D9" w:rsidRPr="00D706D9" w:rsidRDefault="00D706D9" w:rsidP="00D706D9">
            <w:pPr>
              <w:ind w:left="-111" w:right="-111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FA14" w14:textId="77777777" w:rsidR="00D706D9" w:rsidRPr="00D706D9" w:rsidRDefault="00D706D9" w:rsidP="00D706D9">
            <w:pPr>
              <w:ind w:left="-106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B872" w14:textId="77777777" w:rsidR="00D706D9" w:rsidRPr="00D706D9" w:rsidRDefault="00D706D9" w:rsidP="00D706D9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A577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749D" w14:textId="77777777" w:rsidR="00D706D9" w:rsidRPr="00D706D9" w:rsidRDefault="00D706D9" w:rsidP="00D706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706D9" w:rsidRPr="00D706D9" w14:paraId="0E0AC119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9C6D" w14:textId="77777777" w:rsidR="00D706D9" w:rsidRPr="00D706D9" w:rsidRDefault="00D706D9" w:rsidP="00D706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 xml:space="preserve">01 00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B658" w14:textId="77777777" w:rsidR="00D706D9" w:rsidRPr="00D706D9" w:rsidRDefault="00D706D9" w:rsidP="00D706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4960" w14:textId="77777777" w:rsidR="00D706D9" w:rsidRPr="00D706D9" w:rsidRDefault="00D706D9" w:rsidP="00D706D9">
            <w:pPr>
              <w:ind w:left="-111" w:right="-11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C803" w14:textId="77777777" w:rsidR="00D706D9" w:rsidRPr="00D706D9" w:rsidRDefault="00D706D9" w:rsidP="00D706D9">
            <w:pPr>
              <w:ind w:left="-1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8 187,8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D04A" w14:textId="77777777" w:rsidR="00D706D9" w:rsidRPr="00D706D9" w:rsidRDefault="00D706D9" w:rsidP="00D706D9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8 187,8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7F60" w14:textId="3BF0953D" w:rsidR="00D706D9" w:rsidRPr="00D706D9" w:rsidRDefault="00D706D9" w:rsidP="00D706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4D35" w14:textId="0C14BDA0" w:rsidR="00D706D9" w:rsidRPr="00D706D9" w:rsidRDefault="00D706D9" w:rsidP="00D706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06D9" w:rsidRPr="00D706D9" w14:paraId="1E186F9B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A390" w14:textId="77777777" w:rsidR="00D706D9" w:rsidRPr="00D706D9" w:rsidRDefault="00D706D9" w:rsidP="00D706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 xml:space="preserve">01 13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B017" w14:textId="77777777" w:rsidR="00D706D9" w:rsidRPr="00D706D9" w:rsidRDefault="00D706D9" w:rsidP="00D706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 (субсидии на приобретение основных средств…)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47F5" w14:textId="77777777" w:rsidR="00D706D9" w:rsidRPr="00D706D9" w:rsidRDefault="00D706D9" w:rsidP="00D706D9">
            <w:pPr>
              <w:ind w:left="-111" w:right="-11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6788" w14:textId="77777777" w:rsidR="00D706D9" w:rsidRPr="00D706D9" w:rsidRDefault="00D706D9" w:rsidP="00D706D9">
            <w:pPr>
              <w:ind w:left="-106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8 187,8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AAF7" w14:textId="77777777" w:rsidR="00D706D9" w:rsidRPr="00D706D9" w:rsidRDefault="00D706D9" w:rsidP="00D706D9">
            <w:pPr>
              <w:ind w:left="-108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8 187,8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A86A" w14:textId="5F436318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A672" w14:textId="4B04593D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706D9" w:rsidRPr="00D706D9" w14:paraId="387C075E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6174" w14:textId="77777777" w:rsidR="00D706D9" w:rsidRPr="00D706D9" w:rsidRDefault="00D706D9" w:rsidP="00D706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 xml:space="preserve">04 00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784E" w14:textId="77777777" w:rsidR="00D706D9" w:rsidRPr="00D706D9" w:rsidRDefault="00D706D9" w:rsidP="00D706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2804" w14:textId="33224505" w:rsidR="00D706D9" w:rsidRPr="00D706D9" w:rsidRDefault="00D706D9" w:rsidP="00D706D9">
            <w:pPr>
              <w:ind w:left="-111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10 150 235,4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1FEF" w14:textId="77777777" w:rsidR="00D706D9" w:rsidRPr="00D706D9" w:rsidRDefault="00D706D9" w:rsidP="00D706D9">
            <w:pPr>
              <w:ind w:left="-1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12 538 394,1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DEAE" w14:textId="77777777" w:rsidR="00D706D9" w:rsidRPr="00D706D9" w:rsidRDefault="00D706D9" w:rsidP="00D706D9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12 461 272,3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7E4B" w14:textId="77777777" w:rsidR="00D706D9" w:rsidRPr="00D706D9" w:rsidRDefault="00D706D9" w:rsidP="00D706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77 121,8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EF37" w14:textId="77777777" w:rsidR="00D706D9" w:rsidRPr="00D706D9" w:rsidRDefault="00D706D9" w:rsidP="00D706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0,6</w:t>
            </w:r>
          </w:p>
        </w:tc>
      </w:tr>
      <w:tr w:rsidR="00D706D9" w:rsidRPr="00D706D9" w14:paraId="555EA377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7AB1" w14:textId="77777777" w:rsidR="00D706D9" w:rsidRPr="00D706D9" w:rsidRDefault="00D706D9" w:rsidP="00D706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 xml:space="preserve">04 08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8E1A" w14:textId="77777777" w:rsidR="00D706D9" w:rsidRPr="00D706D9" w:rsidRDefault="00D706D9" w:rsidP="00D706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3EF6" w14:textId="44BE8DBC" w:rsidR="00D706D9" w:rsidRPr="00D706D9" w:rsidRDefault="00D706D9" w:rsidP="00D706D9">
            <w:pPr>
              <w:ind w:left="-111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916 578,4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09BA" w14:textId="77777777" w:rsidR="00D706D9" w:rsidRPr="00D706D9" w:rsidRDefault="00D706D9" w:rsidP="00D706D9">
            <w:pPr>
              <w:ind w:left="-1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1 434 153,1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24C6" w14:textId="77777777" w:rsidR="00D706D9" w:rsidRPr="00D706D9" w:rsidRDefault="00D706D9" w:rsidP="00D706D9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1 395 177,4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919A" w14:textId="77777777" w:rsidR="00D706D9" w:rsidRPr="00D706D9" w:rsidRDefault="00D706D9" w:rsidP="00D706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38 975,7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9A55" w14:textId="77777777" w:rsidR="00D706D9" w:rsidRPr="00D706D9" w:rsidRDefault="00D706D9" w:rsidP="00D706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2,7</w:t>
            </w:r>
          </w:p>
        </w:tc>
      </w:tr>
      <w:tr w:rsidR="00D706D9" w:rsidRPr="00D706D9" w14:paraId="2B6435B6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FE59" w14:textId="77777777" w:rsidR="00D706D9" w:rsidRPr="00D706D9" w:rsidRDefault="00D706D9" w:rsidP="00D706D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46 100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6850" w14:textId="77777777" w:rsidR="00D706D9" w:rsidRPr="00D706D9" w:rsidRDefault="00D706D9" w:rsidP="00D706D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ПП «Общественный транспорт»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7F95" w14:textId="77777777" w:rsidR="00D706D9" w:rsidRPr="00D706D9" w:rsidRDefault="00D706D9" w:rsidP="00D706D9">
            <w:pPr>
              <w:ind w:left="-111" w:right="-111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778 777,7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4BA6" w14:textId="77777777" w:rsidR="00D706D9" w:rsidRPr="00D706D9" w:rsidRDefault="00D706D9" w:rsidP="00D706D9">
            <w:pPr>
              <w:ind w:left="-106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1 302 379,3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F4F2" w14:textId="77777777" w:rsidR="00D706D9" w:rsidRPr="00D706D9" w:rsidRDefault="00D706D9" w:rsidP="00D706D9">
            <w:pPr>
              <w:ind w:left="-108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1 273 317,8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D95C" w14:textId="77777777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29 061,5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5233" w14:textId="77777777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2,2</w:t>
            </w:r>
          </w:p>
        </w:tc>
      </w:tr>
      <w:tr w:rsidR="00D706D9" w:rsidRPr="00D706D9" w14:paraId="22024222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5006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461 012 163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5E8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Автомобильный транспорт (контракты)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C12F2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BA8F" w14:textId="77777777" w:rsidR="00D706D9" w:rsidRPr="00D706D9" w:rsidRDefault="00D706D9" w:rsidP="00D706D9">
            <w:pPr>
              <w:ind w:left="-106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68 492,8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FF54" w14:textId="77777777" w:rsidR="00D706D9" w:rsidRPr="00D706D9" w:rsidRDefault="00D706D9" w:rsidP="00D706D9">
            <w:pPr>
              <w:ind w:left="-108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52 258,9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B43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16 233,9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E9B2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23,7</w:t>
            </w:r>
          </w:p>
        </w:tc>
      </w:tr>
      <w:tr w:rsidR="00D706D9" w:rsidRPr="00D706D9" w14:paraId="25D95FB4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DE7A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461 018 080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D24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 xml:space="preserve">Субсидии на возмещение недополученных доходов, в том </w:t>
            </w:r>
            <w:proofErr w:type="spellStart"/>
            <w:r w:rsidRPr="00D706D9">
              <w:rPr>
                <w:color w:val="000000"/>
                <w:sz w:val="18"/>
                <w:szCs w:val="18"/>
              </w:rPr>
              <w:t>чиисле</w:t>
            </w:r>
            <w:proofErr w:type="spellEnd"/>
            <w:r w:rsidRPr="00D706D9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7A5A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CB73" w14:textId="77777777" w:rsidR="00D706D9" w:rsidRPr="00D706D9" w:rsidRDefault="00D706D9" w:rsidP="00D706D9">
            <w:pPr>
              <w:ind w:left="-106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596 954,3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E540" w14:textId="77777777" w:rsidR="00D706D9" w:rsidRPr="00D706D9" w:rsidRDefault="00D706D9" w:rsidP="00D706D9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596 394,2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A65C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560,1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F6A8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D706D9" w:rsidRPr="00D706D9" w14:paraId="30FD43FE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399C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461 018 081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881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Водный транспорт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5CDF8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555F" w14:textId="77777777" w:rsidR="00D706D9" w:rsidRPr="00D706D9" w:rsidRDefault="00D706D9" w:rsidP="00D706D9">
            <w:pPr>
              <w:ind w:left="-106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1 963,5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F2C8" w14:textId="77777777" w:rsidR="00D706D9" w:rsidRPr="00D706D9" w:rsidRDefault="00D706D9" w:rsidP="00D706D9">
            <w:pPr>
              <w:ind w:left="-108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1 963,5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B141" w14:textId="78C5AE8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F934" w14:textId="7AAA9A3C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706D9" w:rsidRPr="00D706D9" w14:paraId="711AEAFA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23BD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461 018 082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F9E6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F0A8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1980" w14:textId="77777777" w:rsidR="00D706D9" w:rsidRPr="00D706D9" w:rsidRDefault="00D706D9" w:rsidP="00D706D9">
            <w:pPr>
              <w:ind w:left="-106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146 827,3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0D60" w14:textId="77777777" w:rsidR="00D706D9" w:rsidRPr="00D706D9" w:rsidRDefault="00D706D9" w:rsidP="00D706D9">
            <w:pPr>
              <w:ind w:left="-108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146 827,3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1FD2" w14:textId="6938E79A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B68C" w14:textId="46731F1F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706D9" w:rsidRPr="00D706D9" w14:paraId="07B3B9FB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7C05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461 018 083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7C1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Железнодорожный транспорт (по регулируемым тарифам)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76C15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3AB9" w14:textId="77777777" w:rsidR="00D706D9" w:rsidRPr="00D706D9" w:rsidRDefault="00D706D9" w:rsidP="00D706D9">
            <w:pPr>
              <w:ind w:left="-106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427 636,9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7D90" w14:textId="77777777" w:rsidR="00D706D9" w:rsidRPr="00D706D9" w:rsidRDefault="00D706D9" w:rsidP="00D706D9">
            <w:pPr>
              <w:ind w:left="-108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427 636,9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B32F" w14:textId="2565A18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02EB" w14:textId="4C03E4AE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706D9" w:rsidRPr="00D706D9" w14:paraId="0453A852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8609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461 018 084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56C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 xml:space="preserve">Железнодорожный транспорт (учащиеся и студенты)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45506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70EA" w14:textId="77777777" w:rsidR="00D706D9" w:rsidRPr="00D706D9" w:rsidRDefault="00D706D9" w:rsidP="00D706D9">
            <w:pPr>
              <w:ind w:left="-106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9 690,1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A184" w14:textId="77777777" w:rsidR="00D706D9" w:rsidRPr="00D706D9" w:rsidRDefault="00D706D9" w:rsidP="00D706D9">
            <w:pPr>
              <w:ind w:left="-108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9 130,0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3400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560,1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9ED1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D706D9" w:rsidRPr="00D706D9" w14:paraId="37F501D6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16F3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461 018 087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4DB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8175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65C9" w14:textId="77777777" w:rsidR="00D706D9" w:rsidRPr="00D706D9" w:rsidRDefault="00D706D9" w:rsidP="00D706D9">
            <w:pPr>
              <w:ind w:left="-106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10 836,5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824C" w14:textId="77777777" w:rsidR="00D706D9" w:rsidRPr="00D706D9" w:rsidRDefault="00D706D9" w:rsidP="00D706D9">
            <w:pPr>
              <w:ind w:left="-108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10 836,5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72E1" w14:textId="5FC57FF3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F058" w14:textId="0F136DDD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706D9" w:rsidRPr="00D706D9" w14:paraId="1AEF3CA2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4C7A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461 018 123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C714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Социальные проездные билеты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0D2D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590E" w14:textId="77777777" w:rsidR="00D706D9" w:rsidRPr="00D706D9" w:rsidRDefault="00D706D9" w:rsidP="00D706D9">
            <w:pPr>
              <w:ind w:left="-106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262 208,2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4287" w14:textId="77777777" w:rsidR="00D706D9" w:rsidRPr="00D706D9" w:rsidRDefault="00D706D9" w:rsidP="00D706D9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256 320,1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2A15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5 888,1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36D4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D706D9" w:rsidRPr="00D706D9" w14:paraId="2485F822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CF9E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461 018 124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626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Ветераны ВОВ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9345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9475" w14:textId="77777777" w:rsidR="00D706D9" w:rsidRPr="00D706D9" w:rsidRDefault="00D706D9" w:rsidP="00D706D9">
            <w:pPr>
              <w:ind w:left="-106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36E8" w14:textId="77777777" w:rsidR="00D706D9" w:rsidRPr="00D706D9" w:rsidRDefault="00D706D9" w:rsidP="00D706D9">
            <w:pPr>
              <w:ind w:left="-108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130F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09CF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D706D9" w:rsidRPr="00D706D9" w14:paraId="10F02964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F117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461 018 133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D6CC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Воздушный транспорт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28F9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C2A2" w14:textId="77777777" w:rsidR="00D706D9" w:rsidRPr="00D706D9" w:rsidRDefault="00D706D9" w:rsidP="00D706D9">
            <w:pPr>
              <w:ind w:left="-106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74 720,7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8329" w14:textId="77777777" w:rsidR="00D706D9" w:rsidRPr="00D706D9" w:rsidRDefault="00D706D9" w:rsidP="00D706D9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68 342,6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B295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6 378,1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CD2D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D706D9" w:rsidRPr="00D706D9" w14:paraId="408B5E3B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A67C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461 035 266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D5FD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Трансферт на капремонт инфраструктуры трамвая Волгограда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16D0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037A" w14:textId="77777777" w:rsidR="00D706D9" w:rsidRPr="00D706D9" w:rsidRDefault="00D706D9" w:rsidP="00D706D9">
            <w:pPr>
              <w:ind w:left="-106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300 000,0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37F7" w14:textId="77777777" w:rsidR="00D706D9" w:rsidRPr="00D706D9" w:rsidRDefault="00D706D9" w:rsidP="00D706D9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300 000,0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ADA2" w14:textId="6055DE48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14D1" w14:textId="1F130FE6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706D9" w:rsidRPr="00D706D9" w14:paraId="7E4361FF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223" w14:textId="77777777" w:rsidR="00D706D9" w:rsidRPr="00D706D9" w:rsidRDefault="00D706D9" w:rsidP="00D706D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55 100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759" w14:textId="77777777" w:rsidR="00D706D9" w:rsidRPr="00D706D9" w:rsidRDefault="00D706D9" w:rsidP="00D706D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ГП «Энергосбережение»</w:t>
            </w:r>
            <w:r w:rsidRPr="00D706D9">
              <w:rPr>
                <w:color w:val="000000"/>
                <w:sz w:val="18"/>
                <w:szCs w:val="18"/>
              </w:rPr>
              <w:t xml:space="preserve"> (приобретение автобусов)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3AFB" w14:textId="77777777" w:rsidR="00D706D9" w:rsidRPr="00D706D9" w:rsidRDefault="00D706D9" w:rsidP="00D706D9">
            <w:pPr>
              <w:ind w:left="-111" w:right="-111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55 137,9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8D5F" w14:textId="77777777" w:rsidR="00D706D9" w:rsidRPr="00D706D9" w:rsidRDefault="00D706D9" w:rsidP="00D706D9">
            <w:pPr>
              <w:ind w:left="-106"/>
              <w:jc w:val="right"/>
              <w:rPr>
                <w:i/>
                <w:iCs/>
                <w:sz w:val="18"/>
                <w:szCs w:val="18"/>
              </w:rPr>
            </w:pPr>
            <w:r w:rsidRPr="00D706D9">
              <w:rPr>
                <w:i/>
                <w:iCs/>
                <w:sz w:val="18"/>
                <w:szCs w:val="18"/>
              </w:rPr>
              <w:t>55 138,0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355B" w14:textId="77777777" w:rsidR="00D706D9" w:rsidRPr="00D706D9" w:rsidRDefault="00D706D9" w:rsidP="00D706D9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D706D9">
              <w:rPr>
                <w:i/>
                <w:iCs/>
                <w:sz w:val="18"/>
                <w:szCs w:val="18"/>
              </w:rPr>
              <w:t>55 138,0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8E3F" w14:textId="04CCB087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C47A" w14:textId="0ED7660C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D706D9" w:rsidRPr="00D706D9" w14:paraId="6413A32C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6021" w14:textId="77777777" w:rsidR="00D706D9" w:rsidRPr="00D706D9" w:rsidRDefault="00D706D9" w:rsidP="00D706D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2CA" w14:textId="77777777" w:rsidR="00D706D9" w:rsidRPr="00D706D9" w:rsidRDefault="00D706D9" w:rsidP="00D706D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Непрограммные направления обеспечения деятельности государственных органов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7283" w14:textId="77777777" w:rsidR="00D706D9" w:rsidRPr="00D706D9" w:rsidRDefault="00D706D9" w:rsidP="00D706D9">
            <w:pPr>
              <w:ind w:left="-111" w:right="-111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65 143,9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F158" w14:textId="77777777" w:rsidR="00D706D9" w:rsidRPr="00D706D9" w:rsidRDefault="00D706D9" w:rsidP="00D706D9">
            <w:pPr>
              <w:ind w:left="-106"/>
              <w:jc w:val="right"/>
              <w:rPr>
                <w:i/>
                <w:iCs/>
                <w:sz w:val="18"/>
                <w:szCs w:val="18"/>
              </w:rPr>
            </w:pPr>
            <w:r w:rsidRPr="00D706D9">
              <w:rPr>
                <w:i/>
                <w:iCs/>
                <w:sz w:val="18"/>
                <w:szCs w:val="18"/>
              </w:rPr>
              <w:t>67 935,8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8A12" w14:textId="77777777" w:rsidR="00D706D9" w:rsidRPr="00D706D9" w:rsidRDefault="00D706D9" w:rsidP="00D706D9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D706D9">
              <w:rPr>
                <w:i/>
                <w:iCs/>
                <w:sz w:val="18"/>
                <w:szCs w:val="18"/>
              </w:rPr>
              <w:t>65 237,5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AADC" w14:textId="77777777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2 698,3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76FC" w14:textId="77777777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4,0</w:t>
            </w:r>
          </w:p>
        </w:tc>
      </w:tr>
      <w:tr w:rsidR="00D706D9" w:rsidRPr="00D706D9" w14:paraId="4FA1E62E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B21D" w14:textId="77777777" w:rsidR="00D706D9" w:rsidRPr="00D706D9" w:rsidRDefault="00D706D9" w:rsidP="00D706D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99 000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84B" w14:textId="77777777" w:rsidR="00D706D9" w:rsidRPr="00D706D9" w:rsidRDefault="00D706D9" w:rsidP="00D706D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Непрограммные расходы государственных органов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2BFD" w14:textId="77777777" w:rsidR="00D706D9" w:rsidRPr="00D706D9" w:rsidRDefault="00D706D9" w:rsidP="00D706D9">
            <w:pPr>
              <w:ind w:left="-111" w:right="-111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17 518,9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38DD" w14:textId="77777777" w:rsidR="00D706D9" w:rsidRPr="00D706D9" w:rsidRDefault="00D706D9" w:rsidP="00D706D9">
            <w:pPr>
              <w:ind w:left="-106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8 700,0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59B8" w14:textId="77777777" w:rsidR="00D706D9" w:rsidRPr="00D706D9" w:rsidRDefault="00D706D9" w:rsidP="00D706D9">
            <w:pPr>
              <w:ind w:left="-108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1 484,1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9CBF" w14:textId="77777777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7 215,9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0801" w14:textId="77777777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82,9</w:t>
            </w:r>
          </w:p>
        </w:tc>
      </w:tr>
      <w:tr w:rsidR="00D706D9" w:rsidRPr="00D706D9" w14:paraId="13117097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480F" w14:textId="77777777" w:rsidR="00D706D9" w:rsidRPr="00D706D9" w:rsidRDefault="00D706D9" w:rsidP="00D706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 xml:space="preserve">04 09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6A8" w14:textId="77777777" w:rsidR="00D706D9" w:rsidRPr="00D706D9" w:rsidRDefault="00D706D9" w:rsidP="00D706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EF24" w14:textId="77777777" w:rsidR="00D706D9" w:rsidRPr="00D706D9" w:rsidRDefault="00D706D9" w:rsidP="00D706D9">
            <w:pPr>
              <w:ind w:left="-111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9 233 657,0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1631" w14:textId="77777777" w:rsidR="00D706D9" w:rsidRPr="00D706D9" w:rsidRDefault="00D706D9" w:rsidP="00D706D9">
            <w:pPr>
              <w:ind w:left="-1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11 104 241,0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0EAB" w14:textId="77777777" w:rsidR="00D706D9" w:rsidRPr="00D706D9" w:rsidRDefault="00D706D9" w:rsidP="00D706D9">
            <w:pPr>
              <w:ind w:lef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11 066 094,9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B128" w14:textId="77777777" w:rsidR="00D706D9" w:rsidRPr="00D706D9" w:rsidRDefault="00D706D9" w:rsidP="00D706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38 146,1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08BF" w14:textId="77777777" w:rsidR="00D706D9" w:rsidRPr="00D706D9" w:rsidRDefault="00D706D9" w:rsidP="00D706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06D9">
              <w:rPr>
                <w:b/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D706D9" w:rsidRPr="00D706D9" w14:paraId="6B8FDE87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053C" w14:textId="77777777" w:rsidR="00D706D9" w:rsidRPr="00D706D9" w:rsidRDefault="00D706D9" w:rsidP="00D706D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46 200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8100" w14:textId="77777777" w:rsidR="00D706D9" w:rsidRPr="00D706D9" w:rsidRDefault="00D706D9" w:rsidP="00D706D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ПП «Дороги»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AB4D" w14:textId="77777777" w:rsidR="00D706D9" w:rsidRPr="00D706D9" w:rsidRDefault="00D706D9" w:rsidP="00D706D9">
            <w:pPr>
              <w:ind w:left="-111" w:right="-111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8 771 303,3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7BB2" w14:textId="77777777" w:rsidR="00D706D9" w:rsidRPr="00D706D9" w:rsidRDefault="00D706D9" w:rsidP="00D706D9">
            <w:pPr>
              <w:ind w:left="-106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10 761 462,4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2386" w14:textId="77777777" w:rsidR="00D706D9" w:rsidRPr="00D706D9" w:rsidRDefault="00D706D9" w:rsidP="00D706D9">
            <w:pPr>
              <w:ind w:left="-108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10 727 441,5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8692" w14:textId="77777777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34 020,9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8666" w14:textId="77777777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0,3</w:t>
            </w:r>
          </w:p>
        </w:tc>
      </w:tr>
      <w:tr w:rsidR="00D706D9" w:rsidRPr="00D706D9" w14:paraId="1866BBA7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DB54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46 201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9C7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Основное мероприятие "Капитальный ремонт…"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3CFB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19D1" w14:textId="77777777" w:rsidR="00D706D9" w:rsidRPr="00D706D9" w:rsidRDefault="00D706D9" w:rsidP="00D706D9">
            <w:pPr>
              <w:ind w:left="-106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115 358,5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5FC" w14:textId="77777777" w:rsidR="00D706D9" w:rsidRPr="00D706D9" w:rsidRDefault="00D706D9" w:rsidP="00D706D9">
            <w:pPr>
              <w:ind w:left="-108"/>
              <w:jc w:val="right"/>
              <w:rPr>
                <w:sz w:val="18"/>
                <w:szCs w:val="18"/>
              </w:rPr>
            </w:pPr>
            <w:r w:rsidRPr="00D706D9">
              <w:rPr>
                <w:sz w:val="18"/>
                <w:szCs w:val="18"/>
              </w:rPr>
              <w:t>111 888,5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1AB9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3 470,0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EB33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D706D9" w:rsidRPr="00D706D9" w14:paraId="15E55B85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AB05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46 202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EE2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…"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0331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4664" w14:textId="77777777" w:rsidR="00D706D9" w:rsidRPr="00D706D9" w:rsidRDefault="00D706D9" w:rsidP="00D706D9">
            <w:pPr>
              <w:ind w:left="-106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2 786 619,1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122" w14:textId="77777777" w:rsidR="00D706D9" w:rsidRPr="00D706D9" w:rsidRDefault="00D706D9" w:rsidP="00D706D9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2 765 397,0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40EC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21 222,1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60B8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D706D9" w:rsidRPr="00D706D9" w14:paraId="5DA46274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CDA4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46 203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DBA1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Основное мероприятие "Строительство …"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7B2A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E5A1" w14:textId="77777777" w:rsidR="00D706D9" w:rsidRPr="00D706D9" w:rsidRDefault="00D706D9" w:rsidP="00D706D9">
            <w:pPr>
              <w:ind w:left="-106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930 052,4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367F" w14:textId="77777777" w:rsidR="00D706D9" w:rsidRPr="00D706D9" w:rsidRDefault="00D706D9" w:rsidP="00D706D9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924 293,7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53EC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5 758,7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3789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D706D9" w:rsidRPr="00D706D9" w14:paraId="10585581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D443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46 204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2D4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Основное мероприятие "Осуществление дорожной деятельности на автомобильных дорогах общего пользования местного значения Волгоградской области при поддержке бюджета Волгоградской области"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5A77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4CFD" w14:textId="77777777" w:rsidR="00D706D9" w:rsidRPr="00D706D9" w:rsidRDefault="00D706D9" w:rsidP="00D706D9">
            <w:pPr>
              <w:ind w:left="-106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827 986,7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63DE" w14:textId="77777777" w:rsidR="00D706D9" w:rsidRPr="00D706D9" w:rsidRDefault="00D706D9" w:rsidP="00D706D9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824 416,6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3350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3A9C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D706D9" w:rsidRPr="00D706D9" w14:paraId="6347CF79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FFD2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 2R1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97B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Региональный проект "Программа дорожной деятельности Волгоградской области" (в целях реализации федерального проекта "Дорожная сеть" национального проекта "Безопасные и качественные автомобильные дороги")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1461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BF21" w14:textId="77777777" w:rsidR="00D706D9" w:rsidRPr="00D706D9" w:rsidRDefault="00D706D9" w:rsidP="00D706D9">
            <w:pPr>
              <w:ind w:left="-106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6 101 445,7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326D" w14:textId="77777777" w:rsidR="00D706D9" w:rsidRPr="00D706D9" w:rsidRDefault="00D706D9" w:rsidP="00D706D9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6 101 445,7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467B" w14:textId="1CD90658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B014" w14:textId="247E3A6D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706D9" w:rsidRPr="00D706D9" w14:paraId="2E4DE4AF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377D" w14:textId="77777777" w:rsidR="00D706D9" w:rsidRPr="00D706D9" w:rsidRDefault="00D706D9" w:rsidP="00D706D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46 300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AC7" w14:textId="77777777" w:rsidR="00D706D9" w:rsidRPr="00D706D9" w:rsidRDefault="00D706D9" w:rsidP="00D706D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ПП «Повышение БДД»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E25C" w14:textId="77777777" w:rsidR="00D706D9" w:rsidRPr="00D706D9" w:rsidRDefault="00D706D9" w:rsidP="00D706D9">
            <w:pPr>
              <w:ind w:left="-111" w:right="-111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79 263,8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DD2D" w14:textId="77777777" w:rsidR="00D706D9" w:rsidRPr="00D706D9" w:rsidRDefault="00D706D9" w:rsidP="00D706D9">
            <w:pPr>
              <w:ind w:left="-106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74 895,6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0DFF" w14:textId="77777777" w:rsidR="00D706D9" w:rsidRPr="00D706D9" w:rsidRDefault="00D706D9" w:rsidP="00D706D9">
            <w:pPr>
              <w:ind w:left="-108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70 770,4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B2D8" w14:textId="77777777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4 125,2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060C" w14:textId="77777777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5,5</w:t>
            </w:r>
          </w:p>
        </w:tc>
      </w:tr>
      <w:tr w:rsidR="00D706D9" w:rsidRPr="00D706D9" w14:paraId="62FEFEED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DBE" w14:textId="77777777" w:rsidR="00D706D9" w:rsidRPr="00D706D9" w:rsidRDefault="00D706D9" w:rsidP="00D706D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46 301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CFDD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Основное мероприятие "Развитие транспортной системы…"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82548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0662" w14:textId="77777777" w:rsidR="00D706D9" w:rsidRPr="00D706D9" w:rsidRDefault="00D706D9" w:rsidP="00D706D9">
            <w:pPr>
              <w:ind w:left="-106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43 710,6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C587" w14:textId="77777777" w:rsidR="00D706D9" w:rsidRPr="00D706D9" w:rsidRDefault="00D706D9" w:rsidP="00D706D9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41 771,1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A369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1 939,5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C50A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D706D9" w:rsidRPr="00D706D9" w14:paraId="6B675108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B252" w14:textId="77777777" w:rsidR="00D706D9" w:rsidRPr="00D706D9" w:rsidRDefault="00D706D9" w:rsidP="00D706D9">
            <w:pPr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46 3R3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708" w14:textId="77777777" w:rsidR="00D706D9" w:rsidRPr="00D706D9" w:rsidRDefault="00D706D9" w:rsidP="00D706D9">
            <w:pPr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Региональный проект "Безопасность дорожного движения (Волгоградская область)"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2DF78" w14:textId="77777777" w:rsidR="00D706D9" w:rsidRPr="00D706D9" w:rsidRDefault="00D706D9" w:rsidP="00D706D9">
            <w:pPr>
              <w:ind w:left="-111" w:right="-11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D5F5" w14:textId="77777777" w:rsidR="00D706D9" w:rsidRPr="00D706D9" w:rsidRDefault="00D706D9" w:rsidP="00D706D9">
            <w:pPr>
              <w:ind w:left="-106"/>
              <w:jc w:val="center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31 185,0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1043" w14:textId="77777777" w:rsidR="00D706D9" w:rsidRPr="00D706D9" w:rsidRDefault="00D706D9" w:rsidP="00D706D9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28 999,3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C8B5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2 185,7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B6F2" w14:textId="77777777" w:rsidR="00D706D9" w:rsidRPr="00D706D9" w:rsidRDefault="00D706D9" w:rsidP="00D706D9">
            <w:pPr>
              <w:jc w:val="right"/>
              <w:rPr>
                <w:color w:val="000000"/>
                <w:sz w:val="18"/>
                <w:szCs w:val="18"/>
              </w:rPr>
            </w:pPr>
            <w:r w:rsidRPr="00D706D9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D706D9" w:rsidRPr="00D706D9" w14:paraId="01415111" w14:textId="77777777" w:rsidTr="005335B0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880E" w14:textId="77777777" w:rsidR="00D706D9" w:rsidRPr="00D706D9" w:rsidRDefault="00D706D9" w:rsidP="00D706D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51 000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D83" w14:textId="77777777" w:rsidR="00D706D9" w:rsidRPr="00D706D9" w:rsidRDefault="00D706D9" w:rsidP="00D706D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ГП «Село»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E7C6" w14:textId="77777777" w:rsidR="00D706D9" w:rsidRPr="00D706D9" w:rsidRDefault="00D706D9" w:rsidP="00D706D9">
            <w:pPr>
              <w:ind w:left="-111" w:right="-111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383 089,9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5EB7" w14:textId="77777777" w:rsidR="00D706D9" w:rsidRPr="00D706D9" w:rsidRDefault="00D706D9" w:rsidP="00D706D9">
            <w:pPr>
              <w:ind w:left="-106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267 883,0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4669" w14:textId="77777777" w:rsidR="00D706D9" w:rsidRPr="00D706D9" w:rsidRDefault="00D706D9" w:rsidP="00D706D9">
            <w:pPr>
              <w:ind w:left="-108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706D9">
              <w:rPr>
                <w:i/>
                <w:iCs/>
                <w:color w:val="000000"/>
                <w:sz w:val="18"/>
                <w:szCs w:val="18"/>
              </w:rPr>
              <w:t>267 883,0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D8E6" w14:textId="635248E4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E4F5" w14:textId="69560520" w:rsidR="00D706D9" w:rsidRPr="00D706D9" w:rsidRDefault="00D706D9" w:rsidP="00D706D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14:paraId="2C926FB0" w14:textId="77777777" w:rsidR="00792DAE" w:rsidRDefault="00792DAE" w:rsidP="00AC1101">
      <w:pPr>
        <w:ind w:firstLine="709"/>
        <w:jc w:val="right"/>
        <w:rPr>
          <w:sz w:val="22"/>
          <w:szCs w:val="22"/>
        </w:rPr>
      </w:pPr>
    </w:p>
    <w:p w14:paraId="08D375A1" w14:textId="77777777" w:rsidR="00792DAE" w:rsidRDefault="00792DAE" w:rsidP="00AC1101">
      <w:pPr>
        <w:ind w:firstLine="709"/>
        <w:jc w:val="right"/>
        <w:rPr>
          <w:sz w:val="22"/>
          <w:szCs w:val="22"/>
        </w:rPr>
      </w:pPr>
    </w:p>
    <w:p w14:paraId="335447ED" w14:textId="06FF40A1" w:rsidR="00792DAE" w:rsidRDefault="008E0AC7" w:rsidP="00792DAE">
      <w:r>
        <w:t>Главный</w:t>
      </w:r>
      <w:r w:rsidR="00792DAE">
        <w:t xml:space="preserve"> инспектор </w:t>
      </w:r>
      <w:r w:rsidR="00792DAE">
        <w:tab/>
      </w:r>
      <w:r w:rsidR="00792DAE">
        <w:tab/>
      </w:r>
      <w:r w:rsidR="00792DAE">
        <w:tab/>
      </w:r>
      <w:r w:rsidR="00792DAE">
        <w:tab/>
      </w:r>
      <w:r w:rsidR="00792DAE">
        <w:tab/>
      </w:r>
      <w:r w:rsidR="00992C74">
        <w:tab/>
      </w:r>
      <w:r w:rsidR="00992C74">
        <w:tab/>
      </w:r>
      <w:r w:rsidR="00992C74">
        <w:tab/>
      </w:r>
      <w:r w:rsidR="00992C74">
        <w:tab/>
      </w:r>
      <w:r>
        <w:t>А.Н. Рыхлик</w:t>
      </w:r>
    </w:p>
    <w:p w14:paraId="43582FE8" w14:textId="77777777" w:rsidR="00792DAE" w:rsidRDefault="00792DAE" w:rsidP="00AC1101">
      <w:pPr>
        <w:ind w:firstLine="709"/>
        <w:jc w:val="right"/>
        <w:rPr>
          <w:sz w:val="22"/>
          <w:szCs w:val="22"/>
        </w:rPr>
      </w:pPr>
    </w:p>
    <w:p w14:paraId="3D291C59" w14:textId="77777777" w:rsidR="00F64BAE" w:rsidRDefault="00F64BAE" w:rsidP="00F64BAE">
      <w:pPr>
        <w:ind w:firstLine="709"/>
        <w:jc w:val="center"/>
        <w:rPr>
          <w:sz w:val="22"/>
          <w:szCs w:val="22"/>
        </w:rPr>
        <w:sectPr w:rsidR="00F64BAE" w:rsidSect="00607011">
          <w:pgSz w:w="11906" w:h="16838"/>
          <w:pgMar w:top="1276" w:right="567" w:bottom="851" w:left="1701" w:header="709" w:footer="709" w:gutter="0"/>
          <w:cols w:space="708"/>
          <w:titlePg/>
          <w:docGrid w:linePitch="360"/>
        </w:sectPr>
      </w:pPr>
    </w:p>
    <w:p w14:paraId="2932A4D5" w14:textId="0B50FDE6" w:rsidR="00792DAE" w:rsidRDefault="00792DAE" w:rsidP="00F64BAE">
      <w:pPr>
        <w:rPr>
          <w:sz w:val="22"/>
          <w:szCs w:val="22"/>
        </w:rPr>
      </w:pPr>
    </w:p>
    <w:p w14:paraId="16EA5925" w14:textId="77777777" w:rsidR="00AC1101" w:rsidRPr="00EE144B" w:rsidRDefault="00AC1101" w:rsidP="00AC1101">
      <w:pPr>
        <w:ind w:firstLine="709"/>
        <w:jc w:val="right"/>
        <w:rPr>
          <w:sz w:val="22"/>
          <w:szCs w:val="22"/>
        </w:rPr>
      </w:pPr>
      <w:r w:rsidRPr="00EE144B">
        <w:rPr>
          <w:sz w:val="22"/>
          <w:szCs w:val="22"/>
        </w:rPr>
        <w:t xml:space="preserve">Приложение № </w:t>
      </w:r>
      <w:r w:rsidRPr="00792DAE">
        <w:rPr>
          <w:sz w:val="22"/>
          <w:szCs w:val="22"/>
        </w:rPr>
        <w:t>3</w:t>
      </w:r>
    </w:p>
    <w:p w14:paraId="376AAB25" w14:textId="77777777" w:rsidR="00AC1101" w:rsidRPr="00EE144B" w:rsidRDefault="00AC1101" w:rsidP="00AC1101">
      <w:pPr>
        <w:ind w:firstLine="709"/>
        <w:jc w:val="right"/>
        <w:rPr>
          <w:sz w:val="22"/>
          <w:szCs w:val="22"/>
        </w:rPr>
      </w:pPr>
    </w:p>
    <w:p w14:paraId="123487F4" w14:textId="2F8C40F6" w:rsidR="00AC1101" w:rsidRDefault="00AC1101" w:rsidP="00AC1101">
      <w:pPr>
        <w:jc w:val="center"/>
      </w:pPr>
      <w:r w:rsidRPr="00EE144B">
        <w:rPr>
          <w:b/>
        </w:rPr>
        <w:t>Информация о достижении значений целевых показателей</w:t>
      </w:r>
      <w:r w:rsidR="006F2E65">
        <w:rPr>
          <w:b/>
        </w:rPr>
        <w:t xml:space="preserve"> за 2020 год</w:t>
      </w:r>
    </w:p>
    <w:p w14:paraId="0450697F" w14:textId="77777777" w:rsidR="00572B38" w:rsidRDefault="00572B38"/>
    <w:tbl>
      <w:tblPr>
        <w:tblW w:w="5099" w:type="pct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6012"/>
        <w:gridCol w:w="1393"/>
        <w:gridCol w:w="994"/>
        <w:gridCol w:w="954"/>
      </w:tblGrid>
      <w:tr w:rsidR="00572B38" w:rsidRPr="00443EC6" w14:paraId="1711588C" w14:textId="77777777" w:rsidTr="005335B0">
        <w:trPr>
          <w:trHeight w:val="299"/>
          <w:tblHeader/>
        </w:trPr>
        <w:tc>
          <w:tcPr>
            <w:tcW w:w="227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BEBD60D" w14:textId="77777777" w:rsidR="00572B38" w:rsidRPr="00316BA8" w:rsidRDefault="00572B38" w:rsidP="00F35134">
            <w:pPr>
              <w:jc w:val="center"/>
              <w:rPr>
                <w:b/>
                <w:sz w:val="16"/>
                <w:szCs w:val="16"/>
              </w:rPr>
            </w:pPr>
            <w:r w:rsidRPr="00316BA8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068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17F6AF1" w14:textId="77777777" w:rsidR="00572B38" w:rsidRPr="000100FF" w:rsidRDefault="00572B38" w:rsidP="00F35134">
            <w:pPr>
              <w:jc w:val="center"/>
              <w:rPr>
                <w:b/>
              </w:rPr>
            </w:pPr>
            <w:r w:rsidRPr="000100FF">
              <w:rPr>
                <w:b/>
              </w:rPr>
              <w:t>Наименование целевого показателя</w:t>
            </w:r>
          </w:p>
        </w:tc>
        <w:tc>
          <w:tcPr>
            <w:tcW w:w="711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0367E8F" w14:textId="77777777" w:rsidR="00572B38" w:rsidRPr="00BC3D00" w:rsidRDefault="00572B38" w:rsidP="00F35134">
            <w:pPr>
              <w:jc w:val="center"/>
              <w:rPr>
                <w:b/>
                <w:sz w:val="16"/>
                <w:szCs w:val="16"/>
              </w:rPr>
            </w:pPr>
            <w:r w:rsidRPr="00BC3D00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507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5A21A13" w14:textId="77777777" w:rsidR="00572B38" w:rsidRPr="004F597C" w:rsidRDefault="00572B38" w:rsidP="00F35134">
            <w:pPr>
              <w:jc w:val="center"/>
              <w:rPr>
                <w:b/>
                <w:sz w:val="20"/>
                <w:szCs w:val="20"/>
              </w:rPr>
            </w:pPr>
            <w:r w:rsidRPr="004F597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487" w:type="pct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6CF3AD8" w14:textId="77777777" w:rsidR="00572B38" w:rsidRPr="004F597C" w:rsidRDefault="00572B38" w:rsidP="00F351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Отчёт</w:t>
            </w:r>
          </w:p>
        </w:tc>
      </w:tr>
      <w:tr w:rsidR="00572B38" w:rsidRPr="00443EC6" w14:paraId="0A77CF21" w14:textId="77777777" w:rsidTr="005335B0">
        <w:tc>
          <w:tcPr>
            <w:tcW w:w="5000" w:type="pct"/>
            <w:gridSpan w:val="5"/>
            <w:tcBorders>
              <w:top w:val="double" w:sz="4" w:space="0" w:color="auto"/>
              <w:bottom w:val="single" w:sz="6" w:space="0" w:color="auto"/>
            </w:tcBorders>
          </w:tcPr>
          <w:p w14:paraId="0F7EB1CD" w14:textId="77777777" w:rsidR="00572B38" w:rsidRPr="00BD4A41" w:rsidRDefault="00572B38" w:rsidP="00F35134">
            <w:pPr>
              <w:jc w:val="center"/>
              <w:rPr>
                <w:b/>
                <w:sz w:val="18"/>
                <w:szCs w:val="18"/>
              </w:rPr>
            </w:pPr>
            <w:r w:rsidRPr="00BD4A41">
              <w:rPr>
                <w:b/>
                <w:sz w:val="18"/>
                <w:szCs w:val="18"/>
              </w:rPr>
              <w:t>ГП «Транспорт»</w:t>
            </w:r>
          </w:p>
        </w:tc>
      </w:tr>
      <w:tr w:rsidR="00572B38" w:rsidRPr="00443EC6" w14:paraId="2F179A4E" w14:textId="77777777" w:rsidTr="005335B0">
        <w:tc>
          <w:tcPr>
            <w:tcW w:w="5000" w:type="pct"/>
            <w:gridSpan w:val="5"/>
            <w:tcBorders>
              <w:top w:val="double" w:sz="4" w:space="0" w:color="auto"/>
              <w:bottom w:val="single" w:sz="6" w:space="0" w:color="auto"/>
            </w:tcBorders>
          </w:tcPr>
          <w:p w14:paraId="3151EDAC" w14:textId="77777777" w:rsidR="00572B38" w:rsidRPr="00316BA8" w:rsidRDefault="00572B38" w:rsidP="00F35134">
            <w:pPr>
              <w:jc w:val="center"/>
              <w:rPr>
                <w:i/>
                <w:sz w:val="18"/>
                <w:szCs w:val="18"/>
              </w:rPr>
            </w:pPr>
            <w:r w:rsidRPr="00316BA8">
              <w:rPr>
                <w:i/>
                <w:sz w:val="18"/>
                <w:szCs w:val="18"/>
              </w:rPr>
              <w:t>Подпрограмма «Развитие системы общественного пассажирского транспорта Волгоградской области»</w:t>
            </w:r>
          </w:p>
        </w:tc>
      </w:tr>
      <w:tr w:rsidR="00BA1102" w:rsidRPr="00443EC6" w14:paraId="6C47D168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76C5E" w14:textId="77777777" w:rsidR="00BA1102" w:rsidRPr="00316BA8" w:rsidRDefault="00BA1102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155174E" w14:textId="4572E0EC" w:rsidR="00BA1102" w:rsidRPr="00BA1102" w:rsidRDefault="00BA1102" w:rsidP="00BA11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Объем транспортной работы автотранспорта общего пользования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6BFE47" w14:textId="439B766A" w:rsidR="00BA1102" w:rsidRPr="00BA1102" w:rsidRDefault="00BA1102" w:rsidP="00BA11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A1102">
              <w:rPr>
                <w:sz w:val="18"/>
                <w:szCs w:val="18"/>
              </w:rPr>
              <w:t>млн.место</w:t>
            </w:r>
            <w:proofErr w:type="spellEnd"/>
            <w:proofErr w:type="gramEnd"/>
            <w:r w:rsidRPr="00BA1102">
              <w:rPr>
                <w:sz w:val="18"/>
                <w:szCs w:val="18"/>
              </w:rPr>
              <w:t>-км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6B5B3" w14:textId="1FDF0024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571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14:paraId="56754794" w14:textId="4C416FE4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579,6</w:t>
            </w:r>
          </w:p>
        </w:tc>
      </w:tr>
      <w:tr w:rsidR="00BA1102" w:rsidRPr="00443EC6" w14:paraId="30757A6E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96F0E" w14:textId="77777777" w:rsidR="00BA1102" w:rsidRPr="00316BA8" w:rsidRDefault="00BA1102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86631B2" w14:textId="632BA655" w:rsidR="00BA1102" w:rsidRPr="00BA1102" w:rsidRDefault="00BA1102" w:rsidP="00BA11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 xml:space="preserve">Объем транспортной работы внутреннего водного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8D49AF" w14:textId="397F6667" w:rsidR="00BA1102" w:rsidRPr="00BA1102" w:rsidRDefault="00BA1102" w:rsidP="00BA11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A1102">
              <w:rPr>
                <w:sz w:val="18"/>
                <w:szCs w:val="18"/>
              </w:rPr>
              <w:t>млн.место</w:t>
            </w:r>
            <w:proofErr w:type="spellEnd"/>
            <w:proofErr w:type="gramEnd"/>
            <w:r w:rsidRPr="00BA1102">
              <w:rPr>
                <w:sz w:val="18"/>
                <w:szCs w:val="18"/>
              </w:rPr>
              <w:t>-км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0BE7B" w14:textId="7451B31A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0,06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14:paraId="4AA82A8F" w14:textId="24BE8C30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0,064</w:t>
            </w:r>
          </w:p>
        </w:tc>
      </w:tr>
      <w:tr w:rsidR="00BA1102" w:rsidRPr="00443EC6" w14:paraId="6595C8C5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69692" w14:textId="77777777" w:rsidR="00BA1102" w:rsidRPr="00316BA8" w:rsidRDefault="00BA1102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A2B12E4" w14:textId="3E8CEE67" w:rsidR="00BA1102" w:rsidRPr="00BA1102" w:rsidRDefault="00BA1102" w:rsidP="00BA11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 xml:space="preserve">Объем транспортной работы пригородного </w:t>
            </w:r>
            <w:proofErr w:type="spellStart"/>
            <w:r>
              <w:rPr>
                <w:sz w:val="18"/>
                <w:szCs w:val="18"/>
              </w:rPr>
              <w:t>жд</w:t>
            </w:r>
            <w:r w:rsidRPr="00BA1102">
              <w:rPr>
                <w:sz w:val="18"/>
                <w:szCs w:val="18"/>
              </w:rPr>
              <w:t>транспорта</w:t>
            </w:r>
            <w:proofErr w:type="spellEnd"/>
            <w:r w:rsidRPr="00BA11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8082FC" w14:textId="1C70DD39" w:rsidR="00BA1102" w:rsidRPr="00BA1102" w:rsidRDefault="00BA1102" w:rsidP="00BA11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A1102">
              <w:rPr>
                <w:sz w:val="18"/>
                <w:szCs w:val="18"/>
              </w:rPr>
              <w:t>млн.вагоно</w:t>
            </w:r>
            <w:proofErr w:type="spellEnd"/>
            <w:proofErr w:type="gramEnd"/>
            <w:r w:rsidRPr="00BA1102">
              <w:rPr>
                <w:sz w:val="18"/>
                <w:szCs w:val="18"/>
              </w:rPr>
              <w:t>-км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D9BF8" w14:textId="2815B616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4,5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14:paraId="02C54933" w14:textId="1E70E562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4,53</w:t>
            </w:r>
          </w:p>
        </w:tc>
      </w:tr>
      <w:tr w:rsidR="00BA1102" w:rsidRPr="00443EC6" w14:paraId="1B8B09ED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423F5" w14:textId="77777777" w:rsidR="00BA1102" w:rsidRPr="00316BA8" w:rsidRDefault="00BA1102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724382F" w14:textId="219CFB97" w:rsidR="00BA1102" w:rsidRPr="00BA1102" w:rsidRDefault="00BA1102" w:rsidP="00BA11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Количество выполненных субсидируемых авиарейсов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8C362C" w14:textId="495AE779" w:rsidR="00BA1102" w:rsidRPr="00BA1102" w:rsidRDefault="00BA1102" w:rsidP="00BA1102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ед.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06FA51" w14:textId="1F0B9597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1287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07BDE872" w14:textId="50C769C9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1007</w:t>
            </w:r>
          </w:p>
        </w:tc>
      </w:tr>
      <w:tr w:rsidR="00BA1102" w:rsidRPr="00443EC6" w14:paraId="3D2CAA40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CAEC3" w14:textId="27E2DC48" w:rsidR="00BA1102" w:rsidRDefault="00BA1102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F693DD1" w14:textId="52F0F60C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 xml:space="preserve">Количество обучающихся, воспользовавшихся правом льготного проезда на </w:t>
            </w:r>
            <w:proofErr w:type="spellStart"/>
            <w:r>
              <w:rPr>
                <w:sz w:val="18"/>
                <w:szCs w:val="18"/>
              </w:rPr>
              <w:t>жд</w:t>
            </w:r>
            <w:r w:rsidRPr="00BA1102">
              <w:rPr>
                <w:sz w:val="18"/>
                <w:szCs w:val="18"/>
              </w:rPr>
              <w:t>транспорте</w:t>
            </w:r>
            <w:proofErr w:type="spellEnd"/>
            <w:r w:rsidRPr="00BA1102">
              <w:rPr>
                <w:sz w:val="18"/>
                <w:szCs w:val="18"/>
              </w:rPr>
              <w:t xml:space="preserve"> общего пользования в пригородном сообщении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53FA3" w14:textId="5A426978" w:rsidR="00BA1102" w:rsidRPr="00BA1102" w:rsidRDefault="00BA1102" w:rsidP="00BA1102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  <w:proofErr w:type="spellStart"/>
            <w:r w:rsidRPr="00BA1102">
              <w:rPr>
                <w:sz w:val="18"/>
                <w:szCs w:val="18"/>
              </w:rPr>
              <w:t>тыс.чел</w:t>
            </w:r>
            <w:proofErr w:type="spellEnd"/>
            <w:r w:rsidRPr="00BA1102">
              <w:rPr>
                <w:sz w:val="18"/>
                <w:szCs w:val="18"/>
              </w:rPr>
              <w:t>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171959" w14:textId="40D4F3D7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191,1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14:paraId="0534299A" w14:textId="449B5160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192,9</w:t>
            </w:r>
          </w:p>
        </w:tc>
      </w:tr>
      <w:tr w:rsidR="00BA1102" w:rsidRPr="00443EC6" w14:paraId="42F38CC2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9DA51" w14:textId="45298F2C" w:rsidR="00BA1102" w:rsidRDefault="00BA1102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9090F7F" w14:textId="158DBAA7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 xml:space="preserve">Протяженность отремонтированного верхнего строения пути скоростного трамвая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A44C35" w14:textId="793E45EC" w:rsidR="00BA1102" w:rsidRPr="00BA1102" w:rsidRDefault="00BA1102" w:rsidP="00BA1102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км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0C7BA0" w14:textId="650D63D8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14:paraId="7EEF71F4" w14:textId="4DBC5213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5</w:t>
            </w:r>
          </w:p>
        </w:tc>
      </w:tr>
      <w:tr w:rsidR="00BA1102" w:rsidRPr="00443EC6" w14:paraId="73F861F2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C6572" w14:textId="66665CBB" w:rsidR="00BA1102" w:rsidRDefault="00BA1102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DAC9744" w14:textId="4CA57F5D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Протяженность отремонтированной контактной сети наземной части скоростного трамвая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33BECF" w14:textId="0413F22C" w:rsidR="00BA1102" w:rsidRPr="00BA1102" w:rsidRDefault="00BA1102" w:rsidP="00BA1102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км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2BBA08" w14:textId="0C3E3E3B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5D8C8C8A" w14:textId="4AE61268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2,6</w:t>
            </w:r>
          </w:p>
        </w:tc>
      </w:tr>
      <w:tr w:rsidR="00BA1102" w:rsidRPr="00443EC6" w14:paraId="2004AC0F" w14:textId="77777777" w:rsidTr="005335B0"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0087887" w14:textId="77777777" w:rsidR="00BA1102" w:rsidRPr="00316BA8" w:rsidRDefault="00BA1102" w:rsidP="00BA1102">
            <w:pPr>
              <w:jc w:val="center"/>
              <w:rPr>
                <w:i/>
                <w:sz w:val="17"/>
                <w:szCs w:val="17"/>
              </w:rPr>
            </w:pPr>
            <w:r w:rsidRPr="00316BA8">
              <w:rPr>
                <w:i/>
                <w:sz w:val="17"/>
                <w:szCs w:val="17"/>
              </w:rPr>
              <w:t>Подпрограмма «Совершенствование и развитие сети автомобильных дорог общего пользования Волгоградской области»</w:t>
            </w:r>
          </w:p>
        </w:tc>
      </w:tr>
      <w:tr w:rsidR="00BA1102" w:rsidRPr="00443EC6" w14:paraId="62415A87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98D32" w14:textId="794C2502" w:rsidR="00BA1102" w:rsidRPr="00BA1102" w:rsidRDefault="00DA6A59" w:rsidP="00BA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6BA9786" w14:textId="360D7729" w:rsidR="00BA1102" w:rsidRPr="00BA1102" w:rsidRDefault="00BA1102" w:rsidP="00BA11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Прирост протяженности сети автомобильных дорог общего пользования регионального или межмуниципального, а также местного значения на территории Волгоградской области в результате строительства новых автомобильных дорог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10DFE4" w14:textId="6E7E23F7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км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69EE0B" w14:textId="63F693DE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4,034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14:paraId="3EDDE906" w14:textId="086C12F7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12,232</w:t>
            </w:r>
          </w:p>
        </w:tc>
      </w:tr>
      <w:tr w:rsidR="00BA1102" w:rsidRPr="00443EC6" w14:paraId="43594B1E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AD499" w14:textId="79051295" w:rsidR="00BA1102" w:rsidRPr="00BA1102" w:rsidRDefault="00DA6A59" w:rsidP="00BA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AA61B" w14:textId="3002707B" w:rsidR="00BA1102" w:rsidRPr="00BA1102" w:rsidRDefault="00BA1102" w:rsidP="00BA11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Прирост протяженности автомобильных дорог общего пользования регионального или межмуниципального, а также местного значения на территории Волгоградской области, соответствующих нормативным требованиям к транспортно-эксплуатационным показателям в результате реконструкции автомобильных дорог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C34051" w14:textId="2746CFAF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км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871182" w14:textId="4FFFCB0C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3,565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32B776E7" w14:textId="395E6B99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3,030</w:t>
            </w:r>
          </w:p>
        </w:tc>
      </w:tr>
      <w:tr w:rsidR="00BA1102" w:rsidRPr="00443EC6" w14:paraId="35817242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39783" w14:textId="7D9CDF19" w:rsidR="00BA1102" w:rsidRPr="00BA1102" w:rsidRDefault="00DA6A59" w:rsidP="00BA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85FB8" w14:textId="59B666B3" w:rsidR="00BA1102" w:rsidRPr="00BA1102" w:rsidRDefault="00BA1102" w:rsidP="00BA11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Прирост протяженности автомобильных дорог общего пользования регионального или межмуниципального, местного значения на территории Волгоградской области,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CFB98" w14:textId="13FEF625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км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CCE9AF" w14:textId="2097E09D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356,550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14:paraId="352DB4E5" w14:textId="2F9B643A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366,8</w:t>
            </w:r>
          </w:p>
        </w:tc>
      </w:tr>
      <w:tr w:rsidR="00BA1102" w:rsidRPr="00443EC6" w14:paraId="39B844B7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9293D" w14:textId="29D03329" w:rsidR="00BA1102" w:rsidRPr="00BA1102" w:rsidRDefault="00DA6A59" w:rsidP="00BA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FEC23" w14:textId="5B17D985" w:rsidR="00BA1102" w:rsidRPr="00BA1102" w:rsidRDefault="00BA1102" w:rsidP="00BA11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Доля протяженности автомобильных дорог общего пользования регионального или межмуниципального, местного значения на территории Волгоградской области,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92F8E4" w14:textId="5F8DABAE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633E89" w14:textId="72DDD4C1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28,8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14:paraId="3162E357" w14:textId="5022D22D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28,8</w:t>
            </w:r>
          </w:p>
        </w:tc>
      </w:tr>
      <w:tr w:rsidR="00BA1102" w:rsidRPr="00443EC6" w14:paraId="035520CB" w14:textId="77777777" w:rsidTr="005335B0">
        <w:trPr>
          <w:trHeight w:val="71"/>
        </w:trPr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0FE97" w14:textId="25A962E8" w:rsidR="00BA1102" w:rsidRPr="00BA1102" w:rsidRDefault="00DA6A59" w:rsidP="00BA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BA3C618" w14:textId="2B509883" w:rsidR="00BA1102" w:rsidRPr="00BA1102" w:rsidRDefault="00BA1102" w:rsidP="00BA11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Протяженность построенных (реконструированных) автомобильных дорог общего пользования регионального или межмуниципального значения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F3351A" w14:textId="304CCFEC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км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48EAA2" w14:textId="33F591F7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0,23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14:paraId="055E0792" w14:textId="29ECB495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0,23</w:t>
            </w:r>
          </w:p>
        </w:tc>
      </w:tr>
      <w:tr w:rsidR="00BA1102" w:rsidRPr="00443EC6" w14:paraId="5C839D36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7BA6C" w14:textId="2A02B26B" w:rsidR="00BA1102" w:rsidRPr="00BA1102" w:rsidRDefault="00DA6A59" w:rsidP="00BA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7C7A9" w14:textId="26B83087" w:rsidR="00BA1102" w:rsidRPr="00BA1102" w:rsidRDefault="00BA1102" w:rsidP="00BA11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 xml:space="preserve">Доля протяженности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показателям, в их общей протяженности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363B4" w14:textId="0DFCC906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24CAE8" w14:textId="063E40A0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41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14:paraId="6188E9F1" w14:textId="0450A99D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41,15</w:t>
            </w:r>
          </w:p>
        </w:tc>
      </w:tr>
      <w:tr w:rsidR="00BA1102" w:rsidRPr="00443EC6" w14:paraId="61094802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31894" w14:textId="487F133E" w:rsidR="00BA1102" w:rsidRPr="00BA1102" w:rsidRDefault="00DA6A59" w:rsidP="00BA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42B831" w14:textId="5FAE8E5F" w:rsidR="00BA1102" w:rsidRPr="00BA1102" w:rsidRDefault="00BA1102" w:rsidP="00BA11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0DBC9" w14:textId="6C99CD86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C7967" w14:textId="2376C694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64,64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14:paraId="766A248E" w14:textId="6785E476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70,49</w:t>
            </w:r>
          </w:p>
        </w:tc>
      </w:tr>
      <w:tr w:rsidR="00BA1102" w:rsidRPr="00443EC6" w14:paraId="4D7F4977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C5F33" w14:textId="2B6D0092" w:rsidR="00BA1102" w:rsidRPr="00BA1102" w:rsidRDefault="00DA6A59" w:rsidP="00BA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7D05A4" w14:textId="3B4DB8A4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 xml:space="preserve">Количество мест концентрации дорожно-транспортных происшествий (аварийно-опасных участков) на дорожной сети Волгоградской области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E1D74" w14:textId="3ED50AA3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CC9973" w14:textId="1526601D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80,3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09278E00" w14:textId="07F9A169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81,97</w:t>
            </w:r>
          </w:p>
        </w:tc>
      </w:tr>
      <w:tr w:rsidR="00BA1102" w:rsidRPr="00443EC6" w14:paraId="1EC7D810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24303" w14:textId="10A80C27" w:rsidR="00BA1102" w:rsidRPr="00BA1102" w:rsidRDefault="00DA6A59" w:rsidP="00BA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E41826F" w14:textId="13AFA28F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Доля автомобильных дорог регионального или межмуниципального значения, работающих в режиме перегрузки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5CCF1" w14:textId="160CA975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04139E" w14:textId="30C558F2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0,55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14:paraId="2871549D" w14:textId="679608AF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0,39</w:t>
            </w:r>
          </w:p>
        </w:tc>
      </w:tr>
      <w:tr w:rsidR="00BA1102" w:rsidRPr="00443EC6" w14:paraId="6F7DBBAE" w14:textId="77777777" w:rsidTr="005335B0"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C040AB" w14:textId="58CA5950" w:rsidR="00BA1102" w:rsidRPr="00316BA8" w:rsidRDefault="00A45CBA" w:rsidP="00BA1102">
            <w:pPr>
              <w:jc w:val="center"/>
              <w:rPr>
                <w:i/>
                <w:sz w:val="18"/>
              </w:rPr>
            </w:pPr>
            <w:hyperlink r:id="rId10" w:history="1">
              <w:r w:rsidR="00BA1102" w:rsidRPr="00316BA8">
                <w:rPr>
                  <w:rFonts w:eastAsiaTheme="minorHAnsi"/>
                  <w:i/>
                  <w:sz w:val="18"/>
                  <w:szCs w:val="18"/>
                  <w:lang w:eastAsia="en-US"/>
                </w:rPr>
                <w:t>Подпрограмма</w:t>
              </w:r>
            </w:hyperlink>
            <w:r w:rsidR="00BA1102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«</w:t>
            </w:r>
            <w:r w:rsidR="00BA1102" w:rsidRPr="00316BA8">
              <w:rPr>
                <w:rFonts w:eastAsiaTheme="minorHAnsi"/>
                <w:i/>
                <w:sz w:val="18"/>
                <w:szCs w:val="18"/>
                <w:lang w:eastAsia="en-US"/>
              </w:rPr>
              <w:t>Повышение безопасности дорожного движения в Волгоградской области</w:t>
            </w:r>
            <w:r w:rsidR="00BA1102">
              <w:rPr>
                <w:rFonts w:eastAsiaTheme="minorHAnsi"/>
                <w:i/>
                <w:sz w:val="18"/>
                <w:szCs w:val="18"/>
                <w:lang w:eastAsia="en-US"/>
              </w:rPr>
              <w:t>»</w:t>
            </w:r>
          </w:p>
        </w:tc>
      </w:tr>
      <w:tr w:rsidR="007163DC" w:rsidRPr="00443EC6" w14:paraId="707E2C30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60111" w14:textId="5B0ABF83" w:rsidR="00BA1102" w:rsidRPr="00316BA8" w:rsidRDefault="00DA6A59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B3B096" w14:textId="0719BB81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Число лиц, погибших в дорожно-транспортных происшествиях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A21F0" w14:textId="4FE7627D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чел.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44DDEA" w14:textId="56E102C9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252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490218CC" w14:textId="3F36B739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30</w:t>
            </w:r>
            <w:r w:rsidR="007163DC">
              <w:rPr>
                <w:sz w:val="18"/>
                <w:szCs w:val="18"/>
              </w:rPr>
              <w:t>9</w:t>
            </w:r>
          </w:p>
        </w:tc>
      </w:tr>
      <w:tr w:rsidR="007163DC" w:rsidRPr="00443EC6" w14:paraId="59838BF7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224B9" w14:textId="61A03F98" w:rsidR="00BA1102" w:rsidRPr="00316BA8" w:rsidRDefault="00DA6A59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CF7ADA4" w14:textId="19B201A4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 xml:space="preserve">Социальный риск (число лиц, погибших в дорожно-транспортных происшествиях, на 100 </w:t>
            </w:r>
            <w:proofErr w:type="spellStart"/>
            <w:proofErr w:type="gramStart"/>
            <w:r w:rsidRPr="00BA1102">
              <w:rPr>
                <w:sz w:val="18"/>
                <w:szCs w:val="18"/>
              </w:rPr>
              <w:t>тыс.населения</w:t>
            </w:r>
            <w:proofErr w:type="spellEnd"/>
            <w:proofErr w:type="gramEnd"/>
            <w:r w:rsidRPr="00BA110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D3DA8" w14:textId="5A525456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чел.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0C2F7AC" w14:textId="28752262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10,08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62A470AD" w14:textId="23C8D748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12,28</w:t>
            </w:r>
          </w:p>
        </w:tc>
      </w:tr>
      <w:tr w:rsidR="00BA1102" w:rsidRPr="00443EC6" w14:paraId="30B5287D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D6AE2" w14:textId="3E91935D" w:rsidR="00BA1102" w:rsidRDefault="00DA6A59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01A2604" w14:textId="38CC8355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Доля дорожно-транспортных происшествий, причиной которых является ненормативное состояние автомобильных дорог общего пользования регионального или межмуниципального, местного значения Волгоградской области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106A1" w14:textId="122FBB73" w:rsidR="00BA1102" w:rsidRPr="00BA1102" w:rsidRDefault="00BA1102" w:rsidP="00BA110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7F12F" w14:textId="7185E36F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744C5DBE" w14:textId="339896ED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40,9</w:t>
            </w:r>
          </w:p>
        </w:tc>
      </w:tr>
      <w:tr w:rsidR="00BA1102" w:rsidRPr="00443EC6" w14:paraId="3F995633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F1934" w14:textId="3F9D47F5" w:rsidR="00BA1102" w:rsidRDefault="00DA6A59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6B8E7" w14:textId="3DF3EE29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Доля грузовых транспортных средств, перевозящих грузы с превышением допустимых весовых и габаритных параметров без возмещения вреда, причиняемого автомобильным дорогам общего пользования регионального или межмуниципального, местного значения Волгоградской области, в общем объеме перевозок по автомобильным дорогам общего пользования регионального или межмуниципального, местного значения Волгоградской области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06E07" w14:textId="0F9D665E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9E2FB" w14:textId="0247BC62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2D5561E5" w14:textId="0769343D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3,5</w:t>
            </w:r>
          </w:p>
        </w:tc>
      </w:tr>
      <w:tr w:rsidR="00BA1102" w:rsidRPr="00443EC6" w14:paraId="6E4F32C7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CC25C" w14:textId="04657FC3" w:rsidR="00BA1102" w:rsidRDefault="00DA6A59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21</w:t>
            </w:r>
          </w:p>
        </w:tc>
        <w:tc>
          <w:tcPr>
            <w:tcW w:w="3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F2966" w14:textId="6A05C05B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Доля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 относительно 2017 года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40ABE" w14:textId="20CD45F8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CE8F3" w14:textId="2CF61405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118,7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13318886" w14:textId="58A6D4A2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122,37</w:t>
            </w:r>
          </w:p>
        </w:tc>
      </w:tr>
      <w:tr w:rsidR="00BA1102" w:rsidRPr="00443EC6" w14:paraId="0B3AA922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BDBAD" w14:textId="7AF4AAE9" w:rsidR="00BA1102" w:rsidRDefault="00DA6A59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3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75E88" w14:textId="701D3B58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Доля контрактов на осуществление дорожной деятельности в рамках реализации регионального проекта, предусматривающих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применения, от общего количества новых государственных контрактов на выполнение работ по капитальному ремонту, ремонту и содержанию автомобильных дорог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2436C" w14:textId="74E9075F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17308" w14:textId="090E9795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5EC6C9DA" w14:textId="3804A162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31,8</w:t>
            </w:r>
          </w:p>
        </w:tc>
      </w:tr>
      <w:tr w:rsidR="00BA1102" w:rsidRPr="00443EC6" w14:paraId="3E025339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73745" w14:textId="6E670764" w:rsidR="00BA1102" w:rsidRDefault="00DA6A59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</w:p>
        </w:tc>
        <w:tc>
          <w:tcPr>
            <w:tcW w:w="3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03B91" w14:textId="0D956A04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Доля контрактов на осуществление дорожной деятельности в рамках реализации регионального проекта, предусматривающих выполнение работ на принципах контракта жизненного цикла, предусматривающего объединение в один контракт различных видов дорожных работ, от общего количества новых государственных контрактов на выполнение работ по капитальному ремонту, ремонту и содержанию автомобильных дорог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9F9EC" w14:textId="75E28905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5C12E" w14:textId="7E91C25B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38D0D183" w14:textId="21F20D0D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22,2</w:t>
            </w:r>
          </w:p>
        </w:tc>
      </w:tr>
      <w:tr w:rsidR="00BA1102" w:rsidRPr="00443EC6" w14:paraId="7CFD50A6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F9A3B" w14:textId="44EEED2B" w:rsidR="00BA1102" w:rsidRDefault="00DA6A59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3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CB22E" w14:textId="2EE2DD53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Повышение удельной пропускной способности перекрестков, оснащенных адаптивными светофорами, в часы "пиковых" нагрузок относительно 2019 года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C8C85" w14:textId="6033FD7A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77CE4" w14:textId="7AE776FC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1</w:t>
            </w:r>
            <w:r w:rsidR="006B07D0">
              <w:rPr>
                <w:sz w:val="18"/>
                <w:szCs w:val="18"/>
              </w:rPr>
              <w:t>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468F27F9" w14:textId="367978FD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119</w:t>
            </w:r>
          </w:p>
        </w:tc>
      </w:tr>
      <w:tr w:rsidR="00BA1102" w:rsidRPr="00443EC6" w14:paraId="23E06706" w14:textId="77777777" w:rsidTr="005335B0">
        <w:tc>
          <w:tcPr>
            <w:tcW w:w="2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BDE4D" w14:textId="2AF925EC" w:rsidR="00BA1102" w:rsidRDefault="00DA6A59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3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BFC53" w14:textId="7D89E8B1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Степень использования функциональных возможностей интеллектуальных транспортных систем пользователями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BD983" w14:textId="4CCFE090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45D04" w14:textId="660EB556" w:rsidR="00BA1102" w:rsidRPr="00BA1102" w:rsidRDefault="006B07D0" w:rsidP="00BA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5B7147E8" w14:textId="5D35159E" w:rsidR="00BA1102" w:rsidRPr="00BA1102" w:rsidRDefault="006B07D0" w:rsidP="00BA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BA1102" w:rsidRPr="00443EC6" w14:paraId="6048C826" w14:textId="77777777" w:rsidTr="005335B0">
        <w:tc>
          <w:tcPr>
            <w:tcW w:w="227" w:type="pct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D1F8D" w14:textId="16A0E28D" w:rsidR="00BA1102" w:rsidRDefault="00DA6A59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3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06447" w14:textId="7C46B873" w:rsidR="00BA1102" w:rsidRPr="00BA1102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Доля транспортных средств, осуществляющих регулярные перевозки пассажиров и багажа автомобильным транспортом и городским наземным электрическим транспортом (в том числе межмуниципальные, муниципальные), оснащенных оборудованием ГЛОНАСС или ГЛОНАСС/GPS и подключенных к РНИС ВО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3BB9B" w14:textId="7FD61DF7" w:rsidR="00BA1102" w:rsidRPr="00BA1102" w:rsidRDefault="00BA1102" w:rsidP="00BA110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A1102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0EB8C" w14:textId="7BB5BCC7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31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36792337" w14:textId="62C788F4" w:rsidR="00BA1102" w:rsidRPr="00BA1102" w:rsidRDefault="00BA1102" w:rsidP="00BA1102">
            <w:pPr>
              <w:jc w:val="center"/>
              <w:rPr>
                <w:sz w:val="18"/>
                <w:szCs w:val="18"/>
              </w:rPr>
            </w:pPr>
            <w:r w:rsidRPr="00BA1102">
              <w:rPr>
                <w:sz w:val="18"/>
                <w:szCs w:val="18"/>
              </w:rPr>
              <w:t>32</w:t>
            </w:r>
          </w:p>
        </w:tc>
      </w:tr>
      <w:tr w:rsidR="00BA1102" w:rsidRPr="00443EC6" w14:paraId="41E3297D" w14:textId="77777777" w:rsidTr="005335B0">
        <w:tc>
          <w:tcPr>
            <w:tcW w:w="5000" w:type="pct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334B78" w14:textId="77777777" w:rsidR="00BA1102" w:rsidRPr="00BD4A41" w:rsidRDefault="00BA1102" w:rsidP="00BA1102">
            <w:pPr>
              <w:jc w:val="center"/>
              <w:rPr>
                <w:b/>
                <w:sz w:val="18"/>
              </w:rPr>
            </w:pPr>
            <w:r w:rsidRPr="00BD4A41">
              <w:rPr>
                <w:b/>
                <w:sz w:val="18"/>
              </w:rPr>
              <w:t>ГП «Энергосбережение»</w:t>
            </w:r>
          </w:p>
        </w:tc>
      </w:tr>
      <w:tr w:rsidR="00BA1102" w:rsidRPr="00121D61" w14:paraId="470C227D" w14:textId="77777777" w:rsidTr="005335B0">
        <w:tc>
          <w:tcPr>
            <w:tcW w:w="227" w:type="pct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B73A8" w14:textId="0FD799B6" w:rsidR="00BA1102" w:rsidRPr="00121D61" w:rsidRDefault="00DA6A59" w:rsidP="00BA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C50C64E" w14:textId="77777777" w:rsidR="00BA1102" w:rsidRPr="00121D61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1D61">
              <w:rPr>
                <w:iCs/>
                <w:sz w:val="18"/>
                <w:szCs w:val="18"/>
              </w:rPr>
              <w:t>Снижение энергоемкости перевозок общественного транспорта с регулируемыми тарифами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D462BF" w14:textId="77777777" w:rsidR="00BA1102" w:rsidRPr="00121D61" w:rsidRDefault="00BA1102" w:rsidP="00BA1102">
            <w:pPr>
              <w:jc w:val="center"/>
              <w:rPr>
                <w:sz w:val="18"/>
                <w:szCs w:val="18"/>
              </w:rPr>
            </w:pPr>
            <w:proofErr w:type="spellStart"/>
            <w:r w:rsidRPr="00121D61">
              <w:rPr>
                <w:rFonts w:eastAsiaTheme="minorHAnsi"/>
                <w:iCs/>
                <w:sz w:val="18"/>
                <w:szCs w:val="18"/>
                <w:lang w:eastAsia="en-US"/>
              </w:rPr>
              <w:t>у.т</w:t>
            </w:r>
            <w:proofErr w:type="spellEnd"/>
            <w:r w:rsidRPr="00121D61">
              <w:rPr>
                <w:rFonts w:eastAsiaTheme="minorHAnsi"/>
                <w:iCs/>
                <w:sz w:val="18"/>
                <w:szCs w:val="18"/>
                <w:lang w:eastAsia="en-US"/>
              </w:rPr>
              <w:t>./тыс. пас</w:t>
            </w: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с</w:t>
            </w:r>
            <w:r w:rsidRPr="00121D61">
              <w:rPr>
                <w:rFonts w:eastAsiaTheme="minorHAnsi"/>
                <w:iCs/>
                <w:sz w:val="18"/>
                <w:szCs w:val="18"/>
                <w:lang w:eastAsia="en-US"/>
              </w:rPr>
              <w:t>.-км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D0D02" w14:textId="6278A2B7" w:rsidR="00BA1102" w:rsidRPr="00121D61" w:rsidRDefault="00BA1102" w:rsidP="00BA1102">
            <w:pPr>
              <w:jc w:val="center"/>
              <w:rPr>
                <w:sz w:val="18"/>
                <w:szCs w:val="18"/>
              </w:rPr>
            </w:pPr>
            <w:r w:rsidRPr="00121D61">
              <w:rPr>
                <w:sz w:val="18"/>
                <w:szCs w:val="18"/>
              </w:rPr>
              <w:t>22,7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48D47A" w14:textId="216BFDEB" w:rsidR="00BA1102" w:rsidRPr="00121D61" w:rsidRDefault="00BA1102" w:rsidP="00BA1102">
            <w:pPr>
              <w:jc w:val="center"/>
              <w:rPr>
                <w:sz w:val="18"/>
                <w:szCs w:val="18"/>
              </w:rPr>
            </w:pPr>
            <w:r w:rsidRPr="00121D61">
              <w:rPr>
                <w:sz w:val="18"/>
                <w:szCs w:val="18"/>
              </w:rPr>
              <w:t>20,</w:t>
            </w:r>
            <w:r w:rsidR="00DA6A59">
              <w:rPr>
                <w:sz w:val="18"/>
                <w:szCs w:val="18"/>
              </w:rPr>
              <w:t>8</w:t>
            </w:r>
          </w:p>
        </w:tc>
      </w:tr>
      <w:tr w:rsidR="00BA1102" w:rsidRPr="00443EC6" w14:paraId="40A7836C" w14:textId="77777777" w:rsidTr="005335B0">
        <w:tc>
          <w:tcPr>
            <w:tcW w:w="5000" w:type="pct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93EAE7" w14:textId="77777777" w:rsidR="00BA1102" w:rsidRPr="00BD4A41" w:rsidRDefault="00BA1102" w:rsidP="00BA1102">
            <w:pPr>
              <w:jc w:val="center"/>
              <w:rPr>
                <w:b/>
                <w:sz w:val="18"/>
              </w:rPr>
            </w:pPr>
            <w:r w:rsidRPr="00BD4A41">
              <w:rPr>
                <w:rFonts w:eastAsiaTheme="minorHAnsi"/>
                <w:b/>
                <w:sz w:val="18"/>
                <w:szCs w:val="18"/>
                <w:lang w:eastAsia="en-US"/>
              </w:rPr>
              <w:t>ГП «Село»</w:t>
            </w:r>
          </w:p>
        </w:tc>
      </w:tr>
      <w:tr w:rsidR="00BA1102" w:rsidRPr="00443EC6" w14:paraId="63396A8F" w14:textId="77777777" w:rsidTr="005335B0">
        <w:tc>
          <w:tcPr>
            <w:tcW w:w="227" w:type="pct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A876" w14:textId="1A287594" w:rsidR="00BA1102" w:rsidRDefault="00DA6A59" w:rsidP="00BA11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170BC16" w14:textId="77777777" w:rsidR="00BA1102" w:rsidRPr="00121D61" w:rsidRDefault="00BA1102" w:rsidP="00BA110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21D61">
              <w:rPr>
                <w:sz w:val="18"/>
                <w:szCs w:val="18"/>
              </w:rPr>
              <w:t>Ввод в эксплуатацию автомобильных дорог общего пользования</w:t>
            </w:r>
            <w:proofErr w:type="gramStart"/>
            <w:r w:rsidRPr="00121D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EC96B3" w14:textId="77777777" w:rsidR="00BA1102" w:rsidRDefault="00BA1102" w:rsidP="00BA1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E0A7F" w14:textId="5C3121C3" w:rsidR="00BA1102" w:rsidRDefault="00673979" w:rsidP="00BA11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11,6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C59031" w14:textId="39912145" w:rsidR="00BA1102" w:rsidRDefault="00673979" w:rsidP="00BA11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11,6</w:t>
            </w:r>
          </w:p>
        </w:tc>
      </w:tr>
    </w:tbl>
    <w:p w14:paraId="30E10D5D" w14:textId="77777777" w:rsidR="00814F21" w:rsidRDefault="00814F21"/>
    <w:p w14:paraId="44CA6627" w14:textId="77777777" w:rsidR="00814F21" w:rsidRDefault="00814F21"/>
    <w:p w14:paraId="23BDB6F1" w14:textId="781B7BA7" w:rsidR="00814F21" w:rsidRDefault="00DA6A59">
      <w:r>
        <w:t>Главный</w:t>
      </w:r>
      <w:r w:rsidR="00814F21">
        <w:t xml:space="preserve"> инспектор </w:t>
      </w:r>
      <w:r w:rsidR="00814F21">
        <w:tab/>
      </w:r>
      <w:r w:rsidR="00814F21">
        <w:tab/>
      </w:r>
      <w:r w:rsidR="00814F21">
        <w:tab/>
      </w:r>
      <w:r w:rsidR="00992C74">
        <w:tab/>
      </w:r>
      <w:r w:rsidR="00992C74">
        <w:tab/>
      </w:r>
      <w:r w:rsidR="00814F21">
        <w:tab/>
      </w:r>
      <w:r w:rsidR="00792DAE">
        <w:tab/>
      </w:r>
      <w:r w:rsidR="00814F21">
        <w:tab/>
      </w:r>
      <w:r w:rsidR="00814F21">
        <w:tab/>
      </w:r>
      <w:r>
        <w:t>А.Н. Рыхлик</w:t>
      </w:r>
    </w:p>
    <w:sectPr w:rsidR="00814F21" w:rsidSect="001A1570">
      <w:pgSz w:w="11906" w:h="16838"/>
      <w:pgMar w:top="1276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E8F2E" w14:textId="77777777" w:rsidR="00A45CBA" w:rsidRDefault="00A45CBA" w:rsidP="0007601B">
      <w:r>
        <w:separator/>
      </w:r>
    </w:p>
  </w:endnote>
  <w:endnote w:type="continuationSeparator" w:id="0">
    <w:p w14:paraId="2F58CFE0" w14:textId="77777777" w:rsidR="00A45CBA" w:rsidRDefault="00A45CBA" w:rsidP="0007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00E0C" w14:textId="77777777" w:rsidR="00A45CBA" w:rsidRDefault="00A45CBA" w:rsidP="0007601B">
      <w:r>
        <w:separator/>
      </w:r>
    </w:p>
  </w:footnote>
  <w:footnote w:type="continuationSeparator" w:id="0">
    <w:p w14:paraId="1177A31C" w14:textId="77777777" w:rsidR="00A45CBA" w:rsidRDefault="00A45CBA" w:rsidP="0007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9594"/>
      <w:docPartObj>
        <w:docPartGallery w:val="Page Numbers (Top of Page)"/>
        <w:docPartUnique/>
      </w:docPartObj>
    </w:sdtPr>
    <w:sdtContent>
      <w:p w14:paraId="0C78ABA2" w14:textId="77777777" w:rsidR="00A45CBA" w:rsidRDefault="00A45CB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D46"/>
    <w:multiLevelType w:val="hybridMultilevel"/>
    <w:tmpl w:val="3CD0423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07601490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D9305E"/>
    <w:multiLevelType w:val="hybridMultilevel"/>
    <w:tmpl w:val="08643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246695"/>
    <w:multiLevelType w:val="hybridMultilevel"/>
    <w:tmpl w:val="02E6AE54"/>
    <w:lvl w:ilvl="0" w:tplc="AD3C7D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25E3465"/>
    <w:multiLevelType w:val="hybridMultilevel"/>
    <w:tmpl w:val="D244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064EE"/>
    <w:multiLevelType w:val="hybridMultilevel"/>
    <w:tmpl w:val="7A768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B57A06"/>
    <w:multiLevelType w:val="hybridMultilevel"/>
    <w:tmpl w:val="23B65C42"/>
    <w:lvl w:ilvl="0" w:tplc="BDFAA85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FC2823"/>
    <w:multiLevelType w:val="hybridMultilevel"/>
    <w:tmpl w:val="79A2AF12"/>
    <w:lvl w:ilvl="0" w:tplc="2C80A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F700650"/>
    <w:multiLevelType w:val="hybridMultilevel"/>
    <w:tmpl w:val="D6724BC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4D46D7B"/>
    <w:multiLevelType w:val="hybridMultilevel"/>
    <w:tmpl w:val="1DD25114"/>
    <w:lvl w:ilvl="0" w:tplc="105AA0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6563BE0"/>
    <w:multiLevelType w:val="hybridMultilevel"/>
    <w:tmpl w:val="B8009196"/>
    <w:lvl w:ilvl="0" w:tplc="38045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012418"/>
    <w:multiLevelType w:val="hybridMultilevel"/>
    <w:tmpl w:val="39E8EA60"/>
    <w:lvl w:ilvl="0" w:tplc="64EC32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872650"/>
    <w:multiLevelType w:val="hybridMultilevel"/>
    <w:tmpl w:val="365CF5AE"/>
    <w:lvl w:ilvl="0" w:tplc="A566E0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7534F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B05288B"/>
    <w:multiLevelType w:val="hybridMultilevel"/>
    <w:tmpl w:val="31F2780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5E3C5DF3"/>
    <w:multiLevelType w:val="multilevel"/>
    <w:tmpl w:val="F502E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26535A"/>
    <w:multiLevelType w:val="hybridMultilevel"/>
    <w:tmpl w:val="3E1AC4E0"/>
    <w:lvl w:ilvl="0" w:tplc="1CB813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2ED67ED"/>
    <w:multiLevelType w:val="multilevel"/>
    <w:tmpl w:val="30FA5A66"/>
    <w:lvl w:ilvl="0">
      <w:start w:val="1"/>
      <w:numFmt w:val="decimal"/>
      <w:lvlText w:val="%1."/>
      <w:lvlJc w:val="left"/>
      <w:pPr>
        <w:ind w:left="1063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3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  <w:b w:val="0"/>
      </w:rPr>
    </w:lvl>
  </w:abstractNum>
  <w:abstractNum w:abstractNumId="18" w15:restartNumberingAfterBreak="0">
    <w:nsid w:val="6A6C0326"/>
    <w:multiLevelType w:val="hybridMultilevel"/>
    <w:tmpl w:val="E91C8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EBF7372"/>
    <w:multiLevelType w:val="hybridMultilevel"/>
    <w:tmpl w:val="C1544832"/>
    <w:lvl w:ilvl="0" w:tplc="301E5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373476"/>
    <w:multiLevelType w:val="hybridMultilevel"/>
    <w:tmpl w:val="976E0000"/>
    <w:lvl w:ilvl="0" w:tplc="2028031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4C18B1"/>
    <w:multiLevelType w:val="hybridMultilevel"/>
    <w:tmpl w:val="14E4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D491C"/>
    <w:multiLevelType w:val="multilevel"/>
    <w:tmpl w:val="2C54E53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Times New Roman" w:hint="default"/>
      </w:rPr>
    </w:lvl>
  </w:abstractNum>
  <w:abstractNum w:abstractNumId="23" w15:restartNumberingAfterBreak="0">
    <w:nsid w:val="741E7172"/>
    <w:multiLevelType w:val="hybridMultilevel"/>
    <w:tmpl w:val="001EC1FC"/>
    <w:lvl w:ilvl="0" w:tplc="970AD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686D4D"/>
    <w:multiLevelType w:val="hybridMultilevel"/>
    <w:tmpl w:val="74EE6088"/>
    <w:lvl w:ilvl="0" w:tplc="E1088B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23"/>
  </w:num>
  <w:num w:numId="8">
    <w:abstractNumId w:val="7"/>
  </w:num>
  <w:num w:numId="9">
    <w:abstractNumId w:val="4"/>
  </w:num>
  <w:num w:numId="10">
    <w:abstractNumId w:val="13"/>
  </w:num>
  <w:num w:numId="11">
    <w:abstractNumId w:val="21"/>
  </w:num>
  <w:num w:numId="12">
    <w:abstractNumId w:val="0"/>
  </w:num>
  <w:num w:numId="13">
    <w:abstractNumId w:val="5"/>
  </w:num>
  <w:num w:numId="14">
    <w:abstractNumId w:val="8"/>
  </w:num>
  <w:num w:numId="15">
    <w:abstractNumId w:val="20"/>
  </w:num>
  <w:num w:numId="16">
    <w:abstractNumId w:val="9"/>
  </w:num>
  <w:num w:numId="17">
    <w:abstractNumId w:val="11"/>
  </w:num>
  <w:num w:numId="18">
    <w:abstractNumId w:val="22"/>
  </w:num>
  <w:num w:numId="19">
    <w:abstractNumId w:val="24"/>
  </w:num>
  <w:num w:numId="20">
    <w:abstractNumId w:val="19"/>
  </w:num>
  <w:num w:numId="21">
    <w:abstractNumId w:val="16"/>
  </w:num>
  <w:num w:numId="22">
    <w:abstractNumId w:val="15"/>
  </w:num>
  <w:num w:numId="23">
    <w:abstractNumId w:val="17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41"/>
    <w:rsid w:val="00000BC0"/>
    <w:rsid w:val="00005188"/>
    <w:rsid w:val="00005B81"/>
    <w:rsid w:val="0001005A"/>
    <w:rsid w:val="000100FF"/>
    <w:rsid w:val="00011609"/>
    <w:rsid w:val="00013B3A"/>
    <w:rsid w:val="00013E78"/>
    <w:rsid w:val="00015F11"/>
    <w:rsid w:val="00016467"/>
    <w:rsid w:val="0001710B"/>
    <w:rsid w:val="00023F48"/>
    <w:rsid w:val="00030B61"/>
    <w:rsid w:val="00033F8D"/>
    <w:rsid w:val="00035342"/>
    <w:rsid w:val="000354B5"/>
    <w:rsid w:val="000354E3"/>
    <w:rsid w:val="00036D47"/>
    <w:rsid w:val="00037314"/>
    <w:rsid w:val="000411BF"/>
    <w:rsid w:val="00043E40"/>
    <w:rsid w:val="00047E58"/>
    <w:rsid w:val="00055F0C"/>
    <w:rsid w:val="00056A94"/>
    <w:rsid w:val="00061083"/>
    <w:rsid w:val="0006488B"/>
    <w:rsid w:val="00066943"/>
    <w:rsid w:val="000709FC"/>
    <w:rsid w:val="0007447C"/>
    <w:rsid w:val="0007601B"/>
    <w:rsid w:val="00076DBE"/>
    <w:rsid w:val="00081DC2"/>
    <w:rsid w:val="00082E6B"/>
    <w:rsid w:val="00082F95"/>
    <w:rsid w:val="000839A6"/>
    <w:rsid w:val="00084C6E"/>
    <w:rsid w:val="00086623"/>
    <w:rsid w:val="000879B6"/>
    <w:rsid w:val="0009072D"/>
    <w:rsid w:val="0009518F"/>
    <w:rsid w:val="000A078C"/>
    <w:rsid w:val="000A210C"/>
    <w:rsid w:val="000B0671"/>
    <w:rsid w:val="000B1102"/>
    <w:rsid w:val="000B1943"/>
    <w:rsid w:val="000B2674"/>
    <w:rsid w:val="000B4589"/>
    <w:rsid w:val="000B4A3B"/>
    <w:rsid w:val="000B56EC"/>
    <w:rsid w:val="000C102E"/>
    <w:rsid w:val="000C2754"/>
    <w:rsid w:val="000C3EA9"/>
    <w:rsid w:val="000C452C"/>
    <w:rsid w:val="000D0E38"/>
    <w:rsid w:val="000D41C4"/>
    <w:rsid w:val="000D5047"/>
    <w:rsid w:val="000D526D"/>
    <w:rsid w:val="000D6AEF"/>
    <w:rsid w:val="000D6FBA"/>
    <w:rsid w:val="000D7415"/>
    <w:rsid w:val="000E117D"/>
    <w:rsid w:val="000E26C8"/>
    <w:rsid w:val="000E4F60"/>
    <w:rsid w:val="000E57DB"/>
    <w:rsid w:val="000E7E74"/>
    <w:rsid w:val="000F1BA3"/>
    <w:rsid w:val="000F20BB"/>
    <w:rsid w:val="000F49AD"/>
    <w:rsid w:val="000F6050"/>
    <w:rsid w:val="00102063"/>
    <w:rsid w:val="00104044"/>
    <w:rsid w:val="00104B73"/>
    <w:rsid w:val="00105DA9"/>
    <w:rsid w:val="001074DE"/>
    <w:rsid w:val="001109A2"/>
    <w:rsid w:val="001114CA"/>
    <w:rsid w:val="001116B6"/>
    <w:rsid w:val="001116CD"/>
    <w:rsid w:val="0011468C"/>
    <w:rsid w:val="00115B00"/>
    <w:rsid w:val="00121D61"/>
    <w:rsid w:val="00122AFE"/>
    <w:rsid w:val="001253A2"/>
    <w:rsid w:val="001267CF"/>
    <w:rsid w:val="00132B5F"/>
    <w:rsid w:val="0013760E"/>
    <w:rsid w:val="001402EA"/>
    <w:rsid w:val="001428CD"/>
    <w:rsid w:val="0014429B"/>
    <w:rsid w:val="0014699D"/>
    <w:rsid w:val="00147AC7"/>
    <w:rsid w:val="00154506"/>
    <w:rsid w:val="00155540"/>
    <w:rsid w:val="00155A98"/>
    <w:rsid w:val="00162CD1"/>
    <w:rsid w:val="00164351"/>
    <w:rsid w:val="001706D9"/>
    <w:rsid w:val="00172D79"/>
    <w:rsid w:val="00173CF9"/>
    <w:rsid w:val="00173D34"/>
    <w:rsid w:val="00175F7E"/>
    <w:rsid w:val="001764B0"/>
    <w:rsid w:val="00176F28"/>
    <w:rsid w:val="00180CA7"/>
    <w:rsid w:val="00182C4A"/>
    <w:rsid w:val="00182CB5"/>
    <w:rsid w:val="00183DD7"/>
    <w:rsid w:val="00183E5A"/>
    <w:rsid w:val="001853C4"/>
    <w:rsid w:val="001877E1"/>
    <w:rsid w:val="00187ABA"/>
    <w:rsid w:val="001903A3"/>
    <w:rsid w:val="00197E4E"/>
    <w:rsid w:val="001A1570"/>
    <w:rsid w:val="001A4694"/>
    <w:rsid w:val="001A64F8"/>
    <w:rsid w:val="001A76B8"/>
    <w:rsid w:val="001B05B5"/>
    <w:rsid w:val="001B1AFD"/>
    <w:rsid w:val="001C2337"/>
    <w:rsid w:val="001C4B9A"/>
    <w:rsid w:val="001C5BFA"/>
    <w:rsid w:val="001C6C58"/>
    <w:rsid w:val="001C7575"/>
    <w:rsid w:val="001C77FF"/>
    <w:rsid w:val="001C7B75"/>
    <w:rsid w:val="001C7FF5"/>
    <w:rsid w:val="001D0FE0"/>
    <w:rsid w:val="001D4B27"/>
    <w:rsid w:val="001E19BD"/>
    <w:rsid w:val="001E3B9C"/>
    <w:rsid w:val="001F2ACE"/>
    <w:rsid w:val="001F2C1B"/>
    <w:rsid w:val="001F489B"/>
    <w:rsid w:val="002000BB"/>
    <w:rsid w:val="00206C81"/>
    <w:rsid w:val="002115C2"/>
    <w:rsid w:val="00215215"/>
    <w:rsid w:val="00215447"/>
    <w:rsid w:val="00217BF8"/>
    <w:rsid w:val="00217ECC"/>
    <w:rsid w:val="0022050E"/>
    <w:rsid w:val="00221C20"/>
    <w:rsid w:val="0022731E"/>
    <w:rsid w:val="00234518"/>
    <w:rsid w:val="00242EE6"/>
    <w:rsid w:val="00245296"/>
    <w:rsid w:val="002468AE"/>
    <w:rsid w:val="00247CB5"/>
    <w:rsid w:val="00250DC3"/>
    <w:rsid w:val="00252243"/>
    <w:rsid w:val="00253A76"/>
    <w:rsid w:val="00255B8D"/>
    <w:rsid w:val="00261719"/>
    <w:rsid w:val="00261F16"/>
    <w:rsid w:val="00262473"/>
    <w:rsid w:val="002639C0"/>
    <w:rsid w:val="002649E5"/>
    <w:rsid w:val="0027155E"/>
    <w:rsid w:val="0027250B"/>
    <w:rsid w:val="00273D8F"/>
    <w:rsid w:val="0028141E"/>
    <w:rsid w:val="0028731B"/>
    <w:rsid w:val="00287B31"/>
    <w:rsid w:val="0029007D"/>
    <w:rsid w:val="0029257B"/>
    <w:rsid w:val="002A01D1"/>
    <w:rsid w:val="002A0BD8"/>
    <w:rsid w:val="002A195B"/>
    <w:rsid w:val="002A6D1C"/>
    <w:rsid w:val="002B1951"/>
    <w:rsid w:val="002B2646"/>
    <w:rsid w:val="002B6783"/>
    <w:rsid w:val="002B79AF"/>
    <w:rsid w:val="002C0004"/>
    <w:rsid w:val="002C14D7"/>
    <w:rsid w:val="002C1BB2"/>
    <w:rsid w:val="002C28D7"/>
    <w:rsid w:val="002C55B0"/>
    <w:rsid w:val="002D0273"/>
    <w:rsid w:val="002D29F3"/>
    <w:rsid w:val="002D2B31"/>
    <w:rsid w:val="002D312E"/>
    <w:rsid w:val="002D484B"/>
    <w:rsid w:val="002D5EF8"/>
    <w:rsid w:val="002D696E"/>
    <w:rsid w:val="002D7BA1"/>
    <w:rsid w:val="002E0FDC"/>
    <w:rsid w:val="002E209E"/>
    <w:rsid w:val="002E3878"/>
    <w:rsid w:val="002E7CDD"/>
    <w:rsid w:val="002F0ADA"/>
    <w:rsid w:val="002F10C2"/>
    <w:rsid w:val="002F1785"/>
    <w:rsid w:val="002F3335"/>
    <w:rsid w:val="002F7CFF"/>
    <w:rsid w:val="00300FF2"/>
    <w:rsid w:val="00301044"/>
    <w:rsid w:val="00303FD5"/>
    <w:rsid w:val="0030557E"/>
    <w:rsid w:val="003117CA"/>
    <w:rsid w:val="003159FC"/>
    <w:rsid w:val="00317A87"/>
    <w:rsid w:val="00321C48"/>
    <w:rsid w:val="0032310F"/>
    <w:rsid w:val="00326D19"/>
    <w:rsid w:val="00327DA4"/>
    <w:rsid w:val="00330316"/>
    <w:rsid w:val="00330659"/>
    <w:rsid w:val="0033219F"/>
    <w:rsid w:val="00332A18"/>
    <w:rsid w:val="0033442B"/>
    <w:rsid w:val="003347B2"/>
    <w:rsid w:val="00334E25"/>
    <w:rsid w:val="00336562"/>
    <w:rsid w:val="00337811"/>
    <w:rsid w:val="00340D01"/>
    <w:rsid w:val="003428F8"/>
    <w:rsid w:val="00343469"/>
    <w:rsid w:val="00344D91"/>
    <w:rsid w:val="00350710"/>
    <w:rsid w:val="00350D65"/>
    <w:rsid w:val="0035102E"/>
    <w:rsid w:val="003517EC"/>
    <w:rsid w:val="00352A99"/>
    <w:rsid w:val="00353D69"/>
    <w:rsid w:val="003575F5"/>
    <w:rsid w:val="00364A26"/>
    <w:rsid w:val="00365554"/>
    <w:rsid w:val="00367ADB"/>
    <w:rsid w:val="0037599D"/>
    <w:rsid w:val="00375C86"/>
    <w:rsid w:val="00380BF9"/>
    <w:rsid w:val="003813D7"/>
    <w:rsid w:val="00381D82"/>
    <w:rsid w:val="00383C11"/>
    <w:rsid w:val="00383E01"/>
    <w:rsid w:val="00385876"/>
    <w:rsid w:val="00386A44"/>
    <w:rsid w:val="00390BB8"/>
    <w:rsid w:val="00395780"/>
    <w:rsid w:val="00396C80"/>
    <w:rsid w:val="003A0BBE"/>
    <w:rsid w:val="003A28AE"/>
    <w:rsid w:val="003A4107"/>
    <w:rsid w:val="003A5F56"/>
    <w:rsid w:val="003B0982"/>
    <w:rsid w:val="003B0ACB"/>
    <w:rsid w:val="003B3084"/>
    <w:rsid w:val="003B4626"/>
    <w:rsid w:val="003B46BF"/>
    <w:rsid w:val="003B50AD"/>
    <w:rsid w:val="003B7107"/>
    <w:rsid w:val="003C1013"/>
    <w:rsid w:val="003C4539"/>
    <w:rsid w:val="003C6F2A"/>
    <w:rsid w:val="003C7998"/>
    <w:rsid w:val="003D23A4"/>
    <w:rsid w:val="003D3C47"/>
    <w:rsid w:val="003D4503"/>
    <w:rsid w:val="003D452B"/>
    <w:rsid w:val="003E3057"/>
    <w:rsid w:val="003E4121"/>
    <w:rsid w:val="003F35C0"/>
    <w:rsid w:val="004005D5"/>
    <w:rsid w:val="00400C91"/>
    <w:rsid w:val="004010B9"/>
    <w:rsid w:val="004012DF"/>
    <w:rsid w:val="00403B72"/>
    <w:rsid w:val="0040404E"/>
    <w:rsid w:val="00404226"/>
    <w:rsid w:val="00407508"/>
    <w:rsid w:val="00413B4B"/>
    <w:rsid w:val="0042053C"/>
    <w:rsid w:val="00422749"/>
    <w:rsid w:val="004229BA"/>
    <w:rsid w:val="0042689C"/>
    <w:rsid w:val="004276BA"/>
    <w:rsid w:val="00431FD5"/>
    <w:rsid w:val="00434907"/>
    <w:rsid w:val="00434A97"/>
    <w:rsid w:val="00436553"/>
    <w:rsid w:val="00440A28"/>
    <w:rsid w:val="0044222B"/>
    <w:rsid w:val="0044366A"/>
    <w:rsid w:val="00444120"/>
    <w:rsid w:val="004449AF"/>
    <w:rsid w:val="004462F5"/>
    <w:rsid w:val="00447686"/>
    <w:rsid w:val="00450976"/>
    <w:rsid w:val="00454C65"/>
    <w:rsid w:val="00456623"/>
    <w:rsid w:val="00457659"/>
    <w:rsid w:val="00460D87"/>
    <w:rsid w:val="00462F28"/>
    <w:rsid w:val="004646E9"/>
    <w:rsid w:val="00465707"/>
    <w:rsid w:val="0046657E"/>
    <w:rsid w:val="00473158"/>
    <w:rsid w:val="00474AD2"/>
    <w:rsid w:val="00476FBA"/>
    <w:rsid w:val="0048030F"/>
    <w:rsid w:val="004819BE"/>
    <w:rsid w:val="00481B51"/>
    <w:rsid w:val="00482CB0"/>
    <w:rsid w:val="0048339E"/>
    <w:rsid w:val="0048366A"/>
    <w:rsid w:val="00485BC3"/>
    <w:rsid w:val="00486BA0"/>
    <w:rsid w:val="004878C7"/>
    <w:rsid w:val="0049366A"/>
    <w:rsid w:val="00494FC3"/>
    <w:rsid w:val="0049562F"/>
    <w:rsid w:val="00495C88"/>
    <w:rsid w:val="004A14BB"/>
    <w:rsid w:val="004A2CB2"/>
    <w:rsid w:val="004A33AD"/>
    <w:rsid w:val="004A5F0B"/>
    <w:rsid w:val="004A66C2"/>
    <w:rsid w:val="004A66D8"/>
    <w:rsid w:val="004B1923"/>
    <w:rsid w:val="004B247A"/>
    <w:rsid w:val="004B2F42"/>
    <w:rsid w:val="004B3464"/>
    <w:rsid w:val="004B435F"/>
    <w:rsid w:val="004C2FE0"/>
    <w:rsid w:val="004C57D5"/>
    <w:rsid w:val="004C7E6C"/>
    <w:rsid w:val="004D1A8F"/>
    <w:rsid w:val="004D26F9"/>
    <w:rsid w:val="004D3276"/>
    <w:rsid w:val="004D3C30"/>
    <w:rsid w:val="004E17CA"/>
    <w:rsid w:val="004E3304"/>
    <w:rsid w:val="004E3387"/>
    <w:rsid w:val="004E47A7"/>
    <w:rsid w:val="004E769A"/>
    <w:rsid w:val="004F2F76"/>
    <w:rsid w:val="004F521B"/>
    <w:rsid w:val="004F55FB"/>
    <w:rsid w:val="004F6B21"/>
    <w:rsid w:val="004F76B8"/>
    <w:rsid w:val="004F79E9"/>
    <w:rsid w:val="004F7F08"/>
    <w:rsid w:val="00500F8B"/>
    <w:rsid w:val="00501FDB"/>
    <w:rsid w:val="005030CB"/>
    <w:rsid w:val="00503D26"/>
    <w:rsid w:val="005059A4"/>
    <w:rsid w:val="00511346"/>
    <w:rsid w:val="00516F6C"/>
    <w:rsid w:val="0052262A"/>
    <w:rsid w:val="005242D3"/>
    <w:rsid w:val="005256AB"/>
    <w:rsid w:val="0052709D"/>
    <w:rsid w:val="005335B0"/>
    <w:rsid w:val="00536381"/>
    <w:rsid w:val="005373A5"/>
    <w:rsid w:val="005417FB"/>
    <w:rsid w:val="00552E6B"/>
    <w:rsid w:val="00553211"/>
    <w:rsid w:val="0055498E"/>
    <w:rsid w:val="00555391"/>
    <w:rsid w:val="00555ABE"/>
    <w:rsid w:val="00556116"/>
    <w:rsid w:val="005605A1"/>
    <w:rsid w:val="0056216E"/>
    <w:rsid w:val="00564092"/>
    <w:rsid w:val="00564915"/>
    <w:rsid w:val="0056777F"/>
    <w:rsid w:val="00572B38"/>
    <w:rsid w:val="005740A6"/>
    <w:rsid w:val="005767EE"/>
    <w:rsid w:val="00577F03"/>
    <w:rsid w:val="005820CE"/>
    <w:rsid w:val="005829FD"/>
    <w:rsid w:val="00584558"/>
    <w:rsid w:val="00590D67"/>
    <w:rsid w:val="00591500"/>
    <w:rsid w:val="00593182"/>
    <w:rsid w:val="00593D39"/>
    <w:rsid w:val="00596344"/>
    <w:rsid w:val="0059747B"/>
    <w:rsid w:val="005975CB"/>
    <w:rsid w:val="005A455A"/>
    <w:rsid w:val="005A4E34"/>
    <w:rsid w:val="005A7188"/>
    <w:rsid w:val="005B1E73"/>
    <w:rsid w:val="005B2098"/>
    <w:rsid w:val="005B3A09"/>
    <w:rsid w:val="005B52DF"/>
    <w:rsid w:val="005B7C3A"/>
    <w:rsid w:val="005C4AD6"/>
    <w:rsid w:val="005C5E9A"/>
    <w:rsid w:val="005C7E8F"/>
    <w:rsid w:val="005D09F8"/>
    <w:rsid w:val="005D21AF"/>
    <w:rsid w:val="005D3DF4"/>
    <w:rsid w:val="005D575C"/>
    <w:rsid w:val="005D5C86"/>
    <w:rsid w:val="005E309B"/>
    <w:rsid w:val="005E309D"/>
    <w:rsid w:val="005E5846"/>
    <w:rsid w:val="005E5B19"/>
    <w:rsid w:val="005F0077"/>
    <w:rsid w:val="005F06BC"/>
    <w:rsid w:val="005F2032"/>
    <w:rsid w:val="005F372F"/>
    <w:rsid w:val="005F4EC9"/>
    <w:rsid w:val="005F7C5A"/>
    <w:rsid w:val="006025FB"/>
    <w:rsid w:val="0060411D"/>
    <w:rsid w:val="00605957"/>
    <w:rsid w:val="00607011"/>
    <w:rsid w:val="00612623"/>
    <w:rsid w:val="00612849"/>
    <w:rsid w:val="00612A0C"/>
    <w:rsid w:val="00613546"/>
    <w:rsid w:val="00615023"/>
    <w:rsid w:val="006152F1"/>
    <w:rsid w:val="0061692C"/>
    <w:rsid w:val="00621B6D"/>
    <w:rsid w:val="00623321"/>
    <w:rsid w:val="00624804"/>
    <w:rsid w:val="0062577D"/>
    <w:rsid w:val="0062732C"/>
    <w:rsid w:val="006304FA"/>
    <w:rsid w:val="00630897"/>
    <w:rsid w:val="006327C7"/>
    <w:rsid w:val="00634991"/>
    <w:rsid w:val="006373AA"/>
    <w:rsid w:val="00640F32"/>
    <w:rsid w:val="00641BFC"/>
    <w:rsid w:val="00645E4A"/>
    <w:rsid w:val="00646C0F"/>
    <w:rsid w:val="00647400"/>
    <w:rsid w:val="00657499"/>
    <w:rsid w:val="006624D0"/>
    <w:rsid w:val="00664A4E"/>
    <w:rsid w:val="00665CA1"/>
    <w:rsid w:val="00670894"/>
    <w:rsid w:val="00670D9F"/>
    <w:rsid w:val="0067210D"/>
    <w:rsid w:val="006723B6"/>
    <w:rsid w:val="0067290E"/>
    <w:rsid w:val="00673979"/>
    <w:rsid w:val="00673AC1"/>
    <w:rsid w:val="00674965"/>
    <w:rsid w:val="00674B61"/>
    <w:rsid w:val="00674E4C"/>
    <w:rsid w:val="006855C1"/>
    <w:rsid w:val="00686903"/>
    <w:rsid w:val="00691810"/>
    <w:rsid w:val="00692CE5"/>
    <w:rsid w:val="00694E84"/>
    <w:rsid w:val="0069689A"/>
    <w:rsid w:val="00697DF9"/>
    <w:rsid w:val="006A1F56"/>
    <w:rsid w:val="006B0727"/>
    <w:rsid w:val="006B07D0"/>
    <w:rsid w:val="006B1811"/>
    <w:rsid w:val="006B56C8"/>
    <w:rsid w:val="006B5B49"/>
    <w:rsid w:val="006B624B"/>
    <w:rsid w:val="006B6A44"/>
    <w:rsid w:val="006C0AD4"/>
    <w:rsid w:val="006C1260"/>
    <w:rsid w:val="006C35FC"/>
    <w:rsid w:val="006C3B79"/>
    <w:rsid w:val="006C42F7"/>
    <w:rsid w:val="006C5C85"/>
    <w:rsid w:val="006C5CEC"/>
    <w:rsid w:val="006C647F"/>
    <w:rsid w:val="006D0B23"/>
    <w:rsid w:val="006D402B"/>
    <w:rsid w:val="006D5C7A"/>
    <w:rsid w:val="006E08BD"/>
    <w:rsid w:val="006E126F"/>
    <w:rsid w:val="006E2565"/>
    <w:rsid w:val="006E292B"/>
    <w:rsid w:val="006E4B0D"/>
    <w:rsid w:val="006E50BD"/>
    <w:rsid w:val="006F160D"/>
    <w:rsid w:val="006F1F0B"/>
    <w:rsid w:val="006F2E65"/>
    <w:rsid w:val="006F489C"/>
    <w:rsid w:val="0070022A"/>
    <w:rsid w:val="00700BF6"/>
    <w:rsid w:val="00702DB3"/>
    <w:rsid w:val="007042DD"/>
    <w:rsid w:val="007150B5"/>
    <w:rsid w:val="00715653"/>
    <w:rsid w:val="00715F3E"/>
    <w:rsid w:val="007163DC"/>
    <w:rsid w:val="007209BB"/>
    <w:rsid w:val="0072204C"/>
    <w:rsid w:val="007304D8"/>
    <w:rsid w:val="007306AD"/>
    <w:rsid w:val="007327F7"/>
    <w:rsid w:val="00734600"/>
    <w:rsid w:val="00735042"/>
    <w:rsid w:val="00736751"/>
    <w:rsid w:val="00741046"/>
    <w:rsid w:val="0074191F"/>
    <w:rsid w:val="00744F74"/>
    <w:rsid w:val="00745D3B"/>
    <w:rsid w:val="007534F3"/>
    <w:rsid w:val="007569A0"/>
    <w:rsid w:val="00761BD0"/>
    <w:rsid w:val="007631A3"/>
    <w:rsid w:val="00763802"/>
    <w:rsid w:val="00765E53"/>
    <w:rsid w:val="007718A0"/>
    <w:rsid w:val="007718E9"/>
    <w:rsid w:val="00771973"/>
    <w:rsid w:val="007725F8"/>
    <w:rsid w:val="00774D97"/>
    <w:rsid w:val="007842C3"/>
    <w:rsid w:val="00785C1E"/>
    <w:rsid w:val="0078681E"/>
    <w:rsid w:val="007910CE"/>
    <w:rsid w:val="00792DAE"/>
    <w:rsid w:val="0079470A"/>
    <w:rsid w:val="007948CF"/>
    <w:rsid w:val="00795289"/>
    <w:rsid w:val="00795B3E"/>
    <w:rsid w:val="00796991"/>
    <w:rsid w:val="00797180"/>
    <w:rsid w:val="007971C5"/>
    <w:rsid w:val="007A10A5"/>
    <w:rsid w:val="007A18A3"/>
    <w:rsid w:val="007A1EA6"/>
    <w:rsid w:val="007A5F78"/>
    <w:rsid w:val="007A6687"/>
    <w:rsid w:val="007B1C4D"/>
    <w:rsid w:val="007B33E6"/>
    <w:rsid w:val="007B3909"/>
    <w:rsid w:val="007B45D0"/>
    <w:rsid w:val="007B4ACC"/>
    <w:rsid w:val="007B4F6E"/>
    <w:rsid w:val="007B678F"/>
    <w:rsid w:val="007C047C"/>
    <w:rsid w:val="007C139F"/>
    <w:rsid w:val="007C5190"/>
    <w:rsid w:val="007C51A5"/>
    <w:rsid w:val="007C6654"/>
    <w:rsid w:val="007C6B9D"/>
    <w:rsid w:val="007D2369"/>
    <w:rsid w:val="007D2C4B"/>
    <w:rsid w:val="007D2CEA"/>
    <w:rsid w:val="007D2FB4"/>
    <w:rsid w:val="007D54DD"/>
    <w:rsid w:val="007D7D0A"/>
    <w:rsid w:val="007E164A"/>
    <w:rsid w:val="007E79D1"/>
    <w:rsid w:val="007F5D8B"/>
    <w:rsid w:val="008010FD"/>
    <w:rsid w:val="00801493"/>
    <w:rsid w:val="008020F6"/>
    <w:rsid w:val="008050BC"/>
    <w:rsid w:val="0080643B"/>
    <w:rsid w:val="00806E4E"/>
    <w:rsid w:val="008114A9"/>
    <w:rsid w:val="008127B7"/>
    <w:rsid w:val="00812DB0"/>
    <w:rsid w:val="00814F21"/>
    <w:rsid w:val="008162ED"/>
    <w:rsid w:val="00817C86"/>
    <w:rsid w:val="00822575"/>
    <w:rsid w:val="00824DD6"/>
    <w:rsid w:val="00825496"/>
    <w:rsid w:val="00825D6F"/>
    <w:rsid w:val="00825EDE"/>
    <w:rsid w:val="00827365"/>
    <w:rsid w:val="00836C67"/>
    <w:rsid w:val="00836D2A"/>
    <w:rsid w:val="00836D8B"/>
    <w:rsid w:val="00837370"/>
    <w:rsid w:val="00841EF9"/>
    <w:rsid w:val="0084253E"/>
    <w:rsid w:val="00843276"/>
    <w:rsid w:val="00845E0C"/>
    <w:rsid w:val="00847F2D"/>
    <w:rsid w:val="00851303"/>
    <w:rsid w:val="00851BCD"/>
    <w:rsid w:val="00853DF4"/>
    <w:rsid w:val="00857206"/>
    <w:rsid w:val="00864447"/>
    <w:rsid w:val="00866A7D"/>
    <w:rsid w:val="00867905"/>
    <w:rsid w:val="00871707"/>
    <w:rsid w:val="00871DD8"/>
    <w:rsid w:val="00875A0E"/>
    <w:rsid w:val="0088021F"/>
    <w:rsid w:val="00881055"/>
    <w:rsid w:val="00882608"/>
    <w:rsid w:val="008830D1"/>
    <w:rsid w:val="00883CD0"/>
    <w:rsid w:val="0088758D"/>
    <w:rsid w:val="00890318"/>
    <w:rsid w:val="008909E8"/>
    <w:rsid w:val="00890A59"/>
    <w:rsid w:val="00891A58"/>
    <w:rsid w:val="008925A7"/>
    <w:rsid w:val="008953AF"/>
    <w:rsid w:val="008A17C1"/>
    <w:rsid w:val="008A1A22"/>
    <w:rsid w:val="008A4414"/>
    <w:rsid w:val="008A58F8"/>
    <w:rsid w:val="008A663D"/>
    <w:rsid w:val="008A685E"/>
    <w:rsid w:val="008A74D9"/>
    <w:rsid w:val="008B654D"/>
    <w:rsid w:val="008C08B5"/>
    <w:rsid w:val="008C2806"/>
    <w:rsid w:val="008C3A73"/>
    <w:rsid w:val="008C52BC"/>
    <w:rsid w:val="008C6115"/>
    <w:rsid w:val="008D0BCB"/>
    <w:rsid w:val="008D108E"/>
    <w:rsid w:val="008D330C"/>
    <w:rsid w:val="008D4B87"/>
    <w:rsid w:val="008D4C13"/>
    <w:rsid w:val="008D5CBD"/>
    <w:rsid w:val="008E0AC7"/>
    <w:rsid w:val="008E48DC"/>
    <w:rsid w:val="008F214D"/>
    <w:rsid w:val="008F5612"/>
    <w:rsid w:val="008F7F04"/>
    <w:rsid w:val="00900167"/>
    <w:rsid w:val="00903493"/>
    <w:rsid w:val="00903C1B"/>
    <w:rsid w:val="00904B10"/>
    <w:rsid w:val="00911C4C"/>
    <w:rsid w:val="009145BB"/>
    <w:rsid w:val="0091576C"/>
    <w:rsid w:val="009217F4"/>
    <w:rsid w:val="00923FDB"/>
    <w:rsid w:val="00924F23"/>
    <w:rsid w:val="00932246"/>
    <w:rsid w:val="00932460"/>
    <w:rsid w:val="009344F7"/>
    <w:rsid w:val="0093483E"/>
    <w:rsid w:val="00937E3C"/>
    <w:rsid w:val="00940BE0"/>
    <w:rsid w:val="00941E95"/>
    <w:rsid w:val="00944F4D"/>
    <w:rsid w:val="00944FAF"/>
    <w:rsid w:val="00945DF5"/>
    <w:rsid w:val="009469AA"/>
    <w:rsid w:val="00947C03"/>
    <w:rsid w:val="00951048"/>
    <w:rsid w:val="00953D3A"/>
    <w:rsid w:val="0095436F"/>
    <w:rsid w:val="0095496F"/>
    <w:rsid w:val="00956BA3"/>
    <w:rsid w:val="00960326"/>
    <w:rsid w:val="00960AD9"/>
    <w:rsid w:val="00960FAD"/>
    <w:rsid w:val="00962E58"/>
    <w:rsid w:val="00971C2E"/>
    <w:rsid w:val="00971DE5"/>
    <w:rsid w:val="00972041"/>
    <w:rsid w:val="00972627"/>
    <w:rsid w:val="009738C9"/>
    <w:rsid w:val="009839FE"/>
    <w:rsid w:val="00987670"/>
    <w:rsid w:val="00987817"/>
    <w:rsid w:val="00992C74"/>
    <w:rsid w:val="009932A1"/>
    <w:rsid w:val="00993F04"/>
    <w:rsid w:val="009941A2"/>
    <w:rsid w:val="00994CA9"/>
    <w:rsid w:val="009963E1"/>
    <w:rsid w:val="00996418"/>
    <w:rsid w:val="009A1B63"/>
    <w:rsid w:val="009A1DC2"/>
    <w:rsid w:val="009A1DF6"/>
    <w:rsid w:val="009A3B44"/>
    <w:rsid w:val="009A6756"/>
    <w:rsid w:val="009B0776"/>
    <w:rsid w:val="009B15CC"/>
    <w:rsid w:val="009B2780"/>
    <w:rsid w:val="009B5064"/>
    <w:rsid w:val="009B566A"/>
    <w:rsid w:val="009B6130"/>
    <w:rsid w:val="009B7485"/>
    <w:rsid w:val="009B7529"/>
    <w:rsid w:val="009C2F98"/>
    <w:rsid w:val="009C4F53"/>
    <w:rsid w:val="009C6079"/>
    <w:rsid w:val="009D005D"/>
    <w:rsid w:val="009D433B"/>
    <w:rsid w:val="009D55B8"/>
    <w:rsid w:val="009D747A"/>
    <w:rsid w:val="009E10F5"/>
    <w:rsid w:val="009E1E5F"/>
    <w:rsid w:val="009E36FF"/>
    <w:rsid w:val="009E4211"/>
    <w:rsid w:val="009E54C5"/>
    <w:rsid w:val="009E6187"/>
    <w:rsid w:val="009E7825"/>
    <w:rsid w:val="009F0296"/>
    <w:rsid w:val="009F0502"/>
    <w:rsid w:val="009F09AE"/>
    <w:rsid w:val="009F1368"/>
    <w:rsid w:val="009F31B8"/>
    <w:rsid w:val="009F64BE"/>
    <w:rsid w:val="009F665C"/>
    <w:rsid w:val="009F6A37"/>
    <w:rsid w:val="009F6EBD"/>
    <w:rsid w:val="00A016F0"/>
    <w:rsid w:val="00A075DB"/>
    <w:rsid w:val="00A07918"/>
    <w:rsid w:val="00A123B6"/>
    <w:rsid w:val="00A16063"/>
    <w:rsid w:val="00A1667D"/>
    <w:rsid w:val="00A21550"/>
    <w:rsid w:val="00A22A44"/>
    <w:rsid w:val="00A23F9F"/>
    <w:rsid w:val="00A25676"/>
    <w:rsid w:val="00A27D96"/>
    <w:rsid w:val="00A30EB3"/>
    <w:rsid w:val="00A3192D"/>
    <w:rsid w:val="00A36FBA"/>
    <w:rsid w:val="00A37B0F"/>
    <w:rsid w:val="00A40FD4"/>
    <w:rsid w:val="00A41163"/>
    <w:rsid w:val="00A4155F"/>
    <w:rsid w:val="00A449CB"/>
    <w:rsid w:val="00A44D3D"/>
    <w:rsid w:val="00A454D6"/>
    <w:rsid w:val="00A45CBA"/>
    <w:rsid w:val="00A57A3F"/>
    <w:rsid w:val="00A603E1"/>
    <w:rsid w:val="00A64596"/>
    <w:rsid w:val="00A648CD"/>
    <w:rsid w:val="00A651F7"/>
    <w:rsid w:val="00A67131"/>
    <w:rsid w:val="00A72C12"/>
    <w:rsid w:val="00A744CE"/>
    <w:rsid w:val="00A746C8"/>
    <w:rsid w:val="00A75B09"/>
    <w:rsid w:val="00A76DA0"/>
    <w:rsid w:val="00A771C9"/>
    <w:rsid w:val="00A8077E"/>
    <w:rsid w:val="00A81A70"/>
    <w:rsid w:val="00A8256B"/>
    <w:rsid w:val="00A82A46"/>
    <w:rsid w:val="00A85849"/>
    <w:rsid w:val="00A90F5B"/>
    <w:rsid w:val="00A93300"/>
    <w:rsid w:val="00A961ED"/>
    <w:rsid w:val="00AA2638"/>
    <w:rsid w:val="00AA3C81"/>
    <w:rsid w:val="00AA52B0"/>
    <w:rsid w:val="00AA6673"/>
    <w:rsid w:val="00AB0DBF"/>
    <w:rsid w:val="00AB0EE3"/>
    <w:rsid w:val="00AB3427"/>
    <w:rsid w:val="00AB6084"/>
    <w:rsid w:val="00AB6326"/>
    <w:rsid w:val="00AB707B"/>
    <w:rsid w:val="00AC0CDA"/>
    <w:rsid w:val="00AC1101"/>
    <w:rsid w:val="00AC46DB"/>
    <w:rsid w:val="00AC6514"/>
    <w:rsid w:val="00AD0460"/>
    <w:rsid w:val="00AD1303"/>
    <w:rsid w:val="00AD3601"/>
    <w:rsid w:val="00AD4929"/>
    <w:rsid w:val="00AD4DD2"/>
    <w:rsid w:val="00AD5D3B"/>
    <w:rsid w:val="00AD6B97"/>
    <w:rsid w:val="00AD75D8"/>
    <w:rsid w:val="00AE2745"/>
    <w:rsid w:val="00AE32C3"/>
    <w:rsid w:val="00AE77BE"/>
    <w:rsid w:val="00AF3048"/>
    <w:rsid w:val="00AF45CA"/>
    <w:rsid w:val="00B00D04"/>
    <w:rsid w:val="00B0139C"/>
    <w:rsid w:val="00B0350D"/>
    <w:rsid w:val="00B04985"/>
    <w:rsid w:val="00B0521A"/>
    <w:rsid w:val="00B111AB"/>
    <w:rsid w:val="00B14D78"/>
    <w:rsid w:val="00B16317"/>
    <w:rsid w:val="00B16C6B"/>
    <w:rsid w:val="00B17DDF"/>
    <w:rsid w:val="00B2059F"/>
    <w:rsid w:val="00B221DC"/>
    <w:rsid w:val="00B23AEF"/>
    <w:rsid w:val="00B24B37"/>
    <w:rsid w:val="00B25423"/>
    <w:rsid w:val="00B32CA6"/>
    <w:rsid w:val="00B36909"/>
    <w:rsid w:val="00B3790E"/>
    <w:rsid w:val="00B44AEC"/>
    <w:rsid w:val="00B45AC8"/>
    <w:rsid w:val="00B506A0"/>
    <w:rsid w:val="00B550CB"/>
    <w:rsid w:val="00B5635A"/>
    <w:rsid w:val="00B56CD0"/>
    <w:rsid w:val="00B57D4E"/>
    <w:rsid w:val="00B60334"/>
    <w:rsid w:val="00B60F78"/>
    <w:rsid w:val="00B62ABC"/>
    <w:rsid w:val="00B63227"/>
    <w:rsid w:val="00B6340F"/>
    <w:rsid w:val="00B638D2"/>
    <w:rsid w:val="00B647F6"/>
    <w:rsid w:val="00B71404"/>
    <w:rsid w:val="00B71BAF"/>
    <w:rsid w:val="00B73430"/>
    <w:rsid w:val="00B740A0"/>
    <w:rsid w:val="00B77D92"/>
    <w:rsid w:val="00B77EBE"/>
    <w:rsid w:val="00B8164D"/>
    <w:rsid w:val="00B817A9"/>
    <w:rsid w:val="00B82C3B"/>
    <w:rsid w:val="00B83EA7"/>
    <w:rsid w:val="00B85615"/>
    <w:rsid w:val="00B87ABC"/>
    <w:rsid w:val="00B90034"/>
    <w:rsid w:val="00B903B3"/>
    <w:rsid w:val="00B903F5"/>
    <w:rsid w:val="00B91414"/>
    <w:rsid w:val="00B93252"/>
    <w:rsid w:val="00B938B2"/>
    <w:rsid w:val="00B9494F"/>
    <w:rsid w:val="00BA1102"/>
    <w:rsid w:val="00BA1404"/>
    <w:rsid w:val="00BA1CAD"/>
    <w:rsid w:val="00BA48B2"/>
    <w:rsid w:val="00BA4A3A"/>
    <w:rsid w:val="00BA71D9"/>
    <w:rsid w:val="00BB0029"/>
    <w:rsid w:val="00BB0AC7"/>
    <w:rsid w:val="00BB33BC"/>
    <w:rsid w:val="00BB3F59"/>
    <w:rsid w:val="00BB540A"/>
    <w:rsid w:val="00BB5C38"/>
    <w:rsid w:val="00BB5F15"/>
    <w:rsid w:val="00BB68AB"/>
    <w:rsid w:val="00BC0A01"/>
    <w:rsid w:val="00BC0AE9"/>
    <w:rsid w:val="00BC0C88"/>
    <w:rsid w:val="00BC0CC3"/>
    <w:rsid w:val="00BC2096"/>
    <w:rsid w:val="00BC2B61"/>
    <w:rsid w:val="00BC355D"/>
    <w:rsid w:val="00BC3D00"/>
    <w:rsid w:val="00BC47D9"/>
    <w:rsid w:val="00BC781B"/>
    <w:rsid w:val="00BC7BF3"/>
    <w:rsid w:val="00BD0483"/>
    <w:rsid w:val="00BD0F01"/>
    <w:rsid w:val="00BD13F5"/>
    <w:rsid w:val="00BD2601"/>
    <w:rsid w:val="00BD4A41"/>
    <w:rsid w:val="00BD5F34"/>
    <w:rsid w:val="00BD76F2"/>
    <w:rsid w:val="00BE043B"/>
    <w:rsid w:val="00BE55EC"/>
    <w:rsid w:val="00BE6FDB"/>
    <w:rsid w:val="00BF3470"/>
    <w:rsid w:val="00BF76D4"/>
    <w:rsid w:val="00C01544"/>
    <w:rsid w:val="00C06649"/>
    <w:rsid w:val="00C06F5A"/>
    <w:rsid w:val="00C06FE7"/>
    <w:rsid w:val="00C15941"/>
    <w:rsid w:val="00C24901"/>
    <w:rsid w:val="00C24BC7"/>
    <w:rsid w:val="00C24FA5"/>
    <w:rsid w:val="00C30DC5"/>
    <w:rsid w:val="00C33780"/>
    <w:rsid w:val="00C348FC"/>
    <w:rsid w:val="00C35D66"/>
    <w:rsid w:val="00C408E2"/>
    <w:rsid w:val="00C44095"/>
    <w:rsid w:val="00C444CC"/>
    <w:rsid w:val="00C460B8"/>
    <w:rsid w:val="00C47322"/>
    <w:rsid w:val="00C50B02"/>
    <w:rsid w:val="00C511A3"/>
    <w:rsid w:val="00C511E4"/>
    <w:rsid w:val="00C52AEC"/>
    <w:rsid w:val="00C52F01"/>
    <w:rsid w:val="00C562A8"/>
    <w:rsid w:val="00C56343"/>
    <w:rsid w:val="00C57C04"/>
    <w:rsid w:val="00C601E4"/>
    <w:rsid w:val="00C62B19"/>
    <w:rsid w:val="00C634BE"/>
    <w:rsid w:val="00C6603E"/>
    <w:rsid w:val="00C74C8B"/>
    <w:rsid w:val="00C7638E"/>
    <w:rsid w:val="00C803E2"/>
    <w:rsid w:val="00C8722C"/>
    <w:rsid w:val="00C879CD"/>
    <w:rsid w:val="00C972CA"/>
    <w:rsid w:val="00C977DC"/>
    <w:rsid w:val="00C97906"/>
    <w:rsid w:val="00CA5091"/>
    <w:rsid w:val="00CB1879"/>
    <w:rsid w:val="00CB1C72"/>
    <w:rsid w:val="00CB56CF"/>
    <w:rsid w:val="00CC0185"/>
    <w:rsid w:val="00CC259B"/>
    <w:rsid w:val="00CC3211"/>
    <w:rsid w:val="00CC4DA7"/>
    <w:rsid w:val="00CD17A0"/>
    <w:rsid w:val="00CE24F6"/>
    <w:rsid w:val="00CE2D86"/>
    <w:rsid w:val="00CE56F5"/>
    <w:rsid w:val="00CE6ADB"/>
    <w:rsid w:val="00CF6634"/>
    <w:rsid w:val="00D01E85"/>
    <w:rsid w:val="00D06958"/>
    <w:rsid w:val="00D1345C"/>
    <w:rsid w:val="00D150EC"/>
    <w:rsid w:val="00D177DA"/>
    <w:rsid w:val="00D213C4"/>
    <w:rsid w:val="00D235FF"/>
    <w:rsid w:val="00D23650"/>
    <w:rsid w:val="00D256CD"/>
    <w:rsid w:val="00D25AC5"/>
    <w:rsid w:val="00D27021"/>
    <w:rsid w:val="00D27878"/>
    <w:rsid w:val="00D27B4E"/>
    <w:rsid w:val="00D30D29"/>
    <w:rsid w:val="00D36DD5"/>
    <w:rsid w:val="00D42950"/>
    <w:rsid w:val="00D44080"/>
    <w:rsid w:val="00D44421"/>
    <w:rsid w:val="00D476F9"/>
    <w:rsid w:val="00D604A2"/>
    <w:rsid w:val="00D62040"/>
    <w:rsid w:val="00D6415E"/>
    <w:rsid w:val="00D703CD"/>
    <w:rsid w:val="00D706D9"/>
    <w:rsid w:val="00D7290E"/>
    <w:rsid w:val="00D7524C"/>
    <w:rsid w:val="00D7622D"/>
    <w:rsid w:val="00D7635E"/>
    <w:rsid w:val="00D80335"/>
    <w:rsid w:val="00D80633"/>
    <w:rsid w:val="00D8099F"/>
    <w:rsid w:val="00D81235"/>
    <w:rsid w:val="00D81BC0"/>
    <w:rsid w:val="00D8534E"/>
    <w:rsid w:val="00D8687D"/>
    <w:rsid w:val="00D86954"/>
    <w:rsid w:val="00D87849"/>
    <w:rsid w:val="00D91DE3"/>
    <w:rsid w:val="00D94535"/>
    <w:rsid w:val="00D97ED7"/>
    <w:rsid w:val="00DA1A6F"/>
    <w:rsid w:val="00DA2595"/>
    <w:rsid w:val="00DA2786"/>
    <w:rsid w:val="00DA2F39"/>
    <w:rsid w:val="00DA6A59"/>
    <w:rsid w:val="00DB138F"/>
    <w:rsid w:val="00DB18DF"/>
    <w:rsid w:val="00DB30E6"/>
    <w:rsid w:val="00DB5F13"/>
    <w:rsid w:val="00DB71D3"/>
    <w:rsid w:val="00DB72CA"/>
    <w:rsid w:val="00DC2B52"/>
    <w:rsid w:val="00DC3AC4"/>
    <w:rsid w:val="00DC64DD"/>
    <w:rsid w:val="00DC7210"/>
    <w:rsid w:val="00DD4E6F"/>
    <w:rsid w:val="00DD5B21"/>
    <w:rsid w:val="00DD633D"/>
    <w:rsid w:val="00DE36F5"/>
    <w:rsid w:val="00DE6877"/>
    <w:rsid w:val="00DE6D82"/>
    <w:rsid w:val="00DF144C"/>
    <w:rsid w:val="00DF197E"/>
    <w:rsid w:val="00DF36C8"/>
    <w:rsid w:val="00DF62B4"/>
    <w:rsid w:val="00DF73FA"/>
    <w:rsid w:val="00E00969"/>
    <w:rsid w:val="00E02CC2"/>
    <w:rsid w:val="00E04AE8"/>
    <w:rsid w:val="00E04F80"/>
    <w:rsid w:val="00E075A1"/>
    <w:rsid w:val="00E07E6A"/>
    <w:rsid w:val="00E10B3B"/>
    <w:rsid w:val="00E149AD"/>
    <w:rsid w:val="00E24B56"/>
    <w:rsid w:val="00E319F2"/>
    <w:rsid w:val="00E32D90"/>
    <w:rsid w:val="00E33D27"/>
    <w:rsid w:val="00E3713C"/>
    <w:rsid w:val="00E405B5"/>
    <w:rsid w:val="00E41E63"/>
    <w:rsid w:val="00E613BA"/>
    <w:rsid w:val="00E64E45"/>
    <w:rsid w:val="00E659BE"/>
    <w:rsid w:val="00E66049"/>
    <w:rsid w:val="00E6781A"/>
    <w:rsid w:val="00E70355"/>
    <w:rsid w:val="00E749D5"/>
    <w:rsid w:val="00E80600"/>
    <w:rsid w:val="00E840FE"/>
    <w:rsid w:val="00E8451C"/>
    <w:rsid w:val="00E900BC"/>
    <w:rsid w:val="00E918D0"/>
    <w:rsid w:val="00E922B8"/>
    <w:rsid w:val="00E94FBC"/>
    <w:rsid w:val="00E96236"/>
    <w:rsid w:val="00E962B6"/>
    <w:rsid w:val="00EA0DE1"/>
    <w:rsid w:val="00EA4536"/>
    <w:rsid w:val="00EA51F3"/>
    <w:rsid w:val="00EA75D7"/>
    <w:rsid w:val="00EB0740"/>
    <w:rsid w:val="00EB2AFE"/>
    <w:rsid w:val="00EB54E1"/>
    <w:rsid w:val="00EB6750"/>
    <w:rsid w:val="00EC3EDA"/>
    <w:rsid w:val="00EC5571"/>
    <w:rsid w:val="00EC716D"/>
    <w:rsid w:val="00EC735C"/>
    <w:rsid w:val="00EC7877"/>
    <w:rsid w:val="00ED42B9"/>
    <w:rsid w:val="00ED489A"/>
    <w:rsid w:val="00EE10A1"/>
    <w:rsid w:val="00EE2A2F"/>
    <w:rsid w:val="00EE2BF7"/>
    <w:rsid w:val="00EE77C2"/>
    <w:rsid w:val="00EE7B72"/>
    <w:rsid w:val="00EF0123"/>
    <w:rsid w:val="00EF286A"/>
    <w:rsid w:val="00EF3E03"/>
    <w:rsid w:val="00EF587C"/>
    <w:rsid w:val="00EF5C2A"/>
    <w:rsid w:val="00F00F4E"/>
    <w:rsid w:val="00F010B3"/>
    <w:rsid w:val="00F02EE6"/>
    <w:rsid w:val="00F072B8"/>
    <w:rsid w:val="00F123AD"/>
    <w:rsid w:val="00F13230"/>
    <w:rsid w:val="00F14E06"/>
    <w:rsid w:val="00F17D82"/>
    <w:rsid w:val="00F21324"/>
    <w:rsid w:val="00F2182E"/>
    <w:rsid w:val="00F223C6"/>
    <w:rsid w:val="00F22645"/>
    <w:rsid w:val="00F27BB2"/>
    <w:rsid w:val="00F300BB"/>
    <w:rsid w:val="00F30398"/>
    <w:rsid w:val="00F35134"/>
    <w:rsid w:val="00F35944"/>
    <w:rsid w:val="00F434E8"/>
    <w:rsid w:val="00F45F5D"/>
    <w:rsid w:val="00F46465"/>
    <w:rsid w:val="00F47E1F"/>
    <w:rsid w:val="00F50191"/>
    <w:rsid w:val="00F536E4"/>
    <w:rsid w:val="00F5476F"/>
    <w:rsid w:val="00F55006"/>
    <w:rsid w:val="00F562A0"/>
    <w:rsid w:val="00F577EF"/>
    <w:rsid w:val="00F61092"/>
    <w:rsid w:val="00F61636"/>
    <w:rsid w:val="00F64BAE"/>
    <w:rsid w:val="00F65C55"/>
    <w:rsid w:val="00F663DC"/>
    <w:rsid w:val="00F673E6"/>
    <w:rsid w:val="00F7178B"/>
    <w:rsid w:val="00F71889"/>
    <w:rsid w:val="00F7222C"/>
    <w:rsid w:val="00F730B1"/>
    <w:rsid w:val="00F7326C"/>
    <w:rsid w:val="00F74DA7"/>
    <w:rsid w:val="00F82AB6"/>
    <w:rsid w:val="00F838AB"/>
    <w:rsid w:val="00F84855"/>
    <w:rsid w:val="00F861F4"/>
    <w:rsid w:val="00F90D5B"/>
    <w:rsid w:val="00F90DB2"/>
    <w:rsid w:val="00F91423"/>
    <w:rsid w:val="00F93D9D"/>
    <w:rsid w:val="00F9483A"/>
    <w:rsid w:val="00F949CC"/>
    <w:rsid w:val="00F9670B"/>
    <w:rsid w:val="00FA145B"/>
    <w:rsid w:val="00FA4E45"/>
    <w:rsid w:val="00FA6769"/>
    <w:rsid w:val="00FB3780"/>
    <w:rsid w:val="00FB5F96"/>
    <w:rsid w:val="00FC35F7"/>
    <w:rsid w:val="00FC3B2D"/>
    <w:rsid w:val="00FC61C1"/>
    <w:rsid w:val="00FC6548"/>
    <w:rsid w:val="00FC72DA"/>
    <w:rsid w:val="00FC76BE"/>
    <w:rsid w:val="00FD21C4"/>
    <w:rsid w:val="00FD3818"/>
    <w:rsid w:val="00FD3A77"/>
    <w:rsid w:val="00FD6646"/>
    <w:rsid w:val="00FE0AEA"/>
    <w:rsid w:val="00FE1311"/>
    <w:rsid w:val="00FE25B0"/>
    <w:rsid w:val="00FE40CE"/>
    <w:rsid w:val="00FF0154"/>
    <w:rsid w:val="00FF16E7"/>
    <w:rsid w:val="00FF1A89"/>
    <w:rsid w:val="00FF49DF"/>
    <w:rsid w:val="00FF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84206"/>
  <w15:docId w15:val="{C55A0F2A-3764-4B25-A543-FBB74AE0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0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04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20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aliases w:val="_Абзац списка,A_маркированный_список,Bullet List,FooterText,numbered,ТЗ список,Абзац списка литеральный,Bullet 1,Use Case List Paragraph"/>
    <w:basedOn w:val="a"/>
    <w:link w:val="a4"/>
    <w:uiPriority w:val="34"/>
    <w:qFormat/>
    <w:rsid w:val="00972041"/>
    <w:pPr>
      <w:ind w:left="720"/>
      <w:contextualSpacing/>
    </w:pPr>
  </w:style>
  <w:style w:type="paragraph" w:styleId="2">
    <w:name w:val="Body Text 2"/>
    <w:basedOn w:val="a"/>
    <w:link w:val="20"/>
    <w:rsid w:val="00972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72041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9720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972041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uiPriority w:val="99"/>
    <w:rsid w:val="0097204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72041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972041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97204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972041"/>
    <w:rPr>
      <w:i/>
      <w:iCs/>
    </w:rPr>
  </w:style>
  <w:style w:type="character" w:customStyle="1" w:styleId="af0">
    <w:name w:val="Цветовое выделение"/>
    <w:uiPriority w:val="99"/>
    <w:rsid w:val="00972041"/>
    <w:rPr>
      <w:b/>
      <w:bCs/>
      <w:color w:val="26282F"/>
    </w:rPr>
  </w:style>
  <w:style w:type="character" w:customStyle="1" w:styleId="af1">
    <w:name w:val="Текст выноски Знак"/>
    <w:basedOn w:val="a0"/>
    <w:link w:val="af2"/>
    <w:uiPriority w:val="99"/>
    <w:semiHidden/>
    <w:rsid w:val="0097204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972041"/>
    <w:rPr>
      <w:rFonts w:ascii="Tahoma" w:hAnsi="Tahoma" w:cs="Tahoma"/>
      <w:sz w:val="16"/>
      <w:szCs w:val="16"/>
    </w:rPr>
  </w:style>
  <w:style w:type="paragraph" w:customStyle="1" w:styleId="af3">
    <w:name w:val="Заголовок статьи"/>
    <w:basedOn w:val="a"/>
    <w:next w:val="a"/>
    <w:uiPriority w:val="99"/>
    <w:rsid w:val="0097204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972041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0"/>
    <w:rsid w:val="00972041"/>
  </w:style>
  <w:style w:type="paragraph" w:customStyle="1" w:styleId="ConsPlusNormal">
    <w:name w:val="ConsPlusNormal"/>
    <w:rsid w:val="00972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link w:val="ConsPlusCell0"/>
    <w:uiPriority w:val="99"/>
    <w:rsid w:val="00972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rsid w:val="00972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aliases w:val="текст сноски,Знак сноски-FN,Ciae niinee-FN,Знак сноски 1,Ciae niinee 1"/>
    <w:basedOn w:val="a0"/>
    <w:uiPriority w:val="99"/>
    <w:rsid w:val="00972041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2468AE"/>
    <w:pPr>
      <w:ind w:left="720"/>
    </w:pPr>
    <w:rPr>
      <w:rFonts w:eastAsia="Calibri"/>
    </w:rPr>
  </w:style>
  <w:style w:type="paragraph" w:styleId="af6">
    <w:name w:val="Normal (Web)"/>
    <w:aliases w:val="Обычный (Web)"/>
    <w:basedOn w:val="a"/>
    <w:uiPriority w:val="99"/>
    <w:rsid w:val="007971C5"/>
    <w:pPr>
      <w:spacing w:before="100" w:beforeAutospacing="1" w:after="100" w:afterAutospacing="1"/>
    </w:pPr>
  </w:style>
  <w:style w:type="paragraph" w:customStyle="1" w:styleId="ConsPlusTitle">
    <w:name w:val="ConsPlusTitle"/>
    <w:rsid w:val="00971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71C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сновной текст_"/>
    <w:link w:val="12"/>
    <w:locked/>
    <w:rsid w:val="003B0ACB"/>
    <w:rPr>
      <w:spacing w:val="4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7"/>
    <w:rsid w:val="003B0ACB"/>
    <w:pPr>
      <w:shd w:val="clear" w:color="auto" w:fill="FFFFFF"/>
      <w:spacing w:before="360" w:line="317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table" w:styleId="af8">
    <w:name w:val="Table Grid"/>
    <w:basedOn w:val="a1"/>
    <w:uiPriority w:val="59"/>
    <w:rsid w:val="0018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1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_Абзац списка Знак,A_маркированный_список Знак,Bullet List Знак,FooterText Знак,numbered Знак,ТЗ список Знак,Абзац списка литеральный Знак,Bullet 1 Знак,Use Case List Paragraph Знак"/>
    <w:link w:val="a3"/>
    <w:uiPriority w:val="34"/>
    <w:locked/>
    <w:rsid w:val="001F48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7D0ADB7D6492F8BBAA35868CB6A3586D7F3C28E7DBCCD63F359E80654BBF3744B029D3808F5BBCD53C5FE57jFo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35B7DD593E3DA3A8010F26C7C2396F1D762C37B7411D705518748DC8953877447341D4DBB1E257816F0969qBu8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FCD8-EF15-4B06-AA48-776389BF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12</Pages>
  <Words>5938</Words>
  <Characters>33850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39709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Виктор_2</dc:creator>
  <cp:lastModifiedBy>Миргородов Вадим Анатольевич</cp:lastModifiedBy>
  <cp:revision>15</cp:revision>
  <cp:lastPrinted>2021-04-14T12:47:00Z</cp:lastPrinted>
  <dcterms:created xsi:type="dcterms:W3CDTF">2021-04-06T10:48:00Z</dcterms:created>
  <dcterms:modified xsi:type="dcterms:W3CDTF">2021-04-14T13:12:00Z</dcterms:modified>
</cp:coreProperties>
</file>