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8F" w:rsidRPr="0015028F" w:rsidRDefault="0015028F" w:rsidP="0015028F">
      <w:pPr>
        <w:spacing w:after="0"/>
        <w:jc w:val="right"/>
        <w:rPr>
          <w:rFonts w:ascii="Times New Roman" w:hAnsi="Times New Roman" w:cs="Times New Roman"/>
          <w:sz w:val="20"/>
          <w:szCs w:val="20"/>
          <w:lang w:val="de-DE"/>
        </w:rPr>
      </w:pPr>
      <w:r w:rsidRPr="001502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FA4495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FA4495">
        <w:rPr>
          <w:rFonts w:ascii="Times New Roman" w:hAnsi="Times New Roman" w:cs="Times New Roman"/>
          <w:sz w:val="20"/>
          <w:szCs w:val="20"/>
        </w:rPr>
        <w:t>Утвержден</w:t>
      </w:r>
    </w:p>
    <w:p w:rsidR="0015028F" w:rsidRPr="0015028F" w:rsidRDefault="0015028F" w:rsidP="001502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502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распоряжением  председателя</w:t>
      </w:r>
    </w:p>
    <w:p w:rsidR="0015028F" w:rsidRPr="0015028F" w:rsidRDefault="0015028F" w:rsidP="001502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502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FA4495">
        <w:rPr>
          <w:rFonts w:ascii="Times New Roman" w:hAnsi="Times New Roman" w:cs="Times New Roman"/>
          <w:sz w:val="20"/>
          <w:szCs w:val="20"/>
        </w:rPr>
        <w:t>к</w:t>
      </w:r>
      <w:r w:rsidRPr="0015028F">
        <w:rPr>
          <w:rFonts w:ascii="Times New Roman" w:hAnsi="Times New Roman" w:cs="Times New Roman"/>
          <w:sz w:val="20"/>
          <w:szCs w:val="20"/>
        </w:rPr>
        <w:t>онтрольно-счетной палаты</w:t>
      </w:r>
    </w:p>
    <w:p w:rsidR="0015028F" w:rsidRPr="0015028F" w:rsidRDefault="0015028F" w:rsidP="00466C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502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Даниловского муниципального района</w:t>
      </w:r>
    </w:p>
    <w:p w:rsidR="0015028F" w:rsidRDefault="0015028F" w:rsidP="001502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5028F">
        <w:rPr>
          <w:rFonts w:ascii="Times New Roman" w:hAnsi="Times New Roman" w:cs="Times New Roman"/>
          <w:sz w:val="20"/>
          <w:szCs w:val="20"/>
        </w:rPr>
        <w:t xml:space="preserve">  № </w:t>
      </w:r>
      <w:r w:rsidR="009C7438">
        <w:rPr>
          <w:rFonts w:ascii="Times New Roman" w:hAnsi="Times New Roman" w:cs="Times New Roman"/>
          <w:sz w:val="20"/>
          <w:szCs w:val="20"/>
        </w:rPr>
        <w:t>62</w:t>
      </w:r>
      <w:r w:rsidRPr="0015028F">
        <w:rPr>
          <w:rFonts w:ascii="Times New Roman" w:hAnsi="Times New Roman" w:cs="Times New Roman"/>
          <w:sz w:val="20"/>
          <w:szCs w:val="20"/>
        </w:rPr>
        <w:t xml:space="preserve"> от </w:t>
      </w:r>
      <w:r w:rsidR="009C7438">
        <w:rPr>
          <w:rFonts w:ascii="Times New Roman" w:hAnsi="Times New Roman" w:cs="Times New Roman"/>
          <w:sz w:val="20"/>
          <w:szCs w:val="20"/>
        </w:rPr>
        <w:t>28.12.</w:t>
      </w:r>
      <w:r w:rsidR="00105E86">
        <w:rPr>
          <w:rFonts w:ascii="Times New Roman" w:hAnsi="Times New Roman" w:cs="Times New Roman"/>
          <w:sz w:val="20"/>
          <w:szCs w:val="20"/>
        </w:rPr>
        <w:t>2015</w:t>
      </w:r>
      <w:r w:rsidR="0024335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5028F" w:rsidRPr="0015028F" w:rsidRDefault="0015028F" w:rsidP="001502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28F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15028F" w:rsidRPr="0015028F" w:rsidRDefault="0015028F" w:rsidP="001502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28F">
        <w:rPr>
          <w:rFonts w:ascii="Times New Roman" w:hAnsi="Times New Roman" w:cs="Times New Roman"/>
          <w:b/>
          <w:bCs/>
          <w:sz w:val="24"/>
          <w:szCs w:val="24"/>
        </w:rPr>
        <w:t>работы Контрольно-счетной палаты  Даниловского муниципального района</w:t>
      </w:r>
    </w:p>
    <w:p w:rsidR="0015028F" w:rsidRPr="0015028F" w:rsidRDefault="0015028F" w:rsidP="0015028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9C743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028F">
        <w:rPr>
          <w:rFonts w:ascii="Times New Roman" w:hAnsi="Times New Roman" w:cs="Times New Roman"/>
          <w:b/>
          <w:bCs/>
          <w:sz w:val="24"/>
          <w:szCs w:val="24"/>
          <w:u w:val="single"/>
        </w:rPr>
        <w:t>год</w:t>
      </w:r>
    </w:p>
    <w:p w:rsidR="0015028F" w:rsidRDefault="0015028F" w:rsidP="00FA449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Сокращения, используемые при составлении таблицы плана:</w:t>
      </w:r>
    </w:p>
    <w:p w:rsidR="0015028F" w:rsidRDefault="0015028F" w:rsidP="0004649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</w:t>
      </w:r>
      <w:r w:rsidR="00046494">
        <w:rPr>
          <w:rFonts w:ascii="Times New Roman" w:hAnsi="Times New Roman" w:cs="Times New Roman"/>
          <w:bCs/>
          <w:sz w:val="24"/>
          <w:szCs w:val="24"/>
        </w:rPr>
        <w:t>Положение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 </w:t>
      </w:r>
      <w:r w:rsidR="00E16FC4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онтрольно-счетной палате</w:t>
      </w:r>
      <w:r w:rsidR="00E16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6494">
        <w:rPr>
          <w:rFonts w:ascii="Times New Roman" w:hAnsi="Times New Roman" w:cs="Times New Roman"/>
          <w:bCs/>
          <w:sz w:val="24"/>
          <w:szCs w:val="24"/>
        </w:rPr>
        <w:t>– П</w:t>
      </w:r>
      <w:r w:rsidR="00046494">
        <w:rPr>
          <w:rFonts w:ascii="Times New Roman" w:hAnsi="Times New Roman" w:cs="Times New Roman"/>
          <w:bCs/>
          <w:sz w:val="24"/>
          <w:szCs w:val="24"/>
        </w:rPr>
        <w:t>о</w:t>
      </w:r>
      <w:r w:rsidR="00046494">
        <w:rPr>
          <w:rFonts w:ascii="Times New Roman" w:hAnsi="Times New Roman" w:cs="Times New Roman"/>
          <w:bCs/>
          <w:sz w:val="24"/>
          <w:szCs w:val="24"/>
        </w:rPr>
        <w:t>ложение;</w:t>
      </w:r>
    </w:p>
    <w:p w:rsidR="00046494" w:rsidRDefault="00046494" w:rsidP="0004649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2)Положение о бюджетном процессе в Даниловском муниципальном районе – Бюдже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ный процесс;</w:t>
      </w:r>
    </w:p>
    <w:p w:rsidR="00046494" w:rsidRDefault="00046494" w:rsidP="0015028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3)Устав Даниловского муниципального района – Устав;</w:t>
      </w:r>
    </w:p>
    <w:p w:rsidR="00046494" w:rsidRDefault="00046494" w:rsidP="009D5C9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4)Федеральный закон от 07.02.2011 г. № 6-ФЗ «Об общих принципах организации и де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>тельности контрольно-счетных органов субъектов Российской Федерации и муниципал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bCs/>
          <w:sz w:val="24"/>
          <w:szCs w:val="24"/>
        </w:rPr>
        <w:t>ных образований» - № 6-Ф</w:t>
      </w:r>
      <w:r w:rsidR="009D5C94">
        <w:rPr>
          <w:rFonts w:ascii="Times New Roman" w:hAnsi="Times New Roman" w:cs="Times New Roman"/>
          <w:bCs/>
          <w:sz w:val="24"/>
          <w:szCs w:val="24"/>
        </w:rPr>
        <w:t>З</w:t>
      </w:r>
    </w:p>
    <w:tbl>
      <w:tblPr>
        <w:tblW w:w="9727" w:type="dxa"/>
        <w:jc w:val="right"/>
        <w:tblInd w:w="-3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"/>
        <w:gridCol w:w="5636"/>
        <w:gridCol w:w="1843"/>
        <w:gridCol w:w="1505"/>
      </w:tblGrid>
      <w:tr w:rsidR="007E4F6B" w:rsidRPr="007E4F6B" w:rsidTr="007A2EF5">
        <w:trPr>
          <w:trHeight w:val="960"/>
          <w:jc w:val="righ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9D5C94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7E4F6B" w:rsidRPr="007E4F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№ </w:t>
            </w:r>
            <w:proofErr w:type="gramStart"/>
            <w:r w:rsidR="007E4F6B" w:rsidRPr="007E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="007E4F6B" w:rsidRPr="007E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Pr="007E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включения в план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    и</w:t>
            </w:r>
            <w:r w:rsidRPr="007E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E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полнения</w:t>
            </w:r>
          </w:p>
        </w:tc>
      </w:tr>
      <w:tr w:rsidR="00E16FC4" w:rsidRPr="007E4F6B" w:rsidTr="00F95697">
        <w:trPr>
          <w:jc w:val="right"/>
        </w:trPr>
        <w:tc>
          <w:tcPr>
            <w:tcW w:w="972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C4" w:rsidRPr="00E16FC4" w:rsidRDefault="00E16FC4" w:rsidP="00E16FC4">
            <w:pPr>
              <w:pStyle w:val="a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E16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Организационно-методические и информацио</w:t>
            </w:r>
            <w:r w:rsidRPr="00E16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E16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мероприятия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1.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комиссий Даниловского районн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го Совета народных депутатов и его заседаниях.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E805D1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E805D1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052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мероприятиях, проводимых Ассоциацией контрольно-счетных органов Волгоградской обл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сти.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E805D1" w:rsidP="00E805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 письма Ассоц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ации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E805D1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E805D1" w:rsidP="009C743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 Даниловскому райо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ному Совету народных депутатов Даниловского м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ниципального района: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Default="00FA449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  <w:r w:rsidR="00284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84D0F" w:rsidRPr="007E4F6B" w:rsidRDefault="00284D0F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1.3.1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Отчета о работе к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онтрольно-счетной палаты </w:t>
            </w:r>
            <w:proofErr w:type="gramStart"/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gramEnd"/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E4F6B" w:rsidRPr="007E4F6B" w:rsidRDefault="007E4F6B" w:rsidP="009C743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9C743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C46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E805D1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1.3.2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E32C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Информации и отчетов о </w:t>
            </w:r>
            <w:r w:rsidR="0070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результатах 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проведенных контрольных и экспертно-аналитических меропри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ти</w:t>
            </w:r>
            <w:r w:rsidR="00E32CB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E805D1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E805D1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5D1" w:rsidRPr="007E4F6B" w:rsidRDefault="00E805D1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5D1" w:rsidRPr="007E4F6B" w:rsidRDefault="00E805D1" w:rsidP="0072246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на официально</w:t>
            </w:r>
            <w:r w:rsidR="0072246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сайт</w:t>
            </w:r>
            <w:r w:rsidR="0072246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района и в газете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Даниловские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вести» информации о деятельности палаты.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D0F" w:rsidRDefault="00E805D1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  <w:r w:rsidR="00284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E805D1" w:rsidRDefault="00284D0F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6-ФЗ</w:t>
            </w:r>
            <w:r w:rsidR="00722464">
              <w:rPr>
                <w:rFonts w:ascii="Times New Roman" w:hAnsi="Times New Roman" w:cs="Times New Roman"/>
                <w:bCs/>
                <w:sz w:val="24"/>
                <w:szCs w:val="24"/>
              </w:rPr>
              <w:t>, Устав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E805D1" w:rsidRPr="00E805D1" w:rsidRDefault="00E805D1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E805D1" w:rsidRDefault="007E4F6B" w:rsidP="00E805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805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и ознакомление с методическими рекоме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дациями КСП Во</w:t>
            </w:r>
            <w:r w:rsidR="00E805D1">
              <w:rPr>
                <w:rFonts w:ascii="Times New Roman" w:hAnsi="Times New Roman" w:cs="Times New Roman"/>
                <w:bCs/>
                <w:sz w:val="24"/>
                <w:szCs w:val="24"/>
              </w:rPr>
              <w:t>лгоградской области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, фед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рального, регионального и местного законодательства для и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пользования в работе.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E805D1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805D1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E805D1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5D1" w:rsidRPr="007E4F6B" w:rsidRDefault="00E805D1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5D1" w:rsidRP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комиссии по противодействию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рупции в Даниловском муниципальном районе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формации по выявленным случаям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генных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проявлений при проведении палатой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трольных и экспертно-аналитических мероприятий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5D1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Положение</w:t>
            </w:r>
            <w:r w:rsidR="00284D0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84D0F" w:rsidRPr="007E4F6B" w:rsidRDefault="00284D0F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6-ФЗ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E805D1" w:rsidRPr="00E805D1" w:rsidRDefault="006404B6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661682" w:rsidRDefault="007E4F6B" w:rsidP="0066168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6616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E32CB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нормативной документации и методич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ского материала для применения в реализации ко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трольных и экспертно-аналитических мероприятий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6404B6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661682" w:rsidRDefault="007E4F6B" w:rsidP="0066168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616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9C743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Соглашений о передаче полномочий по осуществлению внешнего муниципального финанс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вого контроля с поселениями района</w:t>
            </w:r>
            <w:r w:rsidR="00661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201</w:t>
            </w:r>
            <w:r w:rsidR="009C743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61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  <w:r w:rsidR="00284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284D0F" w:rsidRPr="00661682" w:rsidRDefault="00284D0F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ФЗ № 131-ФЗ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661682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66168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616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E32C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Представление Советам депутатов городского и сельских поселений района информации и отчетов о </w:t>
            </w:r>
            <w:r w:rsidR="00E32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результатах 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проведенных контрольных и экспертно-аналитических мероприяти</w:t>
            </w:r>
            <w:r w:rsidR="00E32CB8">
              <w:rPr>
                <w:rFonts w:ascii="Times New Roman" w:hAnsi="Times New Roman" w:cs="Times New Roman"/>
                <w:bCs/>
                <w:sz w:val="24"/>
                <w:szCs w:val="24"/>
              </w:rPr>
              <w:t>й по инициативе органов местного самоуправления поселений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глашения о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редаче полн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мочий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6404B6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661682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682" w:rsidRPr="007E4F6B" w:rsidRDefault="00661682" w:rsidP="0066168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682" w:rsidRPr="007E4F6B" w:rsidRDefault="00661682" w:rsidP="0066168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682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Советам депутатов городского и сельских поселений отчетов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направлении расход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вания средств межбюджетных трансфертов, перечи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ленных КСП для осуществления внешнего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682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682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 С</w:t>
            </w:r>
            <w:r w:rsidRPr="006616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61682">
              <w:rPr>
                <w:rFonts w:ascii="Times New Roman" w:hAnsi="Times New Roman" w:cs="Times New Roman"/>
                <w:bCs/>
                <w:sz w:val="24"/>
                <w:szCs w:val="24"/>
              </w:rPr>
              <w:t>глашения о п</w:t>
            </w:r>
            <w:r w:rsidRPr="0066168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61682">
              <w:rPr>
                <w:rFonts w:ascii="Times New Roman" w:hAnsi="Times New Roman" w:cs="Times New Roman"/>
                <w:bCs/>
                <w:sz w:val="24"/>
                <w:szCs w:val="24"/>
              </w:rPr>
              <w:t>редаче полн</w:t>
            </w:r>
            <w:r w:rsidRPr="006616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61682">
              <w:rPr>
                <w:rFonts w:ascii="Times New Roman" w:hAnsi="Times New Roman" w:cs="Times New Roman"/>
                <w:bCs/>
                <w:sz w:val="24"/>
                <w:szCs w:val="24"/>
              </w:rPr>
              <w:t>мочий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661682" w:rsidRP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A2EF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соглашений и договоров со структурн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ми подразделениями Администрации Данило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ского муниципального района, предприятиями и организ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циями, касающихся деятельности </w:t>
            </w:r>
            <w:r w:rsidR="007A2EF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трольно-счетной палаты района.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  <w:r w:rsidR="007224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722464" w:rsidRPr="007E4F6B" w:rsidRDefault="00722464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ГК РФ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6404B6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661682" w:rsidP="007A2EF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прокуратуре Даниловского района в рамках заключенного Соглашения сведений о пров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денных палатой мероприятиях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глашение с 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куратурой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6404B6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661682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682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1.13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682" w:rsidRDefault="00661682" w:rsidP="009C743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проекта плана работы КСП на 201</w:t>
            </w:r>
            <w:r w:rsidR="009C743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682" w:rsidRP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661682" w:rsidRPr="007E4F6B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  <w:tr w:rsidR="00661682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682" w:rsidRDefault="00661682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1.14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682" w:rsidRDefault="00BE2183" w:rsidP="0066168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в соответствие с действующим 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дательством и правовыми актами Даниловского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ниципального района правовых актов КСП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682" w:rsidRDefault="00BE2183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661682" w:rsidRDefault="006404B6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BE2183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183" w:rsidRDefault="00BE2183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1.15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183" w:rsidRDefault="00BE2183" w:rsidP="007A2EF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информации о деятельности палаты в </w:t>
            </w:r>
            <w:r w:rsidR="007A2EF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онтрольно-счетную палату Волгоградской обл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183" w:rsidRDefault="00BE2183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Обращения КСП Волгогра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BE2183" w:rsidRDefault="006404B6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E16FC4" w:rsidRPr="007E4F6B" w:rsidTr="00EE5878">
        <w:trPr>
          <w:jc w:val="right"/>
        </w:trPr>
        <w:tc>
          <w:tcPr>
            <w:tcW w:w="972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C4" w:rsidRPr="00E16FC4" w:rsidRDefault="00E16FC4" w:rsidP="00E16FC4">
            <w:pPr>
              <w:pStyle w:val="a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E16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мероприятия.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тематических проверках, проводимых Контрольно-счетной палатой Волгоградской обл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сти на территории Даниловского района</w:t>
            </w:r>
            <w:r w:rsidR="00BE2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E2183" w:rsidRPr="00BE2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</w:t>
            </w:r>
            <w:r w:rsidR="00BE2183" w:rsidRPr="00BE218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BE2183" w:rsidRPr="00BE2183">
              <w:rPr>
                <w:rFonts w:ascii="Times New Roman" w:hAnsi="Times New Roman" w:cs="Times New Roman"/>
                <w:bCs/>
                <w:sz w:val="24"/>
                <w:szCs w:val="24"/>
              </w:rPr>
              <w:t>ние отчетн</w:t>
            </w:r>
            <w:r w:rsidR="004076CA">
              <w:rPr>
                <w:rFonts w:ascii="Times New Roman" w:hAnsi="Times New Roman" w:cs="Times New Roman"/>
                <w:bCs/>
                <w:sz w:val="24"/>
                <w:szCs w:val="24"/>
              </w:rPr>
              <w:t>ости и информации о ходе работы: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BE2183" w:rsidP="0072246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Положение, </w:t>
            </w:r>
            <w:r w:rsidR="00722464">
              <w:rPr>
                <w:rFonts w:ascii="Times New Roman" w:hAnsi="Times New Roman" w:cs="Times New Roman"/>
                <w:bCs/>
                <w:sz w:val="24"/>
                <w:szCs w:val="24"/>
              </w:rPr>
              <w:t>№ 6ФЗ</w:t>
            </w:r>
            <w:proofErr w:type="gramStart"/>
            <w:r w:rsidR="007224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бращения КСП Волгогра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6404B6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4076CA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76CA" w:rsidRPr="007E4F6B" w:rsidRDefault="004076CA" w:rsidP="00BE21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76CA" w:rsidRPr="007E4F6B" w:rsidRDefault="004076CA" w:rsidP="00296E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</w:t>
            </w:r>
            <w:r w:rsidR="00282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целевого </w:t>
            </w:r>
            <w:r w:rsidR="00296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эффективного </w:t>
            </w:r>
            <w:r w:rsidR="002829D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6EC6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 областного бюджета в 2015 г. и за 9 мес. 2016 г.</w:t>
            </w:r>
            <w:r w:rsidR="002829D0">
              <w:rPr>
                <w:rFonts w:ascii="Times New Roman" w:hAnsi="Times New Roman" w:cs="Times New Roman"/>
                <w:bCs/>
                <w:sz w:val="24"/>
                <w:szCs w:val="24"/>
              </w:rPr>
              <w:t>, направленных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296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организацию отдыха и </w:t>
            </w:r>
            <w:r w:rsidR="00296E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оздоровление детей в Волгоградской области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76CA" w:rsidRPr="00284D0F" w:rsidRDefault="006404B6" w:rsidP="00CE024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4">
              <w:rPr>
                <w:rFonts w:ascii="Times New Roman" w:hAnsi="Times New Roman" w:cs="Times New Roman"/>
                <w:bCs/>
              </w:rPr>
              <w:lastRenderedPageBreak/>
              <w:t xml:space="preserve">Положение, план работы КСП </w:t>
            </w:r>
            <w:proofErr w:type="spellStart"/>
            <w:r w:rsidRPr="00CE0244">
              <w:rPr>
                <w:rFonts w:ascii="Times New Roman" w:hAnsi="Times New Roman" w:cs="Times New Roman"/>
                <w:bCs/>
              </w:rPr>
              <w:t>Во</w:t>
            </w:r>
            <w:r w:rsidR="00722464" w:rsidRPr="00CE0244">
              <w:rPr>
                <w:rFonts w:ascii="Times New Roman" w:hAnsi="Times New Roman" w:cs="Times New Roman"/>
                <w:bCs/>
              </w:rPr>
              <w:t>л</w:t>
            </w:r>
            <w:r w:rsidR="00722464" w:rsidRPr="00CE0244">
              <w:rPr>
                <w:rFonts w:ascii="Times New Roman" w:hAnsi="Times New Roman" w:cs="Times New Roman"/>
                <w:bCs/>
              </w:rPr>
              <w:t>гогр</w:t>
            </w:r>
            <w:proofErr w:type="gramStart"/>
            <w:r w:rsidR="00722464" w:rsidRPr="00CE0244">
              <w:rPr>
                <w:rFonts w:ascii="Times New Roman" w:hAnsi="Times New Roman" w:cs="Times New Roman"/>
                <w:bCs/>
              </w:rPr>
              <w:t>.</w:t>
            </w:r>
            <w:r w:rsidR="00CD564C" w:rsidRPr="00CE0244"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 w:rsidR="00CD564C" w:rsidRPr="00CE0244">
              <w:rPr>
                <w:rFonts w:ascii="Times New Roman" w:hAnsi="Times New Roman" w:cs="Times New Roman"/>
                <w:bCs/>
              </w:rPr>
              <w:t>бл</w:t>
            </w:r>
            <w:proofErr w:type="spellEnd"/>
            <w:r w:rsidR="00CD564C" w:rsidRPr="00CE0244">
              <w:rPr>
                <w:rFonts w:ascii="Times New Roman" w:hAnsi="Times New Roman" w:cs="Times New Roman"/>
                <w:bCs/>
              </w:rPr>
              <w:t>.</w:t>
            </w:r>
            <w:r w:rsidRPr="00CE0244">
              <w:rPr>
                <w:rFonts w:ascii="Times New Roman" w:hAnsi="Times New Roman" w:cs="Times New Roman"/>
                <w:bCs/>
              </w:rPr>
              <w:t xml:space="preserve"> на 201</w:t>
            </w:r>
            <w:r w:rsidR="00296EC6" w:rsidRPr="00CE0244">
              <w:rPr>
                <w:rFonts w:ascii="Times New Roman" w:hAnsi="Times New Roman" w:cs="Times New Roman"/>
                <w:bCs/>
              </w:rPr>
              <w:t>6</w:t>
            </w:r>
            <w:r w:rsidRPr="00CE0244">
              <w:rPr>
                <w:rFonts w:ascii="Times New Roman" w:hAnsi="Times New Roman" w:cs="Times New Roman"/>
                <w:bCs/>
              </w:rPr>
              <w:t xml:space="preserve"> </w:t>
            </w:r>
            <w:r w:rsidRPr="00CE0244">
              <w:rPr>
                <w:rFonts w:ascii="Times New Roman" w:hAnsi="Times New Roman" w:cs="Times New Roman"/>
                <w:bCs/>
              </w:rPr>
              <w:lastRenderedPageBreak/>
              <w:t>г.</w:t>
            </w:r>
            <w:r w:rsidR="00CD564C" w:rsidRPr="00CE0244">
              <w:rPr>
                <w:rFonts w:ascii="Times New Roman" w:hAnsi="Times New Roman" w:cs="Times New Roman"/>
                <w:bCs/>
              </w:rPr>
              <w:t>,</w:t>
            </w:r>
            <w:proofErr w:type="spellStart"/>
            <w:r w:rsidR="00CD564C" w:rsidRPr="00CE0244">
              <w:rPr>
                <w:rFonts w:ascii="Times New Roman" w:hAnsi="Times New Roman" w:cs="Times New Roman"/>
                <w:bCs/>
              </w:rPr>
              <w:t>обр</w:t>
            </w:r>
            <w:proofErr w:type="spellEnd"/>
            <w:r w:rsidR="00CD564C" w:rsidRPr="00CE0244">
              <w:rPr>
                <w:rFonts w:ascii="Times New Roman" w:hAnsi="Times New Roman" w:cs="Times New Roman"/>
                <w:bCs/>
              </w:rPr>
              <w:t>. 01КСП-02-04/2</w:t>
            </w:r>
            <w:r w:rsidR="00296EC6" w:rsidRPr="00CE0244">
              <w:rPr>
                <w:rFonts w:ascii="Times New Roman" w:hAnsi="Times New Roman" w:cs="Times New Roman"/>
                <w:bCs/>
              </w:rPr>
              <w:t>220</w:t>
            </w:r>
            <w:r w:rsidR="00CD564C" w:rsidRPr="00CE0244">
              <w:rPr>
                <w:rFonts w:ascii="Times New Roman" w:hAnsi="Times New Roman" w:cs="Times New Roman"/>
                <w:bCs/>
              </w:rPr>
              <w:t xml:space="preserve"> от </w:t>
            </w:r>
            <w:r w:rsidR="00296EC6" w:rsidRPr="00CE0244">
              <w:rPr>
                <w:rFonts w:ascii="Times New Roman" w:hAnsi="Times New Roman" w:cs="Times New Roman"/>
                <w:bCs/>
              </w:rPr>
              <w:t>23</w:t>
            </w:r>
            <w:r w:rsidR="00CD564C" w:rsidRPr="00CE0244">
              <w:rPr>
                <w:rFonts w:ascii="Times New Roman" w:hAnsi="Times New Roman" w:cs="Times New Roman"/>
                <w:bCs/>
              </w:rPr>
              <w:t>.12.201</w:t>
            </w:r>
            <w:r w:rsidR="00296EC6" w:rsidRPr="00CE0244">
              <w:rPr>
                <w:rFonts w:ascii="Times New Roman" w:hAnsi="Times New Roman" w:cs="Times New Roman"/>
                <w:bCs/>
              </w:rPr>
              <w:t>5</w:t>
            </w:r>
            <w:r w:rsidR="00CD564C" w:rsidRPr="00CE0244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4076CA" w:rsidRPr="004076CA" w:rsidRDefault="004076CA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 </w:t>
            </w:r>
            <w:r w:rsidR="00296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4 </w:t>
            </w:r>
            <w:r w:rsidR="000546EA"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</w:t>
            </w:r>
          </w:p>
        </w:tc>
      </w:tr>
      <w:tr w:rsidR="007A2EF5" w:rsidRPr="007E4F6B" w:rsidTr="00856141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BE21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27629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проверка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бюджетной отчетности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отдел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вопросов исполнения бюджета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за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год по ГРБС:</w:t>
            </w:r>
          </w:p>
        </w:tc>
        <w:tc>
          <w:tcPr>
            <w:tcW w:w="1843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284D0F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 Бюджетный процесс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Устав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A2EF5" w:rsidRPr="007E4F6B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  <w:tr w:rsidR="007A2EF5" w:rsidRPr="007E4F6B" w:rsidTr="00856141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BE21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E16F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Даниловского района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BE2183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A2EF5" w:rsidRPr="006404B6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7A2EF5" w:rsidRPr="007E4F6B" w:rsidTr="00856141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BE21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E16F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 Администрации Даниловского района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A2EF5" w:rsidRPr="007E4F6B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7A2EF5" w:rsidRPr="007E4F6B" w:rsidTr="00856141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2.2.3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районный Совет народных депутатов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BE2183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A2EF5" w:rsidRPr="007E4F6B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7A2EF5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BE2183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2.2.4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Контрольно-счетная палата Даниловского района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BE2183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A2EF5" w:rsidRPr="007E4F6B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6404B6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Default="00102C5C" w:rsidP="00CE02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</w:t>
            </w:r>
            <w:r w:rsidRPr="00284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84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бюджетной отчетности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отдел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вопросов исполнения  бюджетов  горо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ского и сельских поселений за 2015 год:</w:t>
            </w:r>
          </w:p>
        </w:tc>
        <w:tc>
          <w:tcPr>
            <w:tcW w:w="1843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BE2183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глашения о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редаче полн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мочий, БК РФ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Городское поселение р. п. Даниловка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Атамановское</w:t>
            </w:r>
            <w:proofErr w:type="spellEnd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2829D0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7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Белопрудское</w:t>
            </w:r>
            <w:proofErr w:type="spellEnd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2829D0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7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Березовское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Краснинское</w:t>
            </w:r>
            <w:proofErr w:type="spellEnd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Лобойковского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Миусовского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Оре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7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Островского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E012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Плотниковского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2829D0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Pr="00C74D5B"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7629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Профсоюзнинского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Pr="002829D0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  <w:r w:rsidRPr="00C7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84D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2.3.12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27629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Сергиевского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E4F6B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2C5C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7A2EF5" w:rsidRPr="007E4F6B" w:rsidTr="00241880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E012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27629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сохранности и 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соблюдения установленн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порядка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использования имущества, находящ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гося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муниципальной собственности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 закрепле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ного за учреждениями: </w:t>
            </w:r>
          </w:p>
        </w:tc>
        <w:tc>
          <w:tcPr>
            <w:tcW w:w="1843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</w:p>
          <w:p w:rsidR="007A2EF5" w:rsidRPr="007E4F6B" w:rsidRDefault="007A2EF5" w:rsidP="001310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A2EF5" w:rsidRPr="007E4F6B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2 -3 кварталы</w:t>
            </w:r>
          </w:p>
        </w:tc>
      </w:tr>
      <w:tr w:rsidR="007A2EF5" w:rsidRPr="007E4F6B" w:rsidTr="00241880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E012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Default="007A2EF5" w:rsidP="0027629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ДОД </w:t>
            </w:r>
            <w:proofErr w:type="spellStart"/>
            <w:r w:rsidRPr="00276292"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Даниловская</w:t>
            </w:r>
            <w:proofErr w:type="spellEnd"/>
            <w:r w:rsidRPr="00276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A2EF5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2EF5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Pr="007E4F6B" w:rsidRDefault="007A2EF5" w:rsidP="00E012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Default="007A2EF5" w:rsidP="0027629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Хозяйственная эксплуатационная служба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EF5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A2EF5" w:rsidRDefault="007A2EF5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7182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182" w:rsidRPr="007E4F6B" w:rsidRDefault="00437182" w:rsidP="00E012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182" w:rsidRDefault="00437182" w:rsidP="002D4D7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правомерного и эффективного расходов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 бюджетных средств, направленных на реализ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цию муниципальн</w:t>
            </w:r>
            <w:r w:rsidR="002D4D74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="00CD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</w:t>
            </w:r>
            <w:r w:rsidR="002D4D74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</w:t>
            </w:r>
            <w:r w:rsidR="002D4D74">
              <w:rPr>
                <w:rFonts w:ascii="Times New Roman" w:hAnsi="Times New Roman" w:cs="Times New Roman"/>
                <w:bCs/>
                <w:sz w:val="24"/>
                <w:szCs w:val="24"/>
              </w:rPr>
              <w:t>ммы «Развитие ТОС Даниловского муниципального района на 2015-2017 годы»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182" w:rsidRDefault="00CD6F3E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  <w:r w:rsidR="00CE53E9">
              <w:rPr>
                <w:rFonts w:ascii="Times New Roman" w:hAnsi="Times New Roman" w:cs="Times New Roman"/>
                <w:bCs/>
                <w:sz w:val="24"/>
                <w:szCs w:val="24"/>
              </w:rPr>
              <w:t>, № 6-ФЗ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437182" w:rsidRPr="00437182" w:rsidRDefault="00A1232D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1232D"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779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="0077797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отдельных поручений Даниловского районного Совета народных депутатов, Главы Дан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ловского муниципального района. Участие в прове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ках прокуратуры</w:t>
            </w:r>
            <w:r w:rsidR="00DA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правоохранительных органов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DA55BA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  <w:r w:rsidR="00CE53E9">
              <w:rPr>
                <w:rFonts w:ascii="Times New Roman" w:hAnsi="Times New Roman" w:cs="Times New Roman"/>
                <w:bCs/>
                <w:sz w:val="24"/>
                <w:szCs w:val="24"/>
              </w:rPr>
              <w:t>, № 6-ФЗ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DA55BA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5BA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DA55B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A55BA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105E86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E86" w:rsidRPr="007E4F6B" w:rsidRDefault="00105E86" w:rsidP="00C7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E86" w:rsidRPr="007E4F6B" w:rsidRDefault="00622A36" w:rsidP="00794B5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проверка</w:t>
            </w:r>
            <w:r w:rsidR="00105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4B54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обоснованности получения и ц</w:t>
            </w:r>
            <w:r w:rsidR="00794B5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794B54">
              <w:rPr>
                <w:rFonts w:ascii="Times New Roman" w:hAnsi="Times New Roman" w:cs="Times New Roman"/>
                <w:bCs/>
                <w:sz w:val="24"/>
                <w:szCs w:val="24"/>
              </w:rPr>
              <w:t>левого расходования субсидий, полученных м</w:t>
            </w:r>
            <w:r w:rsidR="00105E86">
              <w:rPr>
                <w:rFonts w:ascii="Times New Roman" w:hAnsi="Times New Roman" w:cs="Times New Roman"/>
                <w:bCs/>
                <w:sz w:val="24"/>
                <w:szCs w:val="24"/>
              </w:rPr>
              <w:t>униц</w:t>
            </w:r>
            <w:r w:rsidR="00105E8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05E86">
              <w:rPr>
                <w:rFonts w:ascii="Times New Roman" w:hAnsi="Times New Roman" w:cs="Times New Roman"/>
                <w:bCs/>
                <w:sz w:val="24"/>
                <w:szCs w:val="24"/>
              </w:rPr>
              <w:t>пальн</w:t>
            </w:r>
            <w:r w:rsidR="00794B54">
              <w:rPr>
                <w:rFonts w:ascii="Times New Roman" w:hAnsi="Times New Roman" w:cs="Times New Roman"/>
                <w:bCs/>
                <w:sz w:val="24"/>
                <w:szCs w:val="24"/>
              </w:rPr>
              <w:t>ым</w:t>
            </w:r>
            <w:r w:rsidR="00105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унитарн</w:t>
            </w:r>
            <w:r w:rsidR="00794B54">
              <w:rPr>
                <w:rFonts w:ascii="Times New Roman" w:hAnsi="Times New Roman" w:cs="Times New Roman"/>
                <w:bCs/>
                <w:sz w:val="24"/>
                <w:szCs w:val="24"/>
              </w:rPr>
              <w:t>ым</w:t>
            </w:r>
            <w:r w:rsidR="00105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предприят</w:t>
            </w:r>
            <w:r w:rsidR="00794B54">
              <w:rPr>
                <w:rFonts w:ascii="Times New Roman" w:hAnsi="Times New Roman" w:cs="Times New Roman"/>
                <w:bCs/>
                <w:sz w:val="24"/>
                <w:szCs w:val="24"/>
              </w:rPr>
              <w:t>ием</w:t>
            </w:r>
            <w:r w:rsidR="00105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пос</w:t>
            </w:r>
            <w:r w:rsidR="00105E8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105E86">
              <w:rPr>
                <w:rFonts w:ascii="Times New Roman" w:hAnsi="Times New Roman" w:cs="Times New Roman"/>
                <w:bCs/>
                <w:sz w:val="24"/>
                <w:szCs w:val="24"/>
              </w:rPr>
              <w:t>ления р. п. Даниловка «</w:t>
            </w:r>
            <w:r w:rsidR="00794B54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  <w:r w:rsidR="00105E8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E86" w:rsidRDefault="00794B54" w:rsidP="00794B5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 С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глашени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редаче полн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мочий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05E86" w:rsidRPr="006E6FB3" w:rsidRDefault="00105E86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 кварталы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Default="00102C5C" w:rsidP="00C7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Default="00102C5C" w:rsidP="00794B5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отдельных вопросов деятельности и 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мирования отчетности за 2015 год:</w:t>
            </w:r>
          </w:p>
        </w:tc>
        <w:tc>
          <w:tcPr>
            <w:tcW w:w="1843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94B54" w:rsidRDefault="00102C5C" w:rsidP="00794B5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 С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глашение о п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редаче полн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94B54">
              <w:rPr>
                <w:rFonts w:ascii="Times New Roman" w:hAnsi="Times New Roman" w:cs="Times New Roman"/>
                <w:bCs/>
                <w:sz w:val="24"/>
                <w:szCs w:val="24"/>
              </w:rPr>
              <w:t>мочий</w:t>
            </w:r>
          </w:p>
        </w:tc>
        <w:tc>
          <w:tcPr>
            <w:tcW w:w="1505" w:type="dxa"/>
            <w:vMerge w:val="restart"/>
            <w:tcBorders>
              <w:left w:val="single" w:sz="2" w:space="0" w:color="000000"/>
            </w:tcBorders>
          </w:tcPr>
          <w:p w:rsidR="00102C5C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2-3 кварталы</w:t>
            </w: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Default="00102C5C" w:rsidP="00C7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2.8.1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Default="00102C5C" w:rsidP="00794B5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Дом культуры Островского сельского посел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94B54" w:rsidRDefault="00102C5C" w:rsidP="00794B5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2" w:space="0" w:color="000000"/>
            </w:tcBorders>
          </w:tcPr>
          <w:p w:rsidR="00102C5C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2C5C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Default="00102C5C" w:rsidP="00C7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2.8.2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Default="00102C5C" w:rsidP="00794B5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МКУК Библиотека Островского сельского посел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C5C" w:rsidRPr="00794B54" w:rsidRDefault="00102C5C" w:rsidP="00794B5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2C5C" w:rsidRDefault="00102C5C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94B5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794B5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94B5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исполнения представлений, предпис</w:t>
            </w:r>
            <w:r w:rsidR="006E6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аний  </w:t>
            </w:r>
            <w:r w:rsidR="00794B5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E6FB3">
              <w:rPr>
                <w:rFonts w:ascii="Times New Roman" w:hAnsi="Times New Roman" w:cs="Times New Roman"/>
                <w:bCs/>
                <w:sz w:val="24"/>
                <w:szCs w:val="24"/>
              </w:rPr>
              <w:t>онтрольно-счетной палаты, а также принятия к и</w:t>
            </w:r>
            <w:r w:rsidR="006E6FB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E6FB3">
              <w:rPr>
                <w:rFonts w:ascii="Times New Roman" w:hAnsi="Times New Roman" w:cs="Times New Roman"/>
                <w:bCs/>
                <w:sz w:val="24"/>
                <w:szCs w:val="24"/>
              </w:rPr>
              <w:t>полнению рекомендаций КСП, отраженных в актах проверок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6E6FB3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6E6FB3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6E6FB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E6FB3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174A7B" w:rsidRPr="007E4F6B" w:rsidTr="00F9775B">
        <w:trPr>
          <w:jc w:val="right"/>
        </w:trPr>
        <w:tc>
          <w:tcPr>
            <w:tcW w:w="972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174A7B" w:rsidRDefault="00174A7B" w:rsidP="00174A7B">
            <w:pPr>
              <w:pStyle w:val="a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174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Экспертно-аналитическая работа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873BD9" w:rsidP="00C757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кспертиза проектов муниципальных правовых а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тов в части, касающейся расходных обязательств м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ниципального образования, а также муниципал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ных программ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D03" w:rsidRDefault="00FF3AEA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  <w:r w:rsidR="00CE53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E6D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E4F6B" w:rsidRPr="007E4F6B" w:rsidRDefault="00CE53E9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6-ФЗ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FF3AEA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EA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FF3AE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F3AEA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="00CE53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мере поступления)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1E6D0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заключения на</w:t>
            </w: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отчет об исполнении бюджета за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год:</w:t>
            </w:r>
          </w:p>
        </w:tc>
        <w:tc>
          <w:tcPr>
            <w:tcW w:w="1843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D03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  Бюджетный процесс, БК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174A7B" w:rsidRPr="00FF3AEA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6D0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Соглашения о передаче по</w:t>
            </w:r>
            <w:r w:rsidRPr="001E6D03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1E6D03">
              <w:rPr>
                <w:rFonts w:ascii="Times New Roman" w:hAnsi="Times New Roman" w:cs="Times New Roman"/>
                <w:bCs/>
                <w:sz w:val="24"/>
                <w:szCs w:val="24"/>
              </w:rPr>
              <w:t>номочий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Даниловского муниципального района 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3.2.2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поселения р. п. Даниловка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1E6D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F3A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3.2.3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Атамановского</w:t>
            </w:r>
            <w:proofErr w:type="spellEnd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FF3A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6730D4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61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3.2.4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Белопрудского</w:t>
            </w:r>
            <w:proofErr w:type="spellEnd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6730D4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61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3.2.5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Березовского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6730D4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61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3.2.6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Краснинского</w:t>
            </w:r>
            <w:proofErr w:type="spellEnd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6730D4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61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3.2.7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Лобойковского</w:t>
            </w:r>
            <w:proofErr w:type="spellEnd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6730D4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61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3.2.8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Миусовского</w:t>
            </w:r>
            <w:proofErr w:type="spellEnd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6730D4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61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3.2.9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Ореховского</w:t>
            </w:r>
            <w:proofErr w:type="spellEnd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6730D4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61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3.2.10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Островского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6730D4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61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6D03">
              <w:rPr>
                <w:rFonts w:ascii="Times New Roman" w:hAnsi="Times New Roman" w:cs="Times New Roman"/>
                <w:bCs/>
                <w:sz w:val="24"/>
                <w:szCs w:val="24"/>
              </w:rPr>
              <w:t>Плотниковско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proofErr w:type="spellEnd"/>
            <w:r w:rsidRPr="001E6D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1E6D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Профсоюзнинского</w:t>
            </w:r>
            <w:proofErr w:type="spellEnd"/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6730D4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61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1E6D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3.2.13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B91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Сергиевского </w:t>
            </w:r>
            <w:r w:rsidRPr="00B919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6730D4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61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FA4495" w:rsidP="00FA44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районного бюджета за первый квартал, первое полугодие и 9 месяцев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7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C71694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</w:t>
            </w:r>
            <w:r w:rsidR="0067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БК РФ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C71694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9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C7169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71694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FA4495" w:rsidP="00FA44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заключения на проект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бюджета </w:t>
            </w:r>
            <w:r w:rsidR="00C71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района 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223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223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E4F6B"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</w:t>
            </w:r>
            <w:r w:rsidR="00C7169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C71694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 Бюджетный процесс, БК РФ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7E4F6B" w:rsidRPr="007E4F6B" w:rsidRDefault="00C71694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C7169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FA44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заключений на </w:t>
            </w:r>
            <w:r w:rsidRPr="00C7169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C71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 </w:t>
            </w:r>
            <w:r w:rsidRPr="00C71694">
              <w:rPr>
                <w:rFonts w:ascii="Times New Roman" w:hAnsi="Times New Roman" w:cs="Times New Roman"/>
                <w:bCs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71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C71694">
              <w:rPr>
                <w:rFonts w:ascii="Times New Roman" w:hAnsi="Times New Roman" w:cs="Times New Roman"/>
                <w:bC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71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годов:</w:t>
            </w:r>
          </w:p>
        </w:tc>
        <w:tc>
          <w:tcPr>
            <w:tcW w:w="1843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C1F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 С</w:t>
            </w:r>
            <w:r w:rsidRPr="00101C1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01C1F">
              <w:rPr>
                <w:rFonts w:ascii="Times New Roman" w:hAnsi="Times New Roman" w:cs="Times New Roman"/>
                <w:bCs/>
                <w:sz w:val="24"/>
                <w:szCs w:val="24"/>
              </w:rPr>
              <w:t>глашения о п</w:t>
            </w:r>
            <w:r w:rsidRPr="00101C1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01C1F">
              <w:rPr>
                <w:rFonts w:ascii="Times New Roman" w:hAnsi="Times New Roman" w:cs="Times New Roman"/>
                <w:bCs/>
                <w:sz w:val="24"/>
                <w:szCs w:val="24"/>
              </w:rPr>
              <w:t>редаче полн</w:t>
            </w:r>
            <w:r w:rsidRPr="00101C1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01C1F">
              <w:rPr>
                <w:rFonts w:ascii="Times New Roman" w:hAnsi="Times New Roman" w:cs="Times New Roman"/>
                <w:bCs/>
                <w:sz w:val="24"/>
                <w:szCs w:val="24"/>
              </w:rPr>
              <w:t>мочий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94"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C7169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F6B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поселения р. п. Даниловка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6730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3.5.2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FA44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Островского сельского поселения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C1F"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6730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CD09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соблюдения порядка формирования и фина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сового обеспечения выполнения</w:t>
            </w:r>
            <w:r w:rsidRPr="0080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муниципал</w:t>
            </w:r>
            <w:r w:rsidRPr="0080767E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80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ных заданий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оказание муниципальных услуг (выпо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нение работ) </w:t>
            </w:r>
            <w:r w:rsidRPr="0080767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r w:rsidRPr="0080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ями</w:t>
            </w:r>
            <w:r w:rsidRPr="0080767E">
              <w:rPr>
                <w:rFonts w:ascii="Times New Roman" w:hAnsi="Times New Roman" w:cs="Times New Roman"/>
                <w:bCs/>
                <w:sz w:val="24"/>
                <w:szCs w:val="24"/>
              </w:rPr>
              <w:t>, подведо</w:t>
            </w:r>
            <w:r w:rsidRPr="0080767E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80767E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r w:rsidRPr="0080767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Положение, </w:t>
            </w:r>
          </w:p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6-ФЗ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101C1F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6730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Даниловского района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101C1F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6730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7E">
              <w:rPr>
                <w:rFonts w:ascii="Times New Roman" w:hAnsi="Times New Roman" w:cs="Times New Roman"/>
                <w:bCs/>
                <w:sz w:val="24"/>
                <w:szCs w:val="24"/>
              </w:rPr>
              <w:t>Отделу образования администрации района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7E4F6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Pr="00101C1F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67E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7E" w:rsidRDefault="0080767E" w:rsidP="006730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7E" w:rsidRPr="0080767E" w:rsidRDefault="0080767E" w:rsidP="008076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реализации полномочий по внесению изм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нений в сводную бюджетную роспись районного бюджета без внесения изменений в решение 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ловского районного Совета народных депутатов от 25.12.2015 г. № 19/3 «О районном бюджете на 2016 год и плановый период 2017 и 2018 годов» за тек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щий период 2016 года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7E" w:rsidRDefault="0080767E" w:rsidP="008076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</w:t>
            </w:r>
          </w:p>
          <w:p w:rsidR="0080767E" w:rsidRPr="007E4F6B" w:rsidRDefault="0080767E" w:rsidP="008076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6-ФЗ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80767E" w:rsidRPr="00101C1F" w:rsidRDefault="0080767E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квартал</w:t>
            </w:r>
          </w:p>
        </w:tc>
      </w:tr>
      <w:tr w:rsidR="00FA4495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495" w:rsidRDefault="00FA4495" w:rsidP="006730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495" w:rsidRDefault="00FA4495" w:rsidP="00FA44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 доходной части районн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бюджета (налоговых и неналоговых доходов)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495" w:rsidRDefault="00FA4495" w:rsidP="008076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Положение, </w:t>
            </w:r>
          </w:p>
          <w:p w:rsidR="00FA4495" w:rsidRDefault="00FA4495" w:rsidP="008076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6-ФЗ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FA4495" w:rsidRDefault="00FA4495" w:rsidP="007A2EF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</w:t>
            </w:r>
            <w:r w:rsidR="007A2EF5"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квартально</w:t>
            </w:r>
            <w:bookmarkStart w:id="0" w:name="_GoBack"/>
            <w:bookmarkEnd w:id="0"/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6730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FA44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A7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бюджетного процесса в Даниловском мун</w:t>
            </w:r>
            <w:r w:rsidRPr="00174A7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74A7B"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ципальном районе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Pr="00174A7B" w:rsidRDefault="00174A7B" w:rsidP="00174A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A7B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Положение,</w:t>
            </w:r>
          </w:p>
          <w:p w:rsidR="00174A7B" w:rsidRDefault="00174A7B" w:rsidP="00174A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A7B">
              <w:rPr>
                <w:rFonts w:ascii="Times New Roman" w:hAnsi="Times New Roman" w:cs="Times New Roman"/>
                <w:bCs/>
                <w:sz w:val="24"/>
                <w:szCs w:val="24"/>
              </w:rPr>
              <w:t>№ 6-ФЗ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A7B">
              <w:rPr>
                <w:rFonts w:ascii="Times New Roman" w:hAnsi="Times New Roman" w:cs="Times New Roman"/>
                <w:bCs/>
                <w:sz w:val="24"/>
                <w:szCs w:val="24"/>
              </w:rPr>
              <w:t>2-3кварталы</w:t>
            </w:r>
          </w:p>
        </w:tc>
      </w:tr>
      <w:tr w:rsidR="00174A7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6730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FA44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A7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A7B" w:rsidRDefault="00174A7B" w:rsidP="008076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A7B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</w:tcPr>
          <w:p w:rsidR="00174A7B" w:rsidRDefault="00174A7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A7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</w:t>
            </w:r>
            <w:r w:rsidRPr="00174A7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74A7B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7E4F6B" w:rsidRPr="007E4F6B" w:rsidTr="007A2EF5">
        <w:trPr>
          <w:jc w:val="right"/>
        </w:trPr>
        <w:tc>
          <w:tcPr>
            <w:tcW w:w="74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F6B" w:rsidRPr="007E4F6B" w:rsidRDefault="007E4F6B" w:rsidP="00174A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2" w:space="0" w:color="000000"/>
            </w:tcBorders>
          </w:tcPr>
          <w:p w:rsidR="007E4F6B" w:rsidRPr="007E4F6B" w:rsidRDefault="007E4F6B" w:rsidP="007E4F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05E86" w:rsidRDefault="00105E86" w:rsidP="007E4F6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E4F6B" w:rsidRDefault="007E4F6B" w:rsidP="007E4F6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E4F6B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Г. Н. </w:t>
      </w:r>
      <w:proofErr w:type="spellStart"/>
      <w:r w:rsidRPr="007E4F6B">
        <w:rPr>
          <w:rFonts w:ascii="Times New Roman" w:hAnsi="Times New Roman" w:cs="Times New Roman"/>
          <w:bCs/>
          <w:sz w:val="24"/>
          <w:szCs w:val="24"/>
        </w:rPr>
        <w:t>Мигитенко</w:t>
      </w:r>
      <w:proofErr w:type="spellEnd"/>
    </w:p>
    <w:p w:rsidR="00776001" w:rsidRPr="0015028F" w:rsidRDefault="00CF7834" w:rsidP="0015028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F78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76001" w:rsidRPr="0015028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87" w:rsidRDefault="00FD6187" w:rsidP="00CD65E1">
      <w:pPr>
        <w:spacing w:after="0" w:line="240" w:lineRule="auto"/>
      </w:pPr>
      <w:r>
        <w:separator/>
      </w:r>
    </w:p>
  </w:endnote>
  <w:endnote w:type="continuationSeparator" w:id="0">
    <w:p w:rsidR="00FD6187" w:rsidRDefault="00FD6187" w:rsidP="00CD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510275"/>
      <w:docPartObj>
        <w:docPartGallery w:val="Page Numbers (Bottom of Page)"/>
        <w:docPartUnique/>
      </w:docPartObj>
    </w:sdtPr>
    <w:sdtEndPr/>
    <w:sdtContent>
      <w:p w:rsidR="00794B54" w:rsidRDefault="00794B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EF5">
          <w:rPr>
            <w:noProof/>
          </w:rPr>
          <w:t>5</w:t>
        </w:r>
        <w:r>
          <w:fldChar w:fldCharType="end"/>
        </w:r>
      </w:p>
    </w:sdtContent>
  </w:sdt>
  <w:p w:rsidR="00794B54" w:rsidRDefault="00794B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87" w:rsidRDefault="00FD6187" w:rsidP="00CD65E1">
      <w:pPr>
        <w:spacing w:after="0" w:line="240" w:lineRule="auto"/>
      </w:pPr>
      <w:r>
        <w:separator/>
      </w:r>
    </w:p>
  </w:footnote>
  <w:footnote w:type="continuationSeparator" w:id="0">
    <w:p w:rsidR="00FD6187" w:rsidRDefault="00FD6187" w:rsidP="00CD6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17A8"/>
    <w:multiLevelType w:val="hybridMultilevel"/>
    <w:tmpl w:val="AA4240C2"/>
    <w:lvl w:ilvl="0" w:tplc="623C322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FF26379"/>
    <w:multiLevelType w:val="hybridMultilevel"/>
    <w:tmpl w:val="84CC0710"/>
    <w:lvl w:ilvl="0" w:tplc="98C2C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BF"/>
    <w:rsid w:val="0001745C"/>
    <w:rsid w:val="000342A8"/>
    <w:rsid w:val="00041917"/>
    <w:rsid w:val="000449E3"/>
    <w:rsid w:val="00046494"/>
    <w:rsid w:val="00047DF3"/>
    <w:rsid w:val="000546EA"/>
    <w:rsid w:val="000572D6"/>
    <w:rsid w:val="000B5925"/>
    <w:rsid w:val="000D3CBF"/>
    <w:rsid w:val="00101C1F"/>
    <w:rsid w:val="00102C5C"/>
    <w:rsid w:val="00105E86"/>
    <w:rsid w:val="0013102C"/>
    <w:rsid w:val="0015028F"/>
    <w:rsid w:val="00174A7B"/>
    <w:rsid w:val="001A37AE"/>
    <w:rsid w:val="001E540A"/>
    <w:rsid w:val="001E6D03"/>
    <w:rsid w:val="00243355"/>
    <w:rsid w:val="00275746"/>
    <w:rsid w:val="00276292"/>
    <w:rsid w:val="002829D0"/>
    <w:rsid w:val="00284D0F"/>
    <w:rsid w:val="00296EC6"/>
    <w:rsid w:val="002C72D5"/>
    <w:rsid w:val="002D4083"/>
    <w:rsid w:val="002D4D74"/>
    <w:rsid w:val="002D71D5"/>
    <w:rsid w:val="003F43BE"/>
    <w:rsid w:val="004076CA"/>
    <w:rsid w:val="00436FBD"/>
    <w:rsid w:val="00437182"/>
    <w:rsid w:val="00461645"/>
    <w:rsid w:val="00461A17"/>
    <w:rsid w:val="00466CBB"/>
    <w:rsid w:val="004B1781"/>
    <w:rsid w:val="005141F8"/>
    <w:rsid w:val="00542E05"/>
    <w:rsid w:val="005A4B11"/>
    <w:rsid w:val="005F5134"/>
    <w:rsid w:val="006223FF"/>
    <w:rsid w:val="00622A36"/>
    <w:rsid w:val="00622D07"/>
    <w:rsid w:val="006404B6"/>
    <w:rsid w:val="006563A8"/>
    <w:rsid w:val="00661682"/>
    <w:rsid w:val="006730D4"/>
    <w:rsid w:val="0067687D"/>
    <w:rsid w:val="006E5670"/>
    <w:rsid w:val="006E6FB3"/>
    <w:rsid w:val="00705222"/>
    <w:rsid w:val="00722464"/>
    <w:rsid w:val="007418A6"/>
    <w:rsid w:val="00776001"/>
    <w:rsid w:val="00777972"/>
    <w:rsid w:val="00786353"/>
    <w:rsid w:val="00794B54"/>
    <w:rsid w:val="007A2EF5"/>
    <w:rsid w:val="007D0867"/>
    <w:rsid w:val="007E4F6B"/>
    <w:rsid w:val="007E51FC"/>
    <w:rsid w:val="0080767E"/>
    <w:rsid w:val="00826A8E"/>
    <w:rsid w:val="00873BD9"/>
    <w:rsid w:val="00876E8A"/>
    <w:rsid w:val="00893B9C"/>
    <w:rsid w:val="008C6A83"/>
    <w:rsid w:val="008E60BE"/>
    <w:rsid w:val="0091382D"/>
    <w:rsid w:val="009973A3"/>
    <w:rsid w:val="009B4DCC"/>
    <w:rsid w:val="009C4679"/>
    <w:rsid w:val="009C7438"/>
    <w:rsid w:val="009D5C94"/>
    <w:rsid w:val="00A1232D"/>
    <w:rsid w:val="00A17ED5"/>
    <w:rsid w:val="00A65B56"/>
    <w:rsid w:val="00B145DA"/>
    <w:rsid w:val="00B71791"/>
    <w:rsid w:val="00B919A0"/>
    <w:rsid w:val="00B969E3"/>
    <w:rsid w:val="00BA537C"/>
    <w:rsid w:val="00BB590A"/>
    <w:rsid w:val="00BD166F"/>
    <w:rsid w:val="00BD7CBC"/>
    <w:rsid w:val="00BE2183"/>
    <w:rsid w:val="00C04C3B"/>
    <w:rsid w:val="00C71694"/>
    <w:rsid w:val="00C74D5B"/>
    <w:rsid w:val="00C75783"/>
    <w:rsid w:val="00CC08AA"/>
    <w:rsid w:val="00CD094D"/>
    <w:rsid w:val="00CD564C"/>
    <w:rsid w:val="00CD65E1"/>
    <w:rsid w:val="00CD6F3E"/>
    <w:rsid w:val="00CE0244"/>
    <w:rsid w:val="00CE53E9"/>
    <w:rsid w:val="00CF7834"/>
    <w:rsid w:val="00D02513"/>
    <w:rsid w:val="00D0592E"/>
    <w:rsid w:val="00D23C55"/>
    <w:rsid w:val="00D41136"/>
    <w:rsid w:val="00D83658"/>
    <w:rsid w:val="00DA55BA"/>
    <w:rsid w:val="00DF1BDB"/>
    <w:rsid w:val="00DF377A"/>
    <w:rsid w:val="00E01204"/>
    <w:rsid w:val="00E16FC4"/>
    <w:rsid w:val="00E30CC4"/>
    <w:rsid w:val="00E32CB8"/>
    <w:rsid w:val="00E54A46"/>
    <w:rsid w:val="00E62880"/>
    <w:rsid w:val="00E805D1"/>
    <w:rsid w:val="00E87924"/>
    <w:rsid w:val="00EA6CD5"/>
    <w:rsid w:val="00EB0D1F"/>
    <w:rsid w:val="00F16F8E"/>
    <w:rsid w:val="00F20288"/>
    <w:rsid w:val="00F24DE3"/>
    <w:rsid w:val="00FA4495"/>
    <w:rsid w:val="00FD6187"/>
    <w:rsid w:val="00FD7C41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8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8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D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5E1"/>
  </w:style>
  <w:style w:type="paragraph" w:styleId="a8">
    <w:name w:val="footer"/>
    <w:basedOn w:val="a"/>
    <w:link w:val="a9"/>
    <w:uiPriority w:val="99"/>
    <w:unhideWhenUsed/>
    <w:rsid w:val="00CD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5E1"/>
  </w:style>
  <w:style w:type="paragraph" w:styleId="aa">
    <w:name w:val="List Paragraph"/>
    <w:basedOn w:val="a"/>
    <w:uiPriority w:val="34"/>
    <w:qFormat/>
    <w:rsid w:val="00E16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8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8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D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5E1"/>
  </w:style>
  <w:style w:type="paragraph" w:styleId="a8">
    <w:name w:val="footer"/>
    <w:basedOn w:val="a"/>
    <w:link w:val="a9"/>
    <w:uiPriority w:val="99"/>
    <w:unhideWhenUsed/>
    <w:rsid w:val="00CD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5E1"/>
  </w:style>
  <w:style w:type="paragraph" w:styleId="aa">
    <w:name w:val="List Paragraph"/>
    <w:basedOn w:val="a"/>
    <w:uiPriority w:val="34"/>
    <w:qFormat/>
    <w:rsid w:val="00E1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B01FC-3E61-4FF4-94CE-9BAEAA30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81</cp:revision>
  <cp:lastPrinted>2016-01-18T05:37:00Z</cp:lastPrinted>
  <dcterms:created xsi:type="dcterms:W3CDTF">2014-01-09T05:54:00Z</dcterms:created>
  <dcterms:modified xsi:type="dcterms:W3CDTF">2016-01-18T05:46:00Z</dcterms:modified>
</cp:coreProperties>
</file>