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007CE" w:rsidRDefault="004007CE" w:rsidP="004007CE">
      <w:pPr>
        <w:widowControl w:val="0"/>
        <w:autoSpaceDE w:val="0"/>
        <w:autoSpaceDN w:val="0"/>
        <w:adjustRightInd w:val="0"/>
        <w:spacing w:before="108"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4007CE" w:rsidRDefault="004007CE" w:rsidP="004007CE">
      <w:pPr>
        <w:widowControl w:val="0"/>
        <w:autoSpaceDE w:val="0"/>
        <w:autoSpaceDN w:val="0"/>
        <w:adjustRightInd w:val="0"/>
        <w:spacing w:before="108"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452729" w:rsidRPr="00452729" w:rsidRDefault="004007CE" w:rsidP="004007CE">
      <w:pPr>
        <w:widowControl w:val="0"/>
        <w:autoSpaceDE w:val="0"/>
        <w:autoSpaceDN w:val="0"/>
        <w:adjustRightInd w:val="0"/>
        <w:spacing w:before="108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4007CE" w:rsidP="004007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</w:t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007CE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6C146A" w:rsidRPr="006C146A" w:rsidRDefault="006C146A" w:rsidP="004007CE">
      <w:pPr>
        <w:tabs>
          <w:tab w:val="left" w:pos="3915"/>
        </w:tabs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ЭКСПЕРТНОЕ ЗАКЛЮЧЕНИЕ</w:t>
      </w:r>
    </w:p>
    <w:p w:rsidR="00452729" w:rsidRPr="00452729" w:rsidRDefault="006C146A" w:rsidP="004007CE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проект муниципальной  целевой  программы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A2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Противодействие коррупции в Ольховском муниципальном районе</w:t>
      </w:r>
      <w:r w:rsidR="000E557E" w:rsidRPr="000E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2017-2019 годы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452729" w:rsidRPr="000E557E" w:rsidTr="000E557E">
        <w:trPr>
          <w:trHeight w:val="794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52729" w:rsidRPr="00A74A5B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№01-30/</w:t>
            </w:r>
            <w:r w:rsidR="00A74A5B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Ольховка</w:t>
            </w:r>
            <w:r w:rsidR="004007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="00A74A5B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0E557E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</w:t>
            </w: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16AE0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146A" w:rsidRDefault="00452729" w:rsidP="004007CE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Настоящее экспертное заключение подготовлено председателем Контрольно-счётного органа Ольховского муниципального района Е.А.Донченко на основании статьи 9 Федерального закона от 07.02.2011 № 6-ФЗ «Об общих принципах организации и деятельности контрольно-счётных органов субъектов РФ и муниципальных образований», статьи 8 Положения 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Бюджетного Кодекса Российской Федерации и 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пункт</w:t>
      </w:r>
      <w:r w:rsidR="00FD22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раздела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Положения о муниципальных целевых программах на территории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Ольховского муниципального района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Утвержденного  постановлением администрации Ольховского муниципального района 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04.0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№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380</w:t>
      </w:r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Положение №380 от 04.06.2015)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326E6" w:rsidRPr="006C146A" w:rsidRDefault="00804699" w:rsidP="004007CE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Контрольно-счетный орган Ольховского муниципального района </w:t>
      </w:r>
      <w:bookmarkStart w:id="0" w:name="_GoBack"/>
      <w:bookmarkEnd w:id="0"/>
      <w:r w:rsidR="006A23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19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.0</w:t>
      </w:r>
      <w:r w:rsidR="006A23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представлен для проведения экспертизы  проект муниципальной  целевой программы «</w:t>
      </w:r>
      <w:r w:rsidR="006A23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Противодействие коррупции </w:t>
      </w:r>
      <w:r w:rsidR="00B067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Ольховско</w:t>
      </w:r>
      <w:r w:rsidR="00B067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</w:t>
      </w:r>
      <w:r w:rsidR="00B067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район</w:t>
      </w:r>
      <w:r w:rsidR="00B067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годы».</w:t>
      </w:r>
    </w:p>
    <w:p w:rsidR="00AD468B" w:rsidRDefault="00EA16E1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</w:t>
      </w:r>
      <w:r w:rsidR="00AD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от 25.12.2008г. №273-ФЗ «О противодействии коррупции», Указам Президента Российской Федерации от 01.04.2016г. №147 «О национальном плане противодействия коррупции на 2016-2017годы», Постановления Губернатора Волгоградской области от 28.10.2015г. №965 «Об утверждении программы противодействия коррупции в Волгоградской области на 2016-2018годы».</w:t>
      </w:r>
    </w:p>
    <w:p w:rsidR="00BE695E" w:rsidRDefault="00BE695E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поставлены следующие цели и задачи</w:t>
      </w:r>
      <w:r w:rsidRPr="00BE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468B" w:rsidRDefault="00BE695E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D4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искоренение причин и условий, порождающих коррупцию;</w:t>
      </w:r>
    </w:p>
    <w:p w:rsidR="00AD468B" w:rsidRDefault="00AD468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общественное осознание опасности коррупционных проявлений и их последствия;</w:t>
      </w:r>
    </w:p>
    <w:p w:rsidR="00AD468B" w:rsidRDefault="00AD468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системы противодействия коррупции в Ольховском муниципальном районе;</w:t>
      </w:r>
    </w:p>
    <w:p w:rsidR="00AD468B" w:rsidRDefault="00AD468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-предупреждение, выявление и пресечение коррупционных правонарушений, минимизация и (или)  ликвидация их последствий;</w:t>
      </w:r>
    </w:p>
    <w:p w:rsidR="00AD468B" w:rsidRDefault="00AD468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организационного и методического обеспечения антикоррупционного мониторинга, исследование состояния коррупции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эффективности мер, принимаемых по ее предупреждению.</w:t>
      </w:r>
    </w:p>
    <w:p w:rsidR="00481095" w:rsidRPr="00481095" w:rsidRDefault="00481095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предполагается осуществлять за счет средств бюджета Ольховского муниципального района.</w:t>
      </w:r>
    </w:p>
    <w:p w:rsidR="00481095" w:rsidRPr="00481095" w:rsidRDefault="00481095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Программы  за три года составит 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рублей:</w:t>
      </w:r>
    </w:p>
    <w:p w:rsidR="00481095" w:rsidRPr="00481095" w:rsidRDefault="00481095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- 2017 год планируемый объем -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B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тыс.руб.,</w:t>
      </w:r>
    </w:p>
    <w:p w:rsidR="00481095" w:rsidRPr="00481095" w:rsidRDefault="00481095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-2018 год  планируемы</w:t>
      </w:r>
      <w:r w:rsidR="004B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объем 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–10,0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тыс.руб.,</w:t>
      </w:r>
    </w:p>
    <w:p w:rsidR="00481095" w:rsidRDefault="004B7099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 год планируемый объем -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</w:t>
      </w:r>
    </w:p>
    <w:p w:rsidR="00E07E4B" w:rsidRDefault="00E07E4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поставленных программой целей и задач запланировано проведение мероприятий:</w:t>
      </w:r>
    </w:p>
    <w:p w:rsidR="00405558" w:rsidRDefault="00E07E4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с муниципальными служащими по вопросам, касающимся профилактики коррупционных и иных правонарушений на муниципальной службе, в том числе в сфере управления государственными и муниципальными заказами;</w:t>
      </w:r>
    </w:p>
    <w:p w:rsidR="00405558" w:rsidRDefault="00405558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обращений граждан и юридических лиц в целях выявления информации о фактах коррупции со стороны муниципальных служащих администрации Ольховского муниципального района и ненадлежащего рассмотрения обращений;</w:t>
      </w:r>
    </w:p>
    <w:p w:rsidR="00A74A5B" w:rsidRDefault="00405558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 изготовление памяток по правовой и организационной основе противодействия коррупции. Приобретение плакатов и литературы антикоррупционной направленности  на 2017год -10,0тыс.руб., на 2018год-10,0тыс.руб., на 2019год -10,0тыс.руб.</w:t>
      </w:r>
    </w:p>
    <w:p w:rsidR="002213F8" w:rsidRDefault="00A74A5B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планирование бюджетных ассигнований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</w:t>
      </w:r>
      <w:r w:rsid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7-2019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рамках  Программы  будут предусмотрены при формировании бюджета района  на соответствующие финансовые годы и примется Решением Ольховской районной Думы по мере утверждения, то в настоящем экспертном заключении не проводится анализ объёмов финансирования в рамках Программы  с объёмами ассигнований, предусматриваемых бюджетом района  на данный период.</w:t>
      </w:r>
    </w:p>
    <w:p w:rsidR="00481095" w:rsidRPr="00481095" w:rsidRDefault="00481095" w:rsidP="004007CE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показатели (индикаторы) оценки эффективности реализации  Программы  разработаны с учётом её целей и задач применительно к проблемам  Программы  в данной сфере. </w:t>
      </w:r>
    </w:p>
    <w:p w:rsidR="009F69CC" w:rsidRDefault="009F69CC" w:rsidP="004007C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за исполнением мероприятий программы осуществляется отделом МОП и ГОЧС Администрации Ольховского муниципального района.</w:t>
      </w:r>
    </w:p>
    <w:p w:rsidR="00481095" w:rsidRPr="00481095" w:rsidRDefault="000E557E" w:rsidP="004007C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Ольховского муниципального района.</w:t>
      </w:r>
    </w:p>
    <w:p w:rsidR="00A74A5B" w:rsidRDefault="00A74A5B" w:rsidP="004007CE">
      <w:pPr>
        <w:shd w:val="clear" w:color="auto" w:fill="FFFFFF"/>
        <w:tabs>
          <w:tab w:val="center" w:pos="4961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095" w:rsidRPr="00481095" w:rsidRDefault="00481095" w:rsidP="004007CE">
      <w:pPr>
        <w:shd w:val="clear" w:color="auto" w:fill="FFFFFF"/>
        <w:tabs>
          <w:tab w:val="center" w:pos="4961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Контрольно-счетный орган Ольховского муниципального района 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проведенной экспертизы </w:t>
      </w:r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проектмуниципальной  целевой программы «</w:t>
      </w:r>
      <w:r w:rsidR="00A74A5B" w:rsidRPr="00A7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Противодействие коррупции </w:t>
      </w:r>
      <w:r w:rsidR="000E557E" w:rsidRPr="000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Ольховском муниципальном районе  на 2017-2019 годы</w:t>
      </w:r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CCB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213F8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57E" w:rsidRPr="006C146A" w:rsidRDefault="000E557E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A2" w:rsidRPr="006C146A" w:rsidRDefault="00EA16E1" w:rsidP="00FB32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 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КСО </w:t>
      </w:r>
    </w:p>
    <w:p w:rsidR="00C127FC" w:rsidRPr="002F24A7" w:rsidRDefault="00FB32A2" w:rsidP="00FB32A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      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Донченко</w:t>
      </w:r>
    </w:p>
    <w:sectPr w:rsidR="00C127FC" w:rsidRPr="002F24A7" w:rsidSect="00224CC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3B5" w:rsidRDefault="000823B5" w:rsidP="00CE42BC">
      <w:pPr>
        <w:spacing w:after="0" w:line="240" w:lineRule="auto"/>
      </w:pPr>
      <w:r>
        <w:separator/>
      </w:r>
    </w:p>
  </w:endnote>
  <w:endnote w:type="continuationSeparator" w:id="1">
    <w:p w:rsidR="000823B5" w:rsidRDefault="000823B5" w:rsidP="00C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00740"/>
      <w:docPartObj>
        <w:docPartGallery w:val="Page Numbers (Bottom of Page)"/>
        <w:docPartUnique/>
      </w:docPartObj>
    </w:sdtPr>
    <w:sdtContent>
      <w:p w:rsidR="00CE42BC" w:rsidRDefault="004E2479">
        <w:pPr>
          <w:pStyle w:val="a7"/>
          <w:jc w:val="right"/>
        </w:pPr>
        <w:r>
          <w:fldChar w:fldCharType="begin"/>
        </w:r>
        <w:r w:rsidR="00CE42BC">
          <w:instrText>PAGE   \* MERGEFORMAT</w:instrText>
        </w:r>
        <w:r>
          <w:fldChar w:fldCharType="separate"/>
        </w:r>
        <w:r w:rsidR="004007CE">
          <w:rPr>
            <w:noProof/>
          </w:rPr>
          <w:t>3</w:t>
        </w:r>
        <w:r>
          <w:fldChar w:fldCharType="end"/>
        </w:r>
      </w:p>
    </w:sdtContent>
  </w:sdt>
  <w:p w:rsidR="00CE42BC" w:rsidRDefault="00CE42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3B5" w:rsidRDefault="000823B5" w:rsidP="00CE42BC">
      <w:pPr>
        <w:spacing w:after="0" w:line="240" w:lineRule="auto"/>
      </w:pPr>
      <w:r>
        <w:separator/>
      </w:r>
    </w:p>
  </w:footnote>
  <w:footnote w:type="continuationSeparator" w:id="1">
    <w:p w:rsidR="000823B5" w:rsidRDefault="000823B5" w:rsidP="00CE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E1"/>
    <w:rsid w:val="000124C6"/>
    <w:rsid w:val="0001317A"/>
    <w:rsid w:val="00021D45"/>
    <w:rsid w:val="00033B19"/>
    <w:rsid w:val="00045115"/>
    <w:rsid w:val="00046A45"/>
    <w:rsid w:val="000472D5"/>
    <w:rsid w:val="0006376C"/>
    <w:rsid w:val="00075F81"/>
    <w:rsid w:val="0007757B"/>
    <w:rsid w:val="000823B5"/>
    <w:rsid w:val="000A79E2"/>
    <w:rsid w:val="000B3C0A"/>
    <w:rsid w:val="000D5351"/>
    <w:rsid w:val="000E557E"/>
    <w:rsid w:val="000F1F7C"/>
    <w:rsid w:val="00113040"/>
    <w:rsid w:val="00125A33"/>
    <w:rsid w:val="001266AB"/>
    <w:rsid w:val="00147D09"/>
    <w:rsid w:val="00166084"/>
    <w:rsid w:val="00167671"/>
    <w:rsid w:val="00173995"/>
    <w:rsid w:val="00186E29"/>
    <w:rsid w:val="00191433"/>
    <w:rsid w:val="001926E7"/>
    <w:rsid w:val="00194ECA"/>
    <w:rsid w:val="001A1E3C"/>
    <w:rsid w:val="001B779F"/>
    <w:rsid w:val="001B7FEC"/>
    <w:rsid w:val="001C74A2"/>
    <w:rsid w:val="001C7626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213F8"/>
    <w:rsid w:val="00224CCB"/>
    <w:rsid w:val="00234845"/>
    <w:rsid w:val="00263D7F"/>
    <w:rsid w:val="00264D10"/>
    <w:rsid w:val="00271861"/>
    <w:rsid w:val="00281F57"/>
    <w:rsid w:val="002A2478"/>
    <w:rsid w:val="002A6803"/>
    <w:rsid w:val="002B4A0F"/>
    <w:rsid w:val="002C0263"/>
    <w:rsid w:val="002C242B"/>
    <w:rsid w:val="002D0AA3"/>
    <w:rsid w:val="002D1A3F"/>
    <w:rsid w:val="002D7DC5"/>
    <w:rsid w:val="002E5230"/>
    <w:rsid w:val="002E7513"/>
    <w:rsid w:val="002F24A7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F29B7"/>
    <w:rsid w:val="004007CE"/>
    <w:rsid w:val="00404942"/>
    <w:rsid w:val="0040532E"/>
    <w:rsid w:val="00405558"/>
    <w:rsid w:val="00416D7F"/>
    <w:rsid w:val="00417D73"/>
    <w:rsid w:val="00452729"/>
    <w:rsid w:val="00460DE2"/>
    <w:rsid w:val="004663AA"/>
    <w:rsid w:val="00481095"/>
    <w:rsid w:val="004810E0"/>
    <w:rsid w:val="004812C1"/>
    <w:rsid w:val="004816C9"/>
    <w:rsid w:val="004A3203"/>
    <w:rsid w:val="004A5473"/>
    <w:rsid w:val="004B16A7"/>
    <w:rsid w:val="004B3F9C"/>
    <w:rsid w:val="004B7099"/>
    <w:rsid w:val="004C1D05"/>
    <w:rsid w:val="004C26F9"/>
    <w:rsid w:val="004D52B6"/>
    <w:rsid w:val="004E2479"/>
    <w:rsid w:val="004E630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E29BD"/>
    <w:rsid w:val="005E3EFA"/>
    <w:rsid w:val="00603BAC"/>
    <w:rsid w:val="006041B3"/>
    <w:rsid w:val="00611D4A"/>
    <w:rsid w:val="00613952"/>
    <w:rsid w:val="00613C72"/>
    <w:rsid w:val="00627231"/>
    <w:rsid w:val="00666D90"/>
    <w:rsid w:val="00680587"/>
    <w:rsid w:val="006A233D"/>
    <w:rsid w:val="006A289E"/>
    <w:rsid w:val="006A390B"/>
    <w:rsid w:val="006B498D"/>
    <w:rsid w:val="006C146A"/>
    <w:rsid w:val="006C4A92"/>
    <w:rsid w:val="006C5E2C"/>
    <w:rsid w:val="006E441A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5F98"/>
    <w:rsid w:val="007A6928"/>
    <w:rsid w:val="007B5368"/>
    <w:rsid w:val="007C2782"/>
    <w:rsid w:val="007C5529"/>
    <w:rsid w:val="007D35A1"/>
    <w:rsid w:val="007D6173"/>
    <w:rsid w:val="007E3822"/>
    <w:rsid w:val="007E7B97"/>
    <w:rsid w:val="007F3CE6"/>
    <w:rsid w:val="007F44B1"/>
    <w:rsid w:val="00800B4B"/>
    <w:rsid w:val="00804699"/>
    <w:rsid w:val="0082768B"/>
    <w:rsid w:val="00843062"/>
    <w:rsid w:val="0085186E"/>
    <w:rsid w:val="00852EDD"/>
    <w:rsid w:val="00857FBB"/>
    <w:rsid w:val="008602D4"/>
    <w:rsid w:val="0086295F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905898"/>
    <w:rsid w:val="00906C27"/>
    <w:rsid w:val="009104AC"/>
    <w:rsid w:val="00911B60"/>
    <w:rsid w:val="00922405"/>
    <w:rsid w:val="009313B3"/>
    <w:rsid w:val="009326E6"/>
    <w:rsid w:val="00934022"/>
    <w:rsid w:val="00942F2F"/>
    <w:rsid w:val="009567A6"/>
    <w:rsid w:val="00957094"/>
    <w:rsid w:val="0096260E"/>
    <w:rsid w:val="00962A0B"/>
    <w:rsid w:val="00967C8A"/>
    <w:rsid w:val="009757BC"/>
    <w:rsid w:val="00985007"/>
    <w:rsid w:val="00985EED"/>
    <w:rsid w:val="00987203"/>
    <w:rsid w:val="0099557B"/>
    <w:rsid w:val="009D2DE7"/>
    <w:rsid w:val="009D324D"/>
    <w:rsid w:val="009F04AB"/>
    <w:rsid w:val="009F69CC"/>
    <w:rsid w:val="009F7178"/>
    <w:rsid w:val="009F7B38"/>
    <w:rsid w:val="00A333A2"/>
    <w:rsid w:val="00A4197C"/>
    <w:rsid w:val="00A41B3A"/>
    <w:rsid w:val="00A4394A"/>
    <w:rsid w:val="00A43AD5"/>
    <w:rsid w:val="00A51DD9"/>
    <w:rsid w:val="00A557F0"/>
    <w:rsid w:val="00A55872"/>
    <w:rsid w:val="00A63885"/>
    <w:rsid w:val="00A64B61"/>
    <w:rsid w:val="00A74160"/>
    <w:rsid w:val="00A74A5B"/>
    <w:rsid w:val="00A74F65"/>
    <w:rsid w:val="00A75A89"/>
    <w:rsid w:val="00A80925"/>
    <w:rsid w:val="00A82E0A"/>
    <w:rsid w:val="00A85709"/>
    <w:rsid w:val="00A90CB3"/>
    <w:rsid w:val="00AA0827"/>
    <w:rsid w:val="00AC540A"/>
    <w:rsid w:val="00AD391F"/>
    <w:rsid w:val="00AD3A63"/>
    <w:rsid w:val="00AD468B"/>
    <w:rsid w:val="00AF2900"/>
    <w:rsid w:val="00AF72B1"/>
    <w:rsid w:val="00B05DFE"/>
    <w:rsid w:val="00B0657D"/>
    <w:rsid w:val="00B067C3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1C5D"/>
    <w:rsid w:val="00BC6D3D"/>
    <w:rsid w:val="00BC709B"/>
    <w:rsid w:val="00BD1BBA"/>
    <w:rsid w:val="00BE0E02"/>
    <w:rsid w:val="00BE3A38"/>
    <w:rsid w:val="00BE695E"/>
    <w:rsid w:val="00BE7317"/>
    <w:rsid w:val="00BF64A2"/>
    <w:rsid w:val="00C02547"/>
    <w:rsid w:val="00C04229"/>
    <w:rsid w:val="00C127FC"/>
    <w:rsid w:val="00C14809"/>
    <w:rsid w:val="00C1496F"/>
    <w:rsid w:val="00C17A88"/>
    <w:rsid w:val="00C24361"/>
    <w:rsid w:val="00C24BBA"/>
    <w:rsid w:val="00C25386"/>
    <w:rsid w:val="00C26DD9"/>
    <w:rsid w:val="00C27C0F"/>
    <w:rsid w:val="00C3770D"/>
    <w:rsid w:val="00C5207E"/>
    <w:rsid w:val="00C72320"/>
    <w:rsid w:val="00C77344"/>
    <w:rsid w:val="00C77F75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31B1"/>
    <w:rsid w:val="00CE42BC"/>
    <w:rsid w:val="00CE7BBC"/>
    <w:rsid w:val="00CF0943"/>
    <w:rsid w:val="00D02E5F"/>
    <w:rsid w:val="00D17419"/>
    <w:rsid w:val="00D44844"/>
    <w:rsid w:val="00D47119"/>
    <w:rsid w:val="00D50062"/>
    <w:rsid w:val="00D712E5"/>
    <w:rsid w:val="00D736DB"/>
    <w:rsid w:val="00D73C07"/>
    <w:rsid w:val="00D74134"/>
    <w:rsid w:val="00D87013"/>
    <w:rsid w:val="00D91D45"/>
    <w:rsid w:val="00D950EC"/>
    <w:rsid w:val="00D952AC"/>
    <w:rsid w:val="00DA2D58"/>
    <w:rsid w:val="00DA4FFE"/>
    <w:rsid w:val="00DC2920"/>
    <w:rsid w:val="00DD3C81"/>
    <w:rsid w:val="00DD4C1A"/>
    <w:rsid w:val="00DD7552"/>
    <w:rsid w:val="00DE6D5F"/>
    <w:rsid w:val="00DE7498"/>
    <w:rsid w:val="00DF1227"/>
    <w:rsid w:val="00E000EA"/>
    <w:rsid w:val="00E00C3F"/>
    <w:rsid w:val="00E0490D"/>
    <w:rsid w:val="00E05FE4"/>
    <w:rsid w:val="00E07E4B"/>
    <w:rsid w:val="00E16AE0"/>
    <w:rsid w:val="00E21368"/>
    <w:rsid w:val="00E24B5C"/>
    <w:rsid w:val="00E266A2"/>
    <w:rsid w:val="00E4479F"/>
    <w:rsid w:val="00E47ED2"/>
    <w:rsid w:val="00E60757"/>
    <w:rsid w:val="00E74C4A"/>
    <w:rsid w:val="00E760FB"/>
    <w:rsid w:val="00E77D35"/>
    <w:rsid w:val="00E93A0E"/>
    <w:rsid w:val="00EA0806"/>
    <w:rsid w:val="00EA16E1"/>
    <w:rsid w:val="00EA2304"/>
    <w:rsid w:val="00EA7825"/>
    <w:rsid w:val="00EC07FF"/>
    <w:rsid w:val="00EF0A7D"/>
    <w:rsid w:val="00EF62F1"/>
    <w:rsid w:val="00F01C5E"/>
    <w:rsid w:val="00F13F43"/>
    <w:rsid w:val="00F2155D"/>
    <w:rsid w:val="00F2249A"/>
    <w:rsid w:val="00F33EA4"/>
    <w:rsid w:val="00F4063D"/>
    <w:rsid w:val="00F60A6A"/>
    <w:rsid w:val="00F82C49"/>
    <w:rsid w:val="00F90CF3"/>
    <w:rsid w:val="00FA32B7"/>
    <w:rsid w:val="00FA5763"/>
    <w:rsid w:val="00FB32A2"/>
    <w:rsid w:val="00FD0058"/>
    <w:rsid w:val="00FD2075"/>
    <w:rsid w:val="00FD2224"/>
    <w:rsid w:val="00FD7B83"/>
    <w:rsid w:val="00FE012A"/>
    <w:rsid w:val="00FF3C97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User</cp:lastModifiedBy>
  <cp:revision>14</cp:revision>
  <cp:lastPrinted>2016-08-22T08:28:00Z</cp:lastPrinted>
  <dcterms:created xsi:type="dcterms:W3CDTF">2016-07-14T06:17:00Z</dcterms:created>
  <dcterms:modified xsi:type="dcterms:W3CDTF">2017-04-11T11:00:00Z</dcterms:modified>
</cp:coreProperties>
</file>