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09" w:rsidRDefault="00382D09" w:rsidP="00382D09">
      <w:pPr>
        <w:suppressAutoHyphens/>
        <w:spacing w:before="108" w:after="108"/>
        <w:jc w:val="center"/>
        <w:outlineLvl w:val="0"/>
        <w:rPr>
          <w:b/>
          <w:bCs/>
          <w:color w:val="000080"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D09" w:rsidRDefault="00382D09" w:rsidP="00382D09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Контрольно-счетный орган</w:t>
      </w:r>
    </w:p>
    <w:p w:rsidR="00382D09" w:rsidRDefault="00382D09" w:rsidP="00382D09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Ольховского муниципального района</w:t>
      </w:r>
    </w:p>
    <w:p w:rsidR="00382D09" w:rsidRDefault="00382D09" w:rsidP="00382D09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(КСО Ольховского муниципального района)</w:t>
      </w:r>
    </w:p>
    <w:p w:rsidR="00E14086" w:rsidRDefault="00E14086" w:rsidP="00397317">
      <w:pPr>
        <w:jc w:val="center"/>
        <w:rPr>
          <w:b/>
          <w:sz w:val="32"/>
          <w:szCs w:val="32"/>
        </w:rPr>
      </w:pPr>
    </w:p>
    <w:p w:rsidR="00397317" w:rsidRDefault="00382D09" w:rsidP="00397317">
      <w:pPr>
        <w:jc w:val="center"/>
        <w:rPr>
          <w:b/>
          <w:sz w:val="32"/>
          <w:szCs w:val="32"/>
        </w:rPr>
      </w:pPr>
      <w:r w:rsidRPr="00397317">
        <w:rPr>
          <w:b/>
          <w:sz w:val="32"/>
          <w:szCs w:val="32"/>
        </w:rPr>
        <w:t>ЭКСПЕРТНОЕ ЗАКЛЮЧЕНИЕ</w:t>
      </w:r>
    </w:p>
    <w:p w:rsidR="00A91FD5" w:rsidRDefault="00A91FD5" w:rsidP="00397317">
      <w:pPr>
        <w:jc w:val="center"/>
      </w:pPr>
    </w:p>
    <w:p w:rsidR="00397317" w:rsidRPr="00397317" w:rsidRDefault="00397317" w:rsidP="00397317">
      <w:pPr>
        <w:ind w:right="-143"/>
        <w:jc w:val="center"/>
        <w:rPr>
          <w:b/>
          <w:sz w:val="28"/>
          <w:szCs w:val="28"/>
        </w:rPr>
      </w:pPr>
      <w:r w:rsidRPr="00397317">
        <w:rPr>
          <w:b/>
          <w:sz w:val="28"/>
          <w:szCs w:val="28"/>
        </w:rPr>
        <w:t>на р</w:t>
      </w:r>
      <w:r w:rsidR="008310BB">
        <w:rPr>
          <w:b/>
          <w:sz w:val="28"/>
          <w:szCs w:val="28"/>
        </w:rPr>
        <w:t>ешение</w:t>
      </w:r>
    </w:p>
    <w:p w:rsidR="00382D09" w:rsidRPr="00397317" w:rsidRDefault="00382D09" w:rsidP="00397317">
      <w:pPr>
        <w:ind w:right="-143"/>
        <w:jc w:val="center"/>
        <w:rPr>
          <w:b/>
          <w:sz w:val="28"/>
          <w:szCs w:val="28"/>
        </w:rPr>
      </w:pPr>
      <w:r w:rsidRPr="00397317">
        <w:rPr>
          <w:b/>
          <w:sz w:val="28"/>
          <w:szCs w:val="28"/>
        </w:rPr>
        <w:t>«О внесении изменений и дополнений в решение Ольховской районной Думы от 25 декабря 2015 года №24/110 «О районном бюджете на 2016 год и на плановый период 2017 и 2018 годов»</w:t>
      </w:r>
    </w:p>
    <w:p w:rsidR="00382D09" w:rsidRDefault="00382D09" w:rsidP="00397317">
      <w:pPr>
        <w:ind w:right="-143"/>
        <w:jc w:val="center"/>
        <w:rPr>
          <w:b/>
          <w:sz w:val="28"/>
          <w:szCs w:val="28"/>
        </w:rPr>
      </w:pPr>
    </w:p>
    <w:p w:rsidR="00A91FD5" w:rsidRDefault="00A91FD5" w:rsidP="00397317">
      <w:pPr>
        <w:ind w:right="-143"/>
        <w:jc w:val="center"/>
        <w:rPr>
          <w:b/>
          <w:sz w:val="28"/>
          <w:szCs w:val="28"/>
        </w:rPr>
      </w:pPr>
    </w:p>
    <w:p w:rsidR="00794C8E" w:rsidRPr="00794C8E" w:rsidRDefault="00397317" w:rsidP="00397317">
      <w:pPr>
        <w:ind w:right="-143"/>
        <w:rPr>
          <w:b/>
          <w:sz w:val="28"/>
          <w:szCs w:val="28"/>
        </w:rPr>
      </w:pPr>
      <w:bookmarkStart w:id="0" w:name="_GoBack"/>
      <w:bookmarkEnd w:id="0"/>
      <w:r w:rsidRPr="00E467CE">
        <w:rPr>
          <w:b/>
          <w:sz w:val="28"/>
          <w:szCs w:val="28"/>
        </w:rPr>
        <w:t>№ 01-29/</w:t>
      </w:r>
      <w:r w:rsidR="00E467CE" w:rsidRPr="00E467CE">
        <w:rPr>
          <w:b/>
          <w:sz w:val="28"/>
          <w:szCs w:val="28"/>
        </w:rPr>
        <w:t>5</w:t>
      </w:r>
    </w:p>
    <w:p w:rsidR="00397317" w:rsidRDefault="00E14086" w:rsidP="00397317">
      <w:pPr>
        <w:ind w:right="-143"/>
        <w:rPr>
          <w:b/>
          <w:sz w:val="28"/>
          <w:szCs w:val="28"/>
        </w:rPr>
      </w:pPr>
      <w:r w:rsidRPr="00794C8E">
        <w:rPr>
          <w:b/>
          <w:sz w:val="28"/>
          <w:szCs w:val="28"/>
        </w:rPr>
        <w:t>с</w:t>
      </w:r>
      <w:r w:rsidR="00397317" w:rsidRPr="00794C8E">
        <w:rPr>
          <w:b/>
          <w:sz w:val="28"/>
          <w:szCs w:val="28"/>
        </w:rPr>
        <w:t>. Ольховка</w:t>
      </w:r>
      <w:r w:rsidR="00562C59">
        <w:rPr>
          <w:b/>
          <w:sz w:val="28"/>
          <w:szCs w:val="28"/>
        </w:rPr>
        <w:t>26 декабря</w:t>
      </w:r>
      <w:r w:rsidR="00397317" w:rsidRPr="00794C8E">
        <w:rPr>
          <w:b/>
          <w:sz w:val="28"/>
          <w:szCs w:val="28"/>
        </w:rPr>
        <w:t xml:space="preserve"> 2016 года</w:t>
      </w:r>
    </w:p>
    <w:p w:rsidR="00397317" w:rsidRPr="00A91FD5" w:rsidRDefault="00397317" w:rsidP="00397317">
      <w:pPr>
        <w:ind w:right="-143"/>
        <w:rPr>
          <w:b/>
          <w:sz w:val="27"/>
          <w:szCs w:val="27"/>
        </w:rPr>
      </w:pPr>
    </w:p>
    <w:p w:rsidR="00397317" w:rsidRPr="00010796" w:rsidRDefault="00397317" w:rsidP="00C8469A">
      <w:pPr>
        <w:ind w:right="-143"/>
        <w:jc w:val="both"/>
        <w:rPr>
          <w:sz w:val="28"/>
          <w:szCs w:val="28"/>
        </w:rPr>
      </w:pPr>
      <w:r w:rsidRPr="00A91FD5">
        <w:rPr>
          <w:sz w:val="27"/>
          <w:szCs w:val="27"/>
        </w:rPr>
        <w:tab/>
      </w:r>
      <w:r w:rsidRPr="00010796">
        <w:rPr>
          <w:sz w:val="28"/>
          <w:szCs w:val="28"/>
        </w:rPr>
        <w:t>Настоящее заключение составлено контрольно-счетным органом Ольховского муниципального района на проект решения Ольховской районной Думы о внесении изменений и дополнений в решение Ольховской районной Думы от 25 декабря 2015 года №24/110 «О районном бюджете на 2016 год и на периоды 2017 и 2018 годов».</w:t>
      </w:r>
    </w:p>
    <w:p w:rsidR="00397317" w:rsidRPr="00010796" w:rsidRDefault="00397317" w:rsidP="00C8469A">
      <w:pPr>
        <w:ind w:right="-143" w:firstLine="708"/>
        <w:jc w:val="both"/>
        <w:rPr>
          <w:sz w:val="28"/>
          <w:szCs w:val="28"/>
        </w:rPr>
      </w:pPr>
      <w:r w:rsidRPr="00010796">
        <w:rPr>
          <w:sz w:val="28"/>
          <w:szCs w:val="28"/>
        </w:rPr>
        <w:t xml:space="preserve">Заключение на проект решения подготовлено на основании статьи 157 Бюджетного кодекса Российской Федерации, статьи 8 Положения о Контрольно-счетном органе Ольховского муниципального района и иных нормативно-правовых актов, </w:t>
      </w:r>
      <w:r w:rsidR="00E625E7" w:rsidRPr="00010796">
        <w:rPr>
          <w:sz w:val="28"/>
          <w:szCs w:val="28"/>
        </w:rPr>
        <w:t>регулирующих вопросы бюджетного планирования и бюджетной деятельности муниципальных образований.</w:t>
      </w:r>
    </w:p>
    <w:p w:rsidR="00E625E7" w:rsidRPr="00010796" w:rsidRDefault="00E625E7" w:rsidP="00C8469A">
      <w:pPr>
        <w:ind w:right="-143" w:firstLine="708"/>
        <w:jc w:val="both"/>
        <w:rPr>
          <w:sz w:val="28"/>
          <w:szCs w:val="28"/>
        </w:rPr>
      </w:pPr>
      <w:r w:rsidRPr="00010796">
        <w:rPr>
          <w:sz w:val="28"/>
          <w:szCs w:val="28"/>
        </w:rPr>
        <w:t>При подготовке данного заключения КСО проанализирован паке</w:t>
      </w:r>
      <w:r w:rsidR="0093109E" w:rsidRPr="00010796">
        <w:rPr>
          <w:sz w:val="28"/>
          <w:szCs w:val="28"/>
        </w:rPr>
        <w:t>т</w:t>
      </w:r>
      <w:r w:rsidRPr="00010796">
        <w:rPr>
          <w:sz w:val="28"/>
          <w:szCs w:val="28"/>
        </w:rPr>
        <w:t xml:space="preserve"> документов</w:t>
      </w:r>
      <w:r w:rsidR="0093109E" w:rsidRPr="00010796">
        <w:rPr>
          <w:sz w:val="28"/>
          <w:szCs w:val="28"/>
        </w:rPr>
        <w:t>,</w:t>
      </w:r>
      <w:r w:rsidRPr="00010796">
        <w:rPr>
          <w:sz w:val="28"/>
          <w:szCs w:val="28"/>
        </w:rPr>
        <w:t xml:space="preserve"> поступивший в КСО </w:t>
      </w:r>
      <w:r w:rsidR="00562C59" w:rsidRPr="00010796">
        <w:rPr>
          <w:sz w:val="28"/>
          <w:szCs w:val="28"/>
        </w:rPr>
        <w:t>23</w:t>
      </w:r>
      <w:r w:rsidRPr="00010796">
        <w:rPr>
          <w:sz w:val="28"/>
          <w:szCs w:val="28"/>
        </w:rPr>
        <w:t>.1</w:t>
      </w:r>
      <w:r w:rsidR="00562C59" w:rsidRPr="00010796">
        <w:rPr>
          <w:sz w:val="28"/>
          <w:szCs w:val="28"/>
        </w:rPr>
        <w:t>2</w:t>
      </w:r>
      <w:r w:rsidRPr="00010796">
        <w:rPr>
          <w:sz w:val="28"/>
          <w:szCs w:val="28"/>
        </w:rPr>
        <w:t>.2016 года:</w:t>
      </w:r>
    </w:p>
    <w:p w:rsidR="00E625E7" w:rsidRPr="00010796" w:rsidRDefault="00E625E7" w:rsidP="00C8469A">
      <w:pPr>
        <w:ind w:right="-143" w:firstLine="708"/>
        <w:jc w:val="both"/>
        <w:rPr>
          <w:sz w:val="28"/>
          <w:szCs w:val="28"/>
        </w:rPr>
      </w:pPr>
      <w:r w:rsidRPr="00010796">
        <w:rPr>
          <w:sz w:val="28"/>
          <w:szCs w:val="28"/>
        </w:rPr>
        <w:t xml:space="preserve">- приложения (№1, №10, №11, №12, </w:t>
      </w:r>
      <w:r w:rsidR="00063C62" w:rsidRPr="00010796">
        <w:rPr>
          <w:sz w:val="28"/>
          <w:szCs w:val="28"/>
        </w:rPr>
        <w:t>№1</w:t>
      </w:r>
      <w:r w:rsidR="00562C59" w:rsidRPr="00010796">
        <w:rPr>
          <w:sz w:val="28"/>
          <w:szCs w:val="28"/>
        </w:rPr>
        <w:t>4</w:t>
      </w:r>
      <w:r w:rsidRPr="00010796">
        <w:rPr>
          <w:sz w:val="28"/>
          <w:szCs w:val="28"/>
        </w:rPr>
        <w:t>) к решению о внесении изменений в бюджет Ольховского муниципального района;</w:t>
      </w:r>
    </w:p>
    <w:p w:rsidR="00E625E7" w:rsidRPr="00010796" w:rsidRDefault="00E625E7" w:rsidP="00C8469A">
      <w:pPr>
        <w:ind w:right="-143" w:firstLine="708"/>
        <w:jc w:val="both"/>
        <w:rPr>
          <w:sz w:val="28"/>
          <w:szCs w:val="28"/>
        </w:rPr>
      </w:pPr>
      <w:r w:rsidRPr="00010796">
        <w:rPr>
          <w:sz w:val="28"/>
          <w:szCs w:val="28"/>
        </w:rPr>
        <w:t>- пояснительные записки (таблицы) к уточнению бюджета по доходам и расходам.</w:t>
      </w:r>
    </w:p>
    <w:p w:rsidR="00E625E7" w:rsidRPr="00010796" w:rsidRDefault="00E625E7" w:rsidP="00C8469A">
      <w:pPr>
        <w:ind w:right="-143" w:firstLine="708"/>
        <w:jc w:val="both"/>
        <w:rPr>
          <w:sz w:val="28"/>
          <w:szCs w:val="28"/>
        </w:rPr>
      </w:pPr>
      <w:r w:rsidRPr="00010796">
        <w:rPr>
          <w:sz w:val="28"/>
          <w:szCs w:val="28"/>
        </w:rPr>
        <w:t xml:space="preserve">Представленный проект решения предлагает внесение изменений в решение о бюджете на 2016 год, необходимость которых возникла в связи с пополнением доходной части бюджета за счет </w:t>
      </w:r>
      <w:r w:rsidR="00C63DE4" w:rsidRPr="00010796">
        <w:rPr>
          <w:sz w:val="28"/>
          <w:szCs w:val="28"/>
        </w:rPr>
        <w:t xml:space="preserve">средств областного </w:t>
      </w:r>
      <w:r w:rsidRPr="00010796">
        <w:rPr>
          <w:sz w:val="28"/>
          <w:szCs w:val="28"/>
        </w:rPr>
        <w:t>бюджет</w:t>
      </w:r>
      <w:r w:rsidR="002C59D4" w:rsidRPr="00010796">
        <w:rPr>
          <w:sz w:val="28"/>
          <w:szCs w:val="28"/>
        </w:rPr>
        <w:t>а</w:t>
      </w:r>
      <w:r w:rsidRPr="00010796">
        <w:rPr>
          <w:sz w:val="28"/>
          <w:szCs w:val="28"/>
        </w:rPr>
        <w:t xml:space="preserve">. В связи с этим в расходную часть бюджета также внесены изменения по увеличению финансирования за счет </w:t>
      </w:r>
      <w:r w:rsidR="00C63DE4" w:rsidRPr="00010796">
        <w:rPr>
          <w:sz w:val="28"/>
          <w:szCs w:val="28"/>
        </w:rPr>
        <w:t xml:space="preserve">поступивших средств, </w:t>
      </w:r>
      <w:r w:rsidRPr="00010796">
        <w:rPr>
          <w:sz w:val="28"/>
          <w:szCs w:val="28"/>
        </w:rPr>
        <w:t xml:space="preserve">а также перераспределение средств районного бюджета </w:t>
      </w:r>
      <w:r w:rsidR="00707ADE" w:rsidRPr="00010796">
        <w:rPr>
          <w:sz w:val="28"/>
          <w:szCs w:val="28"/>
        </w:rPr>
        <w:t xml:space="preserve">внутри </w:t>
      </w:r>
      <w:r w:rsidRPr="00010796">
        <w:rPr>
          <w:sz w:val="28"/>
          <w:szCs w:val="28"/>
        </w:rPr>
        <w:t xml:space="preserve"> подраздел</w:t>
      </w:r>
      <w:r w:rsidR="00707ADE" w:rsidRPr="00010796">
        <w:rPr>
          <w:sz w:val="28"/>
          <w:szCs w:val="28"/>
        </w:rPr>
        <w:t>ов</w:t>
      </w:r>
      <w:r w:rsidRPr="00010796">
        <w:rPr>
          <w:sz w:val="28"/>
          <w:szCs w:val="28"/>
        </w:rPr>
        <w:t>.</w:t>
      </w:r>
    </w:p>
    <w:p w:rsidR="00E625E7" w:rsidRPr="00010796" w:rsidRDefault="00E625E7" w:rsidP="00C8469A">
      <w:pPr>
        <w:ind w:right="-143" w:firstLine="708"/>
        <w:jc w:val="both"/>
        <w:rPr>
          <w:i/>
          <w:sz w:val="28"/>
          <w:szCs w:val="28"/>
        </w:rPr>
      </w:pPr>
      <w:r w:rsidRPr="00010796">
        <w:rPr>
          <w:i/>
          <w:sz w:val="28"/>
          <w:szCs w:val="28"/>
        </w:rPr>
        <w:t>Разработчики предлагаемых изменений не представили пояснительную записку, которая должна отражать обоснования предлагаемых изменений в бюджет, о чем неоднократно отражается в каждой экспертизе проекта бюджета.</w:t>
      </w:r>
    </w:p>
    <w:p w:rsidR="00E14086" w:rsidRPr="00010796" w:rsidRDefault="00E14086" w:rsidP="00A91FD5">
      <w:pPr>
        <w:ind w:right="-143" w:firstLine="708"/>
        <w:jc w:val="center"/>
        <w:rPr>
          <w:b/>
          <w:sz w:val="28"/>
          <w:szCs w:val="28"/>
        </w:rPr>
      </w:pPr>
      <w:r w:rsidRPr="00010796">
        <w:rPr>
          <w:b/>
          <w:sz w:val="28"/>
          <w:szCs w:val="28"/>
        </w:rPr>
        <w:lastRenderedPageBreak/>
        <w:t>Доходы районного бюджета</w:t>
      </w:r>
    </w:p>
    <w:p w:rsidR="00A91FD5" w:rsidRPr="00010796" w:rsidRDefault="00A91FD5" w:rsidP="00A91FD5">
      <w:pPr>
        <w:ind w:right="-143" w:firstLine="708"/>
        <w:jc w:val="center"/>
        <w:rPr>
          <w:b/>
          <w:sz w:val="28"/>
          <w:szCs w:val="28"/>
        </w:rPr>
      </w:pPr>
    </w:p>
    <w:p w:rsidR="00E14086" w:rsidRPr="00010796" w:rsidRDefault="00E14086" w:rsidP="00C8469A">
      <w:pPr>
        <w:ind w:right="-143" w:firstLine="708"/>
        <w:jc w:val="both"/>
        <w:rPr>
          <w:sz w:val="28"/>
          <w:szCs w:val="28"/>
        </w:rPr>
      </w:pPr>
      <w:r w:rsidRPr="00010796">
        <w:rPr>
          <w:sz w:val="28"/>
          <w:szCs w:val="28"/>
        </w:rPr>
        <w:t>Проектом решения о внесении изменений в решение Ольховской районной Думы от 25 декабря 2015 года №24/110 «О районном бюджете на 2016 год и на периоды 2017 и 2018 годов» объем доходов предлага</w:t>
      </w:r>
      <w:r w:rsidR="00234254" w:rsidRPr="00010796">
        <w:rPr>
          <w:sz w:val="28"/>
          <w:szCs w:val="28"/>
        </w:rPr>
        <w:t xml:space="preserve">ется утвердить в сумме </w:t>
      </w:r>
      <w:r w:rsidR="00562C59" w:rsidRPr="00010796">
        <w:rPr>
          <w:b/>
          <w:sz w:val="28"/>
          <w:szCs w:val="28"/>
        </w:rPr>
        <w:t>308615,0</w:t>
      </w:r>
      <w:r w:rsidRPr="00010796">
        <w:rPr>
          <w:b/>
          <w:sz w:val="28"/>
          <w:szCs w:val="28"/>
        </w:rPr>
        <w:t>тыс</w:t>
      </w:r>
      <w:r w:rsidRPr="00010796">
        <w:rPr>
          <w:sz w:val="28"/>
          <w:szCs w:val="28"/>
        </w:rPr>
        <w:t xml:space="preserve">. руб. относительно первоначально утвержденного объема увеличение бюджета составляет </w:t>
      </w:r>
      <w:r w:rsidR="00562C59" w:rsidRPr="00010796">
        <w:rPr>
          <w:sz w:val="28"/>
          <w:szCs w:val="28"/>
        </w:rPr>
        <w:t>16,3</w:t>
      </w:r>
      <w:r w:rsidRPr="00010796">
        <w:rPr>
          <w:sz w:val="28"/>
          <w:szCs w:val="28"/>
        </w:rPr>
        <w:t xml:space="preserve">%, относительно действующих бюджетных назначений увеличение составит </w:t>
      </w:r>
      <w:r w:rsidR="00562C59" w:rsidRPr="00010796">
        <w:rPr>
          <w:sz w:val="28"/>
          <w:szCs w:val="28"/>
        </w:rPr>
        <w:t>0,4</w:t>
      </w:r>
      <w:r w:rsidRPr="00010796">
        <w:rPr>
          <w:sz w:val="28"/>
          <w:szCs w:val="28"/>
        </w:rPr>
        <w:t xml:space="preserve">%. </w:t>
      </w:r>
      <w:r w:rsidR="002D2B83" w:rsidRPr="00010796">
        <w:rPr>
          <w:sz w:val="28"/>
          <w:szCs w:val="28"/>
        </w:rPr>
        <w:t xml:space="preserve"> Доходная часть бюджета увеличится на </w:t>
      </w:r>
      <w:r w:rsidR="00562C59" w:rsidRPr="00010796">
        <w:rPr>
          <w:sz w:val="28"/>
          <w:szCs w:val="28"/>
        </w:rPr>
        <w:t>1251,0</w:t>
      </w:r>
      <w:r w:rsidR="002D2B83" w:rsidRPr="00010796">
        <w:rPr>
          <w:sz w:val="28"/>
          <w:szCs w:val="28"/>
        </w:rPr>
        <w:t>тыс.руб., где б</w:t>
      </w:r>
      <w:r w:rsidRPr="00010796">
        <w:rPr>
          <w:sz w:val="28"/>
          <w:szCs w:val="28"/>
        </w:rPr>
        <w:t xml:space="preserve">езвозмездные поступления от других бюджетов бюджетной системы составят </w:t>
      </w:r>
      <w:r w:rsidR="00562C59" w:rsidRPr="00010796">
        <w:rPr>
          <w:sz w:val="28"/>
          <w:szCs w:val="28"/>
        </w:rPr>
        <w:t>1251,0</w:t>
      </w:r>
      <w:r w:rsidRPr="00010796">
        <w:rPr>
          <w:sz w:val="28"/>
          <w:szCs w:val="28"/>
        </w:rPr>
        <w:t xml:space="preserve"> тыс. руб., в том числе из областного бюджета </w:t>
      </w:r>
      <w:r w:rsidR="00562C59" w:rsidRPr="00010796">
        <w:rPr>
          <w:sz w:val="28"/>
          <w:szCs w:val="28"/>
        </w:rPr>
        <w:t>1251,0</w:t>
      </w:r>
      <w:r w:rsidRPr="00010796">
        <w:rPr>
          <w:sz w:val="28"/>
          <w:szCs w:val="28"/>
        </w:rPr>
        <w:t xml:space="preserve"> тыс. руб.</w:t>
      </w:r>
    </w:p>
    <w:p w:rsidR="00E14086" w:rsidRPr="00010796" w:rsidRDefault="00E14086" w:rsidP="00C8469A">
      <w:pPr>
        <w:ind w:right="-143" w:firstLine="708"/>
        <w:jc w:val="both"/>
        <w:rPr>
          <w:sz w:val="28"/>
          <w:szCs w:val="28"/>
        </w:rPr>
      </w:pPr>
      <w:r w:rsidRPr="00010796">
        <w:rPr>
          <w:sz w:val="28"/>
          <w:szCs w:val="28"/>
        </w:rPr>
        <w:t xml:space="preserve">Безвозмездные поступления планируется увеличить на </w:t>
      </w:r>
      <w:r w:rsidR="00562C59" w:rsidRPr="00010796">
        <w:rPr>
          <w:sz w:val="28"/>
          <w:szCs w:val="28"/>
        </w:rPr>
        <w:t>2774,8</w:t>
      </w:r>
      <w:r w:rsidRPr="00010796">
        <w:rPr>
          <w:sz w:val="28"/>
          <w:szCs w:val="28"/>
        </w:rPr>
        <w:t xml:space="preserve"> тыс. руб.:</w:t>
      </w:r>
    </w:p>
    <w:p w:rsidR="003B193A" w:rsidRPr="00010796" w:rsidRDefault="003B193A" w:rsidP="00C8469A">
      <w:pPr>
        <w:ind w:right="-143" w:firstLine="708"/>
        <w:jc w:val="both"/>
        <w:rPr>
          <w:sz w:val="28"/>
          <w:szCs w:val="28"/>
        </w:rPr>
      </w:pPr>
      <w:r w:rsidRPr="00010796">
        <w:rPr>
          <w:sz w:val="28"/>
          <w:szCs w:val="28"/>
        </w:rPr>
        <w:t>- по КБК 000 202 03022 05 0000151 «субвенция на предоставление гражданам субсидий на оплату жилого помещения и коммунальных услуг» в сумме 884,2 тыс. руб.;</w:t>
      </w:r>
    </w:p>
    <w:p w:rsidR="00AD56F7" w:rsidRPr="00010796" w:rsidRDefault="00AD56F7" w:rsidP="00C8469A">
      <w:pPr>
        <w:ind w:right="-143" w:firstLine="708"/>
        <w:jc w:val="both"/>
        <w:rPr>
          <w:sz w:val="28"/>
          <w:szCs w:val="28"/>
        </w:rPr>
      </w:pPr>
      <w:r w:rsidRPr="00010796">
        <w:rPr>
          <w:sz w:val="28"/>
          <w:szCs w:val="28"/>
        </w:rPr>
        <w:t xml:space="preserve">-  по КБК 000 202 </w:t>
      </w:r>
      <w:r w:rsidR="00B42102" w:rsidRPr="00010796">
        <w:rPr>
          <w:sz w:val="28"/>
          <w:szCs w:val="28"/>
        </w:rPr>
        <w:t>03024</w:t>
      </w:r>
      <w:r w:rsidRPr="00010796">
        <w:rPr>
          <w:sz w:val="28"/>
          <w:szCs w:val="28"/>
        </w:rPr>
        <w:t xml:space="preserve"> 05 0000151</w:t>
      </w:r>
      <w:r w:rsidR="007E4903" w:rsidRPr="00010796">
        <w:rPr>
          <w:sz w:val="28"/>
          <w:szCs w:val="28"/>
        </w:rPr>
        <w:t xml:space="preserve"> (из областного бюджета)</w:t>
      </w:r>
      <w:r w:rsidRPr="00010796">
        <w:rPr>
          <w:sz w:val="28"/>
          <w:szCs w:val="28"/>
        </w:rPr>
        <w:t>«</w:t>
      </w:r>
      <w:r w:rsidR="00B42102" w:rsidRPr="00010796">
        <w:rPr>
          <w:sz w:val="28"/>
          <w:szCs w:val="28"/>
        </w:rPr>
        <w:t xml:space="preserve">субвенция на </w:t>
      </w:r>
      <w:r w:rsidR="00562C59" w:rsidRPr="00010796">
        <w:rPr>
          <w:sz w:val="28"/>
          <w:szCs w:val="28"/>
        </w:rPr>
        <w:t>компенсацию (возмещение) выпадающих доходов ресурс снабжающих организаций, связанных с применением ими социальных тарифов (цен)</w:t>
      </w:r>
      <w:r w:rsidR="003B193A" w:rsidRPr="00010796">
        <w:rPr>
          <w:sz w:val="28"/>
          <w:szCs w:val="28"/>
        </w:rPr>
        <w:t xml:space="preserve"> га коммунальные ресурсы (услуги) и услуги технического водоснабжения, поставляемого населению</w:t>
      </w:r>
      <w:r w:rsidR="007E4903" w:rsidRPr="00010796">
        <w:rPr>
          <w:sz w:val="28"/>
          <w:szCs w:val="28"/>
        </w:rPr>
        <w:t xml:space="preserve">»  в сумме </w:t>
      </w:r>
      <w:r w:rsidR="003B193A" w:rsidRPr="00010796">
        <w:rPr>
          <w:sz w:val="28"/>
          <w:szCs w:val="28"/>
        </w:rPr>
        <w:t>500</w:t>
      </w:r>
      <w:r w:rsidR="007E4903" w:rsidRPr="00010796">
        <w:rPr>
          <w:sz w:val="28"/>
          <w:szCs w:val="28"/>
        </w:rPr>
        <w:t>,</w:t>
      </w:r>
      <w:r w:rsidR="003B193A" w:rsidRPr="00010796">
        <w:rPr>
          <w:sz w:val="28"/>
          <w:szCs w:val="28"/>
        </w:rPr>
        <w:t>0</w:t>
      </w:r>
      <w:r w:rsidR="007E4903" w:rsidRPr="00010796">
        <w:rPr>
          <w:sz w:val="28"/>
          <w:szCs w:val="28"/>
        </w:rPr>
        <w:t>тыс.руб.</w:t>
      </w:r>
      <w:r w:rsidRPr="00010796">
        <w:rPr>
          <w:sz w:val="28"/>
          <w:szCs w:val="28"/>
        </w:rPr>
        <w:t>;</w:t>
      </w:r>
    </w:p>
    <w:p w:rsidR="00AD56F7" w:rsidRPr="00010796" w:rsidRDefault="00AD56F7" w:rsidP="00C8469A">
      <w:pPr>
        <w:ind w:right="-143" w:firstLine="708"/>
        <w:jc w:val="both"/>
        <w:rPr>
          <w:sz w:val="28"/>
          <w:szCs w:val="28"/>
        </w:rPr>
      </w:pPr>
      <w:r w:rsidRPr="00010796">
        <w:rPr>
          <w:sz w:val="28"/>
          <w:szCs w:val="28"/>
        </w:rPr>
        <w:t xml:space="preserve">- по КБК 000 202 03027 05 0000151 </w:t>
      </w:r>
      <w:r w:rsidR="007E4903" w:rsidRPr="00010796">
        <w:rPr>
          <w:sz w:val="28"/>
          <w:szCs w:val="28"/>
        </w:rPr>
        <w:t xml:space="preserve">(из областного бюджета) </w:t>
      </w:r>
      <w:r w:rsidRPr="00010796">
        <w:rPr>
          <w:sz w:val="28"/>
          <w:szCs w:val="28"/>
        </w:rPr>
        <w:t>«субвенции на вознаграждение за труд, приемным родителям и представителям»</w:t>
      </w:r>
      <w:r w:rsidR="00A91FD5" w:rsidRPr="00010796">
        <w:rPr>
          <w:sz w:val="28"/>
          <w:szCs w:val="28"/>
        </w:rPr>
        <w:t xml:space="preserve"> в сумме </w:t>
      </w:r>
      <w:r w:rsidR="003B193A" w:rsidRPr="00010796">
        <w:rPr>
          <w:sz w:val="28"/>
          <w:szCs w:val="28"/>
        </w:rPr>
        <w:t>336,5</w:t>
      </w:r>
      <w:r w:rsidR="00A91FD5" w:rsidRPr="00010796">
        <w:rPr>
          <w:sz w:val="28"/>
          <w:szCs w:val="28"/>
        </w:rPr>
        <w:t xml:space="preserve"> тыс. руб.</w:t>
      </w:r>
      <w:r w:rsidR="007E4903" w:rsidRPr="00010796">
        <w:rPr>
          <w:sz w:val="28"/>
          <w:szCs w:val="28"/>
        </w:rPr>
        <w:t xml:space="preserve">,  «на выплату пособий по опеке и попечительству» в сумме </w:t>
      </w:r>
      <w:r w:rsidR="003B193A" w:rsidRPr="00010796">
        <w:rPr>
          <w:sz w:val="28"/>
          <w:szCs w:val="28"/>
        </w:rPr>
        <w:t>1043,9</w:t>
      </w:r>
      <w:r w:rsidR="007E4903" w:rsidRPr="00010796">
        <w:rPr>
          <w:sz w:val="28"/>
          <w:szCs w:val="28"/>
        </w:rPr>
        <w:t>тыс.руб.</w:t>
      </w:r>
      <w:r w:rsidR="00A91FD5" w:rsidRPr="00010796">
        <w:rPr>
          <w:sz w:val="28"/>
          <w:szCs w:val="28"/>
        </w:rPr>
        <w:t>;</w:t>
      </w:r>
    </w:p>
    <w:p w:rsidR="0004515D" w:rsidRPr="00010796" w:rsidRDefault="00A91FD5" w:rsidP="00C8469A">
      <w:pPr>
        <w:ind w:right="-143" w:firstLine="708"/>
        <w:jc w:val="both"/>
        <w:rPr>
          <w:sz w:val="28"/>
          <w:szCs w:val="28"/>
        </w:rPr>
      </w:pPr>
      <w:r w:rsidRPr="00010796">
        <w:rPr>
          <w:sz w:val="28"/>
          <w:szCs w:val="28"/>
        </w:rPr>
        <w:t>- по КБК 000 </w:t>
      </w:r>
      <w:r w:rsidR="00B42102" w:rsidRPr="00010796">
        <w:rPr>
          <w:sz w:val="28"/>
          <w:szCs w:val="28"/>
        </w:rPr>
        <w:t>202</w:t>
      </w:r>
      <w:r w:rsidRPr="00010796">
        <w:rPr>
          <w:sz w:val="28"/>
          <w:szCs w:val="28"/>
        </w:rPr>
        <w:t xml:space="preserve"> 0</w:t>
      </w:r>
      <w:r w:rsidR="003B193A" w:rsidRPr="00010796">
        <w:rPr>
          <w:sz w:val="28"/>
          <w:szCs w:val="28"/>
        </w:rPr>
        <w:t>3003</w:t>
      </w:r>
      <w:r w:rsidRPr="00010796">
        <w:rPr>
          <w:sz w:val="28"/>
          <w:szCs w:val="28"/>
        </w:rPr>
        <w:t xml:space="preserve"> 05 00001</w:t>
      </w:r>
      <w:r w:rsidR="007E4903" w:rsidRPr="00010796">
        <w:rPr>
          <w:sz w:val="28"/>
          <w:szCs w:val="28"/>
        </w:rPr>
        <w:t>51</w:t>
      </w:r>
      <w:r w:rsidRPr="00010796">
        <w:rPr>
          <w:sz w:val="28"/>
          <w:szCs w:val="28"/>
        </w:rPr>
        <w:t xml:space="preserve"> «</w:t>
      </w:r>
      <w:r w:rsidR="003B193A" w:rsidRPr="00010796">
        <w:rPr>
          <w:sz w:val="28"/>
          <w:szCs w:val="28"/>
        </w:rPr>
        <w:t>Субвенции на выполнение полномочий по регистрации актов гражданского состояния</w:t>
      </w:r>
      <w:r w:rsidR="0004515D" w:rsidRPr="00010796">
        <w:rPr>
          <w:sz w:val="28"/>
          <w:szCs w:val="28"/>
        </w:rPr>
        <w:t xml:space="preserve">» </w:t>
      </w:r>
      <w:r w:rsidRPr="00010796">
        <w:rPr>
          <w:sz w:val="28"/>
          <w:szCs w:val="28"/>
        </w:rPr>
        <w:t xml:space="preserve">в сумме </w:t>
      </w:r>
      <w:r w:rsidR="003B193A" w:rsidRPr="00010796">
        <w:rPr>
          <w:sz w:val="28"/>
          <w:szCs w:val="28"/>
        </w:rPr>
        <w:t>10,2</w:t>
      </w:r>
      <w:r w:rsidRPr="00010796">
        <w:rPr>
          <w:sz w:val="28"/>
          <w:szCs w:val="28"/>
        </w:rPr>
        <w:t xml:space="preserve"> тыс. руб</w:t>
      </w:r>
      <w:r w:rsidR="0004515D" w:rsidRPr="00010796">
        <w:rPr>
          <w:sz w:val="28"/>
          <w:szCs w:val="28"/>
        </w:rPr>
        <w:t>.</w:t>
      </w:r>
    </w:p>
    <w:p w:rsidR="0004515D" w:rsidRPr="00010796" w:rsidRDefault="0004515D" w:rsidP="00C8469A">
      <w:pPr>
        <w:ind w:right="-143" w:firstLine="708"/>
        <w:jc w:val="both"/>
        <w:rPr>
          <w:sz w:val="28"/>
          <w:szCs w:val="28"/>
        </w:rPr>
      </w:pPr>
      <w:r w:rsidRPr="00010796">
        <w:rPr>
          <w:sz w:val="28"/>
          <w:szCs w:val="28"/>
        </w:rPr>
        <w:t xml:space="preserve">Безвозмездные поступления планируется снизить на </w:t>
      </w:r>
      <w:r w:rsidR="003B193A" w:rsidRPr="00010796">
        <w:rPr>
          <w:sz w:val="28"/>
          <w:szCs w:val="28"/>
        </w:rPr>
        <w:t>1523,8</w:t>
      </w:r>
      <w:r w:rsidRPr="00010796">
        <w:rPr>
          <w:sz w:val="28"/>
          <w:szCs w:val="28"/>
        </w:rPr>
        <w:t xml:space="preserve"> тыс. руб.:</w:t>
      </w:r>
    </w:p>
    <w:p w:rsidR="00B42102" w:rsidRPr="00010796" w:rsidRDefault="00B42102" w:rsidP="00C8469A">
      <w:pPr>
        <w:ind w:right="-143" w:firstLine="708"/>
        <w:jc w:val="both"/>
        <w:rPr>
          <w:sz w:val="28"/>
          <w:szCs w:val="28"/>
        </w:rPr>
      </w:pPr>
      <w:r w:rsidRPr="00010796">
        <w:rPr>
          <w:sz w:val="28"/>
          <w:szCs w:val="28"/>
        </w:rPr>
        <w:t>- по КБК 000</w:t>
      </w:r>
      <w:r w:rsidR="0004515D" w:rsidRPr="00010796">
        <w:rPr>
          <w:sz w:val="28"/>
          <w:szCs w:val="28"/>
        </w:rPr>
        <w:t> 202 030</w:t>
      </w:r>
      <w:r w:rsidR="003B193A" w:rsidRPr="00010796">
        <w:rPr>
          <w:sz w:val="28"/>
          <w:szCs w:val="28"/>
        </w:rPr>
        <w:t>24</w:t>
      </w:r>
      <w:r w:rsidR="0004515D" w:rsidRPr="00010796">
        <w:rPr>
          <w:sz w:val="28"/>
          <w:szCs w:val="28"/>
        </w:rPr>
        <w:t xml:space="preserve"> 05 0000 151</w:t>
      </w:r>
      <w:r w:rsidRPr="00010796">
        <w:rPr>
          <w:sz w:val="28"/>
          <w:szCs w:val="28"/>
        </w:rPr>
        <w:t xml:space="preserve"> « </w:t>
      </w:r>
      <w:r w:rsidR="0004515D" w:rsidRPr="00010796">
        <w:rPr>
          <w:sz w:val="28"/>
          <w:szCs w:val="28"/>
        </w:rPr>
        <w:t xml:space="preserve">субвенции на </w:t>
      </w:r>
      <w:r w:rsidR="003B193A" w:rsidRPr="00010796">
        <w:rPr>
          <w:sz w:val="28"/>
          <w:szCs w:val="28"/>
        </w:rPr>
        <w:t>реализацию гос. полномочий ВО по финансовому обеспечению гос. гарантий по предоставлению общего образования</w:t>
      </w:r>
      <w:r w:rsidRPr="00010796">
        <w:rPr>
          <w:sz w:val="28"/>
          <w:szCs w:val="28"/>
        </w:rPr>
        <w:t xml:space="preserve">» в сумме </w:t>
      </w:r>
      <w:r w:rsidR="003B193A" w:rsidRPr="00010796">
        <w:rPr>
          <w:sz w:val="28"/>
          <w:szCs w:val="28"/>
        </w:rPr>
        <w:t>544,2</w:t>
      </w:r>
      <w:r w:rsidRPr="00010796">
        <w:rPr>
          <w:sz w:val="28"/>
          <w:szCs w:val="28"/>
        </w:rPr>
        <w:t>тыс.руб.</w:t>
      </w:r>
      <w:r w:rsidR="003B193A" w:rsidRPr="00010796">
        <w:rPr>
          <w:sz w:val="28"/>
          <w:szCs w:val="28"/>
        </w:rPr>
        <w:t>, « субвенции на реализацию гос. полномочий ВО по финансовому обеспечению гос. гарантий по предоставлению дошкольного образования» в сумме 979,5тыс.руб., « субвенции на осуществление деятельности органов опеки и попечительства» в сумме 0,1тыс.руб.</w:t>
      </w:r>
    </w:p>
    <w:p w:rsidR="004C2A88" w:rsidRDefault="004C2A88" w:rsidP="004C2A88">
      <w:pPr>
        <w:ind w:right="-143" w:firstLine="708"/>
        <w:rPr>
          <w:sz w:val="28"/>
          <w:szCs w:val="28"/>
        </w:rPr>
      </w:pPr>
    </w:p>
    <w:p w:rsidR="002D2B83" w:rsidRDefault="00604184" w:rsidP="004C2A88">
      <w:pPr>
        <w:ind w:right="-143" w:firstLine="708"/>
        <w:rPr>
          <w:b/>
          <w:sz w:val="28"/>
          <w:szCs w:val="28"/>
        </w:rPr>
      </w:pPr>
      <w:r w:rsidRPr="00604184">
        <w:rPr>
          <w:b/>
          <w:sz w:val="28"/>
          <w:szCs w:val="28"/>
        </w:rPr>
        <w:t>Расходы районного бюджета</w:t>
      </w:r>
    </w:p>
    <w:p w:rsidR="002D2B83" w:rsidRDefault="002D2B83" w:rsidP="002D2B83">
      <w:pPr>
        <w:ind w:right="-143" w:firstLine="708"/>
        <w:jc w:val="center"/>
        <w:rPr>
          <w:b/>
          <w:sz w:val="28"/>
          <w:szCs w:val="28"/>
        </w:rPr>
      </w:pPr>
    </w:p>
    <w:p w:rsidR="00604184" w:rsidRDefault="00604184" w:rsidP="002D2B83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представленному проекту решения «О принятии решения о внесении изменений и дополнений в решение Ольховской районной Думы от 25 декабря 2015 года №24/110 «О районном бюджете на 2016 год и плановый период 2017 и 2018 годов» расходы планируется утвердить в объеме </w:t>
      </w:r>
      <w:r w:rsidR="00010796">
        <w:rPr>
          <w:b/>
          <w:sz w:val="28"/>
          <w:szCs w:val="28"/>
        </w:rPr>
        <w:t>323450,3</w:t>
      </w:r>
      <w:r>
        <w:rPr>
          <w:sz w:val="28"/>
          <w:szCs w:val="28"/>
        </w:rPr>
        <w:t xml:space="preserve"> тыс. руб., относительно первоначально утвержденного объема увеличение расходов б</w:t>
      </w:r>
      <w:r w:rsidR="002D2B83">
        <w:rPr>
          <w:sz w:val="28"/>
          <w:szCs w:val="28"/>
        </w:rPr>
        <w:t xml:space="preserve">юджета составляет </w:t>
      </w:r>
      <w:r w:rsidR="00C83AA5">
        <w:rPr>
          <w:sz w:val="28"/>
          <w:szCs w:val="28"/>
        </w:rPr>
        <w:t>21,</w:t>
      </w:r>
      <w:r w:rsidR="00010796">
        <w:rPr>
          <w:sz w:val="28"/>
          <w:szCs w:val="28"/>
        </w:rPr>
        <w:t>9</w:t>
      </w:r>
      <w:r>
        <w:rPr>
          <w:sz w:val="28"/>
          <w:szCs w:val="28"/>
        </w:rPr>
        <w:t xml:space="preserve">%, относительно действующих бюджетных </w:t>
      </w:r>
      <w:r w:rsidR="002D2B83">
        <w:rPr>
          <w:sz w:val="28"/>
          <w:szCs w:val="28"/>
        </w:rPr>
        <w:t>назначений увеличение составит</w:t>
      </w:r>
      <w:r w:rsidR="00010796">
        <w:rPr>
          <w:sz w:val="28"/>
          <w:szCs w:val="28"/>
        </w:rPr>
        <w:t>0,4</w:t>
      </w:r>
      <w:r>
        <w:rPr>
          <w:sz w:val="28"/>
          <w:szCs w:val="28"/>
        </w:rPr>
        <w:t>%.</w:t>
      </w:r>
    </w:p>
    <w:p w:rsidR="00604184" w:rsidRDefault="00604184" w:rsidP="002D2B83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изменения расходной части бюджета муниципального образования представлены в таблице №1.</w:t>
      </w:r>
    </w:p>
    <w:p w:rsidR="00604184" w:rsidRDefault="00604184" w:rsidP="00397317">
      <w:pPr>
        <w:ind w:right="-143" w:firstLine="708"/>
        <w:rPr>
          <w:sz w:val="28"/>
          <w:szCs w:val="28"/>
        </w:rPr>
      </w:pPr>
      <w:r>
        <w:rPr>
          <w:sz w:val="28"/>
          <w:szCs w:val="28"/>
        </w:rPr>
        <w:t>Таблица №1 (тыс. руб.)</w:t>
      </w:r>
    </w:p>
    <w:tbl>
      <w:tblPr>
        <w:tblStyle w:val="a5"/>
        <w:tblW w:w="0" w:type="auto"/>
        <w:tblLook w:val="04A0"/>
      </w:tblPr>
      <w:tblGrid>
        <w:gridCol w:w="1768"/>
        <w:gridCol w:w="2799"/>
        <w:gridCol w:w="1896"/>
        <w:gridCol w:w="1785"/>
        <w:gridCol w:w="1889"/>
      </w:tblGrid>
      <w:tr w:rsidR="00604184" w:rsidRPr="00D063C2" w:rsidTr="00D063C2">
        <w:tc>
          <w:tcPr>
            <w:tcW w:w="1768" w:type="dxa"/>
          </w:tcPr>
          <w:p w:rsidR="00604184" w:rsidRPr="00D063C2" w:rsidRDefault="00604184" w:rsidP="00397317">
            <w:pPr>
              <w:ind w:right="-143"/>
            </w:pPr>
            <w:r w:rsidRPr="00D063C2">
              <w:lastRenderedPageBreak/>
              <w:t>Разделы</w:t>
            </w:r>
          </w:p>
        </w:tc>
        <w:tc>
          <w:tcPr>
            <w:tcW w:w="2799" w:type="dxa"/>
          </w:tcPr>
          <w:p w:rsidR="00604184" w:rsidRPr="00D063C2" w:rsidRDefault="00604184" w:rsidP="00397317">
            <w:pPr>
              <w:ind w:right="-143"/>
            </w:pPr>
            <w:r w:rsidRPr="00D063C2">
              <w:t>Расходы</w:t>
            </w:r>
          </w:p>
        </w:tc>
        <w:tc>
          <w:tcPr>
            <w:tcW w:w="1896" w:type="dxa"/>
          </w:tcPr>
          <w:p w:rsidR="00604184" w:rsidRPr="00D063C2" w:rsidRDefault="00604184" w:rsidP="00010796">
            <w:pPr>
              <w:ind w:right="-143"/>
            </w:pPr>
            <w:r w:rsidRPr="00D063C2">
              <w:t>Утверждено Решением №</w:t>
            </w:r>
            <w:r w:rsidR="00010796">
              <w:t>34</w:t>
            </w:r>
            <w:r w:rsidRPr="00D063C2">
              <w:t>/1</w:t>
            </w:r>
            <w:r w:rsidR="00010796">
              <w:t>69</w:t>
            </w:r>
            <w:r w:rsidRPr="00D063C2">
              <w:t xml:space="preserve"> от </w:t>
            </w:r>
            <w:r w:rsidR="00010796">
              <w:t>01</w:t>
            </w:r>
            <w:r w:rsidR="00C83AA5">
              <w:t>.1</w:t>
            </w:r>
            <w:r w:rsidR="00010796">
              <w:t>2</w:t>
            </w:r>
            <w:r w:rsidRPr="00D063C2">
              <w:t>.2016</w:t>
            </w:r>
          </w:p>
        </w:tc>
        <w:tc>
          <w:tcPr>
            <w:tcW w:w="1785" w:type="dxa"/>
          </w:tcPr>
          <w:p w:rsidR="00604184" w:rsidRPr="00D063C2" w:rsidRDefault="00604184" w:rsidP="00397317">
            <w:pPr>
              <w:ind w:right="-143"/>
            </w:pPr>
            <w:r w:rsidRPr="00D063C2">
              <w:t>Проект решения</w:t>
            </w:r>
          </w:p>
        </w:tc>
        <w:tc>
          <w:tcPr>
            <w:tcW w:w="1889" w:type="dxa"/>
          </w:tcPr>
          <w:p w:rsidR="00604184" w:rsidRPr="00D063C2" w:rsidRDefault="00604184" w:rsidP="00397317">
            <w:pPr>
              <w:ind w:right="-143"/>
            </w:pPr>
            <w:r w:rsidRPr="00D063C2">
              <w:t>Отклонение</w:t>
            </w:r>
          </w:p>
        </w:tc>
      </w:tr>
      <w:tr w:rsidR="00010796" w:rsidRPr="00D063C2" w:rsidTr="00D063C2">
        <w:tc>
          <w:tcPr>
            <w:tcW w:w="1768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0100</w:t>
            </w:r>
          </w:p>
        </w:tc>
        <w:tc>
          <w:tcPr>
            <w:tcW w:w="2799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Общегосударственные вопросы</w:t>
            </w:r>
          </w:p>
        </w:tc>
        <w:tc>
          <w:tcPr>
            <w:tcW w:w="1896" w:type="dxa"/>
          </w:tcPr>
          <w:p w:rsidR="00010796" w:rsidRPr="00D063C2" w:rsidRDefault="00010796" w:rsidP="00924CDF">
            <w:pPr>
              <w:ind w:right="-143"/>
              <w:jc w:val="center"/>
            </w:pPr>
            <w:r>
              <w:t>48590,2</w:t>
            </w:r>
          </w:p>
        </w:tc>
        <w:tc>
          <w:tcPr>
            <w:tcW w:w="1785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48621,3</w:t>
            </w:r>
          </w:p>
        </w:tc>
        <w:tc>
          <w:tcPr>
            <w:tcW w:w="1889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+31,1</w:t>
            </w:r>
          </w:p>
        </w:tc>
      </w:tr>
      <w:tr w:rsidR="00010796" w:rsidRPr="00D063C2" w:rsidTr="00D063C2">
        <w:tc>
          <w:tcPr>
            <w:tcW w:w="1768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0300</w:t>
            </w:r>
          </w:p>
        </w:tc>
        <w:tc>
          <w:tcPr>
            <w:tcW w:w="2799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Национальная безопасность и правоохранительная деятельность</w:t>
            </w:r>
          </w:p>
        </w:tc>
        <w:tc>
          <w:tcPr>
            <w:tcW w:w="1896" w:type="dxa"/>
          </w:tcPr>
          <w:p w:rsidR="00010796" w:rsidRPr="00D063C2" w:rsidRDefault="00010796" w:rsidP="00924CDF">
            <w:pPr>
              <w:ind w:right="-143"/>
              <w:jc w:val="center"/>
            </w:pPr>
            <w:r>
              <w:t>177,5</w:t>
            </w:r>
          </w:p>
        </w:tc>
        <w:tc>
          <w:tcPr>
            <w:tcW w:w="1785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177,5</w:t>
            </w:r>
          </w:p>
        </w:tc>
        <w:tc>
          <w:tcPr>
            <w:tcW w:w="1889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-</w:t>
            </w:r>
          </w:p>
        </w:tc>
      </w:tr>
      <w:tr w:rsidR="00010796" w:rsidRPr="00D063C2" w:rsidTr="00D063C2">
        <w:tc>
          <w:tcPr>
            <w:tcW w:w="1768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0400</w:t>
            </w:r>
          </w:p>
        </w:tc>
        <w:tc>
          <w:tcPr>
            <w:tcW w:w="2799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Национальная экономика</w:t>
            </w:r>
          </w:p>
        </w:tc>
        <w:tc>
          <w:tcPr>
            <w:tcW w:w="1896" w:type="dxa"/>
          </w:tcPr>
          <w:p w:rsidR="00010796" w:rsidRPr="00D063C2" w:rsidRDefault="00010796" w:rsidP="00924CDF">
            <w:pPr>
              <w:ind w:right="-143"/>
              <w:jc w:val="center"/>
            </w:pPr>
            <w:r>
              <w:t>3654,0</w:t>
            </w:r>
          </w:p>
        </w:tc>
        <w:tc>
          <w:tcPr>
            <w:tcW w:w="1785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3654,0</w:t>
            </w:r>
          </w:p>
        </w:tc>
        <w:tc>
          <w:tcPr>
            <w:tcW w:w="1889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-</w:t>
            </w:r>
          </w:p>
        </w:tc>
      </w:tr>
      <w:tr w:rsidR="00010796" w:rsidRPr="00D063C2" w:rsidTr="00D063C2">
        <w:tc>
          <w:tcPr>
            <w:tcW w:w="1768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0500</w:t>
            </w:r>
          </w:p>
        </w:tc>
        <w:tc>
          <w:tcPr>
            <w:tcW w:w="2799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Жилищно-коммунальное хозяйство</w:t>
            </w:r>
          </w:p>
        </w:tc>
        <w:tc>
          <w:tcPr>
            <w:tcW w:w="1896" w:type="dxa"/>
          </w:tcPr>
          <w:p w:rsidR="00010796" w:rsidRPr="00D063C2" w:rsidRDefault="00010796" w:rsidP="00924CDF">
            <w:pPr>
              <w:ind w:right="-143"/>
              <w:jc w:val="center"/>
            </w:pPr>
            <w:r>
              <w:t>12344,0</w:t>
            </w:r>
          </w:p>
        </w:tc>
        <w:tc>
          <w:tcPr>
            <w:tcW w:w="1785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12844,0</w:t>
            </w:r>
          </w:p>
        </w:tc>
        <w:tc>
          <w:tcPr>
            <w:tcW w:w="1889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+500,0</w:t>
            </w:r>
          </w:p>
        </w:tc>
      </w:tr>
      <w:tr w:rsidR="00010796" w:rsidRPr="00D063C2" w:rsidTr="00D063C2">
        <w:tc>
          <w:tcPr>
            <w:tcW w:w="1768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0600</w:t>
            </w:r>
          </w:p>
        </w:tc>
        <w:tc>
          <w:tcPr>
            <w:tcW w:w="2799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Охрана окружающей среды</w:t>
            </w:r>
          </w:p>
        </w:tc>
        <w:tc>
          <w:tcPr>
            <w:tcW w:w="1896" w:type="dxa"/>
          </w:tcPr>
          <w:p w:rsidR="00010796" w:rsidRPr="00D063C2" w:rsidRDefault="00010796" w:rsidP="00924CDF">
            <w:pPr>
              <w:ind w:right="-143"/>
              <w:jc w:val="center"/>
            </w:pPr>
            <w:r>
              <w:t>299,0</w:t>
            </w:r>
          </w:p>
        </w:tc>
        <w:tc>
          <w:tcPr>
            <w:tcW w:w="1785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299,0</w:t>
            </w:r>
          </w:p>
        </w:tc>
        <w:tc>
          <w:tcPr>
            <w:tcW w:w="1889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-</w:t>
            </w:r>
          </w:p>
        </w:tc>
      </w:tr>
      <w:tr w:rsidR="00010796" w:rsidRPr="00D063C2" w:rsidTr="00D063C2">
        <w:tc>
          <w:tcPr>
            <w:tcW w:w="1768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0700</w:t>
            </w:r>
          </w:p>
        </w:tc>
        <w:tc>
          <w:tcPr>
            <w:tcW w:w="2799" w:type="dxa"/>
          </w:tcPr>
          <w:p w:rsidR="00010796" w:rsidRPr="00D063C2" w:rsidRDefault="00010796" w:rsidP="00604184">
            <w:pPr>
              <w:ind w:right="-143"/>
              <w:jc w:val="center"/>
            </w:pPr>
            <w:r>
              <w:t>О</w:t>
            </w:r>
            <w:r w:rsidRPr="00D063C2">
              <w:t>бразование</w:t>
            </w:r>
          </w:p>
        </w:tc>
        <w:tc>
          <w:tcPr>
            <w:tcW w:w="1896" w:type="dxa"/>
          </w:tcPr>
          <w:p w:rsidR="00010796" w:rsidRPr="00D063C2" w:rsidRDefault="00010796" w:rsidP="00924CDF">
            <w:pPr>
              <w:ind w:right="-143"/>
              <w:jc w:val="center"/>
            </w:pPr>
            <w:r>
              <w:t>210096,7</w:t>
            </w:r>
          </w:p>
        </w:tc>
        <w:tc>
          <w:tcPr>
            <w:tcW w:w="1785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208573,0</w:t>
            </w:r>
          </w:p>
        </w:tc>
        <w:tc>
          <w:tcPr>
            <w:tcW w:w="1889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-1523,7</w:t>
            </w:r>
          </w:p>
        </w:tc>
      </w:tr>
      <w:tr w:rsidR="00010796" w:rsidRPr="00D063C2" w:rsidTr="00D063C2">
        <w:tc>
          <w:tcPr>
            <w:tcW w:w="1768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0800</w:t>
            </w:r>
          </w:p>
        </w:tc>
        <w:tc>
          <w:tcPr>
            <w:tcW w:w="2799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Культура и кинематография</w:t>
            </w:r>
          </w:p>
        </w:tc>
        <w:tc>
          <w:tcPr>
            <w:tcW w:w="1896" w:type="dxa"/>
          </w:tcPr>
          <w:p w:rsidR="00010796" w:rsidRPr="00D063C2" w:rsidRDefault="00010796" w:rsidP="00924CDF">
            <w:pPr>
              <w:ind w:right="-143"/>
              <w:jc w:val="center"/>
            </w:pPr>
            <w:r>
              <w:t>12337,5</w:t>
            </w:r>
          </w:p>
        </w:tc>
        <w:tc>
          <w:tcPr>
            <w:tcW w:w="1785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12337,5</w:t>
            </w:r>
          </w:p>
        </w:tc>
        <w:tc>
          <w:tcPr>
            <w:tcW w:w="1889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-</w:t>
            </w:r>
          </w:p>
        </w:tc>
      </w:tr>
      <w:tr w:rsidR="00010796" w:rsidRPr="00D063C2" w:rsidTr="00D063C2">
        <w:tc>
          <w:tcPr>
            <w:tcW w:w="1768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1000</w:t>
            </w:r>
          </w:p>
        </w:tc>
        <w:tc>
          <w:tcPr>
            <w:tcW w:w="2799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Социальная политика</w:t>
            </w:r>
          </w:p>
        </w:tc>
        <w:tc>
          <w:tcPr>
            <w:tcW w:w="1896" w:type="dxa"/>
          </w:tcPr>
          <w:p w:rsidR="00010796" w:rsidRPr="00D063C2" w:rsidRDefault="00010796" w:rsidP="00924CDF">
            <w:pPr>
              <w:ind w:right="-143"/>
              <w:jc w:val="center"/>
            </w:pPr>
            <w:r>
              <w:t>32144,0</w:t>
            </w:r>
          </w:p>
        </w:tc>
        <w:tc>
          <w:tcPr>
            <w:tcW w:w="1785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34387,6</w:t>
            </w:r>
          </w:p>
        </w:tc>
        <w:tc>
          <w:tcPr>
            <w:tcW w:w="1889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+2243,6</w:t>
            </w:r>
          </w:p>
        </w:tc>
      </w:tr>
      <w:tr w:rsidR="00010796" w:rsidRPr="00D063C2" w:rsidTr="00D063C2">
        <w:tc>
          <w:tcPr>
            <w:tcW w:w="1768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1100</w:t>
            </w:r>
          </w:p>
        </w:tc>
        <w:tc>
          <w:tcPr>
            <w:tcW w:w="2799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Физическая культура и спорт</w:t>
            </w:r>
          </w:p>
        </w:tc>
        <w:tc>
          <w:tcPr>
            <w:tcW w:w="1896" w:type="dxa"/>
          </w:tcPr>
          <w:p w:rsidR="00010796" w:rsidRPr="00D063C2" w:rsidRDefault="00010796" w:rsidP="00924CDF">
            <w:pPr>
              <w:ind w:right="-143"/>
              <w:jc w:val="center"/>
            </w:pPr>
            <w:r>
              <w:t>135,0</w:t>
            </w:r>
          </w:p>
        </w:tc>
        <w:tc>
          <w:tcPr>
            <w:tcW w:w="1785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135,0</w:t>
            </w:r>
          </w:p>
        </w:tc>
        <w:tc>
          <w:tcPr>
            <w:tcW w:w="1889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-</w:t>
            </w:r>
          </w:p>
        </w:tc>
      </w:tr>
      <w:tr w:rsidR="00010796" w:rsidRPr="00D063C2" w:rsidTr="00D063C2">
        <w:tc>
          <w:tcPr>
            <w:tcW w:w="1768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1200</w:t>
            </w:r>
          </w:p>
        </w:tc>
        <w:tc>
          <w:tcPr>
            <w:tcW w:w="2799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Средства массовой информации</w:t>
            </w:r>
          </w:p>
        </w:tc>
        <w:tc>
          <w:tcPr>
            <w:tcW w:w="1896" w:type="dxa"/>
          </w:tcPr>
          <w:p w:rsidR="00010796" w:rsidRPr="00D063C2" w:rsidRDefault="00010796" w:rsidP="00924CDF">
            <w:pPr>
              <w:ind w:right="-143"/>
              <w:jc w:val="center"/>
            </w:pPr>
            <w:r>
              <w:t>1421,4</w:t>
            </w:r>
          </w:p>
        </w:tc>
        <w:tc>
          <w:tcPr>
            <w:tcW w:w="1785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1421,4</w:t>
            </w:r>
          </w:p>
        </w:tc>
        <w:tc>
          <w:tcPr>
            <w:tcW w:w="1889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-</w:t>
            </w:r>
          </w:p>
        </w:tc>
      </w:tr>
      <w:tr w:rsidR="00010796" w:rsidRPr="00D063C2" w:rsidTr="00D063C2">
        <w:tc>
          <w:tcPr>
            <w:tcW w:w="1768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1400</w:t>
            </w:r>
          </w:p>
        </w:tc>
        <w:tc>
          <w:tcPr>
            <w:tcW w:w="2799" w:type="dxa"/>
          </w:tcPr>
          <w:p w:rsidR="00010796" w:rsidRPr="00D063C2" w:rsidRDefault="00010796" w:rsidP="00604184">
            <w:pPr>
              <w:ind w:right="-143"/>
              <w:jc w:val="center"/>
            </w:pPr>
            <w:r w:rsidRPr="00D063C2">
              <w:t>Межбюджетные трансферты общего характера</w:t>
            </w:r>
          </w:p>
        </w:tc>
        <w:tc>
          <w:tcPr>
            <w:tcW w:w="1896" w:type="dxa"/>
          </w:tcPr>
          <w:p w:rsidR="00010796" w:rsidRPr="00D063C2" w:rsidRDefault="00010796" w:rsidP="00924CDF">
            <w:pPr>
              <w:ind w:right="-143"/>
              <w:jc w:val="center"/>
            </w:pPr>
            <w:r>
              <w:t>1000,0</w:t>
            </w:r>
          </w:p>
        </w:tc>
        <w:tc>
          <w:tcPr>
            <w:tcW w:w="1785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1000,0</w:t>
            </w:r>
          </w:p>
        </w:tc>
        <w:tc>
          <w:tcPr>
            <w:tcW w:w="1889" w:type="dxa"/>
          </w:tcPr>
          <w:p w:rsidR="00010796" w:rsidRPr="00D063C2" w:rsidRDefault="00240B40" w:rsidP="00604184">
            <w:pPr>
              <w:ind w:right="-143"/>
              <w:jc w:val="center"/>
            </w:pPr>
            <w:r>
              <w:t>-</w:t>
            </w:r>
          </w:p>
        </w:tc>
      </w:tr>
      <w:tr w:rsidR="00010796" w:rsidRPr="00D063C2" w:rsidTr="00D063C2">
        <w:tc>
          <w:tcPr>
            <w:tcW w:w="1768" w:type="dxa"/>
          </w:tcPr>
          <w:p w:rsidR="00010796" w:rsidRPr="00D063C2" w:rsidRDefault="00010796" w:rsidP="00604184">
            <w:pPr>
              <w:ind w:right="-143"/>
              <w:jc w:val="center"/>
            </w:pPr>
          </w:p>
        </w:tc>
        <w:tc>
          <w:tcPr>
            <w:tcW w:w="2799" w:type="dxa"/>
          </w:tcPr>
          <w:p w:rsidR="00010796" w:rsidRPr="00D063C2" w:rsidRDefault="00010796" w:rsidP="00604184">
            <w:pPr>
              <w:ind w:right="-143"/>
              <w:jc w:val="center"/>
              <w:rPr>
                <w:b/>
              </w:rPr>
            </w:pPr>
            <w:r w:rsidRPr="00D063C2">
              <w:rPr>
                <w:b/>
              </w:rPr>
              <w:t xml:space="preserve">Итого </w:t>
            </w:r>
          </w:p>
        </w:tc>
        <w:tc>
          <w:tcPr>
            <w:tcW w:w="1896" w:type="dxa"/>
          </w:tcPr>
          <w:p w:rsidR="00010796" w:rsidRPr="00D063C2" w:rsidRDefault="00010796" w:rsidP="00924CDF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322199,3</w:t>
            </w:r>
          </w:p>
        </w:tc>
        <w:tc>
          <w:tcPr>
            <w:tcW w:w="1785" w:type="dxa"/>
          </w:tcPr>
          <w:p w:rsidR="00010796" w:rsidRPr="00D063C2" w:rsidRDefault="00240B40" w:rsidP="00604184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323450,3</w:t>
            </w:r>
          </w:p>
        </w:tc>
        <w:tc>
          <w:tcPr>
            <w:tcW w:w="1889" w:type="dxa"/>
          </w:tcPr>
          <w:p w:rsidR="00010796" w:rsidRPr="00D063C2" w:rsidRDefault="00240B40" w:rsidP="00604184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+1251,0</w:t>
            </w:r>
          </w:p>
        </w:tc>
      </w:tr>
    </w:tbl>
    <w:p w:rsidR="00604184" w:rsidRPr="00240B40" w:rsidRDefault="00D063C2" w:rsidP="00397317">
      <w:pPr>
        <w:ind w:right="-143" w:firstLine="708"/>
        <w:rPr>
          <w:sz w:val="28"/>
          <w:szCs w:val="28"/>
        </w:rPr>
      </w:pPr>
      <w:r w:rsidRPr="00240B40">
        <w:rPr>
          <w:sz w:val="28"/>
          <w:szCs w:val="28"/>
        </w:rPr>
        <w:t xml:space="preserve">Расходы бюджета Ольховского муниципального района планируется увеличить на </w:t>
      </w:r>
      <w:r w:rsidR="00240B40">
        <w:rPr>
          <w:sz w:val="28"/>
          <w:szCs w:val="28"/>
        </w:rPr>
        <w:t>1251,0</w:t>
      </w:r>
      <w:r w:rsidRPr="00240B40">
        <w:rPr>
          <w:sz w:val="28"/>
          <w:szCs w:val="28"/>
        </w:rPr>
        <w:t xml:space="preserve"> тыс. руб., в том числе:</w:t>
      </w:r>
    </w:p>
    <w:p w:rsidR="00D063C2" w:rsidRPr="00240B40" w:rsidRDefault="00D063C2" w:rsidP="00397317">
      <w:pPr>
        <w:ind w:right="-143" w:firstLine="708"/>
        <w:rPr>
          <w:sz w:val="28"/>
          <w:szCs w:val="28"/>
        </w:rPr>
      </w:pPr>
      <w:r w:rsidRPr="00240B40">
        <w:rPr>
          <w:sz w:val="28"/>
          <w:szCs w:val="28"/>
        </w:rPr>
        <w:t xml:space="preserve">За счет безвозмездных поступлений из </w:t>
      </w:r>
      <w:r w:rsidR="00433362">
        <w:rPr>
          <w:sz w:val="28"/>
          <w:szCs w:val="28"/>
        </w:rPr>
        <w:t xml:space="preserve">областного </w:t>
      </w:r>
      <w:r w:rsidRPr="00240B40">
        <w:rPr>
          <w:sz w:val="28"/>
          <w:szCs w:val="28"/>
        </w:rPr>
        <w:t>бюджет</w:t>
      </w:r>
      <w:r w:rsidR="00433362">
        <w:rPr>
          <w:sz w:val="28"/>
          <w:szCs w:val="28"/>
        </w:rPr>
        <w:t>а</w:t>
      </w:r>
      <w:r w:rsidRPr="00240B40">
        <w:rPr>
          <w:sz w:val="28"/>
          <w:szCs w:val="28"/>
        </w:rPr>
        <w:t>:</w:t>
      </w:r>
    </w:p>
    <w:p w:rsidR="00433362" w:rsidRDefault="00D063C2" w:rsidP="00397317">
      <w:pPr>
        <w:ind w:right="-143" w:firstLine="708"/>
        <w:rPr>
          <w:sz w:val="28"/>
          <w:szCs w:val="28"/>
        </w:rPr>
      </w:pPr>
      <w:r w:rsidRPr="00240B40">
        <w:rPr>
          <w:sz w:val="28"/>
          <w:szCs w:val="28"/>
        </w:rPr>
        <w:t xml:space="preserve"> - расходы по подразделу 01</w:t>
      </w:r>
      <w:r w:rsidR="00E74B75" w:rsidRPr="00240B40">
        <w:rPr>
          <w:sz w:val="28"/>
          <w:szCs w:val="28"/>
        </w:rPr>
        <w:t>04</w:t>
      </w:r>
      <w:r w:rsidRPr="00240B40">
        <w:rPr>
          <w:sz w:val="28"/>
          <w:szCs w:val="28"/>
        </w:rPr>
        <w:t xml:space="preserve"> «</w:t>
      </w:r>
      <w:r w:rsidR="00E74B75" w:rsidRPr="00240B40">
        <w:rPr>
          <w:sz w:val="28"/>
          <w:szCs w:val="28"/>
        </w:rPr>
        <w:t>функционирование исполнительных органов власти</w:t>
      </w:r>
      <w:r w:rsidRPr="00240B40">
        <w:rPr>
          <w:sz w:val="28"/>
          <w:szCs w:val="28"/>
        </w:rPr>
        <w:t xml:space="preserve">» увеличены на </w:t>
      </w:r>
      <w:r w:rsidR="00433362">
        <w:rPr>
          <w:sz w:val="28"/>
          <w:szCs w:val="28"/>
        </w:rPr>
        <w:t>0,1</w:t>
      </w:r>
      <w:r w:rsidR="00E74B75" w:rsidRPr="00240B40">
        <w:rPr>
          <w:sz w:val="28"/>
          <w:szCs w:val="28"/>
        </w:rPr>
        <w:t xml:space="preserve"> тыс. руб. ( органы опеки и попечительства -172,2тыс.руб., </w:t>
      </w:r>
      <w:r w:rsidR="006575A8" w:rsidRPr="00240B40">
        <w:rPr>
          <w:sz w:val="28"/>
          <w:szCs w:val="28"/>
        </w:rPr>
        <w:t>комис</w:t>
      </w:r>
      <w:r w:rsidR="00433362">
        <w:rPr>
          <w:sz w:val="28"/>
          <w:szCs w:val="28"/>
        </w:rPr>
        <w:t>сии по делам несовершеннолетних</w:t>
      </w:r>
      <w:r w:rsidRPr="00240B40">
        <w:rPr>
          <w:sz w:val="28"/>
          <w:szCs w:val="28"/>
        </w:rPr>
        <w:t>);</w:t>
      </w:r>
    </w:p>
    <w:p w:rsidR="00433362" w:rsidRPr="00433362" w:rsidRDefault="00433362" w:rsidP="00433362">
      <w:pPr>
        <w:ind w:right="-143"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433362">
        <w:rPr>
          <w:sz w:val="28"/>
          <w:szCs w:val="28"/>
        </w:rPr>
        <w:t xml:space="preserve"> расходы по подразделу </w:t>
      </w:r>
      <w:r>
        <w:rPr>
          <w:sz w:val="28"/>
          <w:szCs w:val="28"/>
        </w:rPr>
        <w:t>0113</w:t>
      </w:r>
      <w:r w:rsidRPr="00433362">
        <w:rPr>
          <w:sz w:val="28"/>
          <w:szCs w:val="28"/>
        </w:rPr>
        <w:t xml:space="preserve"> «</w:t>
      </w:r>
      <w:r>
        <w:rPr>
          <w:sz w:val="28"/>
          <w:szCs w:val="28"/>
        </w:rPr>
        <w:t>другие общегосударственные вопросы</w:t>
      </w:r>
      <w:r w:rsidRPr="00433362">
        <w:rPr>
          <w:sz w:val="28"/>
          <w:szCs w:val="28"/>
        </w:rPr>
        <w:t xml:space="preserve">» увеличены на </w:t>
      </w:r>
      <w:r>
        <w:rPr>
          <w:sz w:val="28"/>
          <w:szCs w:val="28"/>
        </w:rPr>
        <w:t>10,2</w:t>
      </w:r>
      <w:r w:rsidRPr="00433362">
        <w:rPr>
          <w:sz w:val="28"/>
          <w:szCs w:val="28"/>
        </w:rPr>
        <w:t xml:space="preserve"> тыс. руб. ( </w:t>
      </w:r>
      <w:r>
        <w:rPr>
          <w:sz w:val="28"/>
          <w:szCs w:val="28"/>
        </w:rPr>
        <w:t>расходы ЗАГСА</w:t>
      </w:r>
      <w:r w:rsidRPr="00433362">
        <w:rPr>
          <w:sz w:val="28"/>
          <w:szCs w:val="28"/>
        </w:rPr>
        <w:t>);</w:t>
      </w:r>
    </w:p>
    <w:p w:rsidR="00433362" w:rsidRPr="00433362" w:rsidRDefault="00433362" w:rsidP="00433362">
      <w:pPr>
        <w:ind w:right="-143" w:firstLine="708"/>
        <w:rPr>
          <w:sz w:val="28"/>
          <w:szCs w:val="28"/>
        </w:rPr>
      </w:pPr>
      <w:r w:rsidRPr="00433362">
        <w:rPr>
          <w:sz w:val="28"/>
          <w:szCs w:val="28"/>
        </w:rPr>
        <w:t xml:space="preserve">- расходы по подразделу </w:t>
      </w:r>
      <w:r>
        <w:rPr>
          <w:sz w:val="28"/>
          <w:szCs w:val="28"/>
        </w:rPr>
        <w:t>0502</w:t>
      </w:r>
      <w:r w:rsidRPr="00433362">
        <w:rPr>
          <w:sz w:val="28"/>
          <w:szCs w:val="28"/>
        </w:rPr>
        <w:t xml:space="preserve"> «</w:t>
      </w:r>
      <w:r>
        <w:rPr>
          <w:sz w:val="28"/>
          <w:szCs w:val="28"/>
        </w:rPr>
        <w:t>коммунальное хозяйство</w:t>
      </w:r>
      <w:r w:rsidRPr="00433362">
        <w:rPr>
          <w:sz w:val="28"/>
          <w:szCs w:val="28"/>
        </w:rPr>
        <w:t xml:space="preserve">» увеличены на </w:t>
      </w:r>
      <w:r>
        <w:rPr>
          <w:sz w:val="28"/>
          <w:szCs w:val="28"/>
        </w:rPr>
        <w:t>500,0 тыс. руб.</w:t>
      </w:r>
      <w:r w:rsidRPr="00433362">
        <w:rPr>
          <w:sz w:val="28"/>
          <w:szCs w:val="28"/>
        </w:rPr>
        <w:t>;</w:t>
      </w:r>
    </w:p>
    <w:p w:rsidR="006575A8" w:rsidRPr="00240B40" w:rsidRDefault="006575A8" w:rsidP="00397317">
      <w:pPr>
        <w:ind w:right="-143" w:firstLine="708"/>
        <w:rPr>
          <w:sz w:val="28"/>
          <w:szCs w:val="28"/>
        </w:rPr>
      </w:pPr>
      <w:r w:rsidRPr="00240B40">
        <w:rPr>
          <w:sz w:val="28"/>
          <w:szCs w:val="28"/>
        </w:rPr>
        <w:t xml:space="preserve">- расходы по подразделу 0701 «Дошкольное образование» </w:t>
      </w:r>
      <w:r w:rsidR="00433362">
        <w:rPr>
          <w:sz w:val="28"/>
          <w:szCs w:val="28"/>
        </w:rPr>
        <w:t>снижены</w:t>
      </w:r>
      <w:r w:rsidRPr="00240B40">
        <w:rPr>
          <w:sz w:val="28"/>
          <w:szCs w:val="28"/>
        </w:rPr>
        <w:t xml:space="preserve"> на </w:t>
      </w:r>
      <w:r w:rsidR="00433362">
        <w:rPr>
          <w:sz w:val="28"/>
          <w:szCs w:val="28"/>
        </w:rPr>
        <w:t>979,5</w:t>
      </w:r>
      <w:r w:rsidRPr="00240B40">
        <w:rPr>
          <w:sz w:val="28"/>
          <w:szCs w:val="28"/>
        </w:rPr>
        <w:t xml:space="preserve"> тыс. руб.;</w:t>
      </w:r>
    </w:p>
    <w:p w:rsidR="00433362" w:rsidRDefault="00D063C2" w:rsidP="00397317">
      <w:pPr>
        <w:ind w:right="-143" w:firstLine="708"/>
        <w:rPr>
          <w:sz w:val="28"/>
          <w:szCs w:val="28"/>
        </w:rPr>
      </w:pPr>
      <w:r w:rsidRPr="00240B40">
        <w:rPr>
          <w:sz w:val="28"/>
          <w:szCs w:val="28"/>
        </w:rPr>
        <w:t xml:space="preserve"> - расходы по подразделу 0702 «Общее образование» </w:t>
      </w:r>
      <w:r w:rsidR="00433362">
        <w:rPr>
          <w:sz w:val="28"/>
          <w:szCs w:val="28"/>
        </w:rPr>
        <w:t>снижены</w:t>
      </w:r>
      <w:r w:rsidRPr="00240B40">
        <w:rPr>
          <w:sz w:val="28"/>
          <w:szCs w:val="28"/>
        </w:rPr>
        <w:t xml:space="preserve"> на </w:t>
      </w:r>
      <w:r w:rsidR="00433362">
        <w:rPr>
          <w:sz w:val="28"/>
          <w:szCs w:val="28"/>
        </w:rPr>
        <w:t>544,2</w:t>
      </w:r>
      <w:r w:rsidRPr="00240B40">
        <w:rPr>
          <w:sz w:val="28"/>
          <w:szCs w:val="28"/>
        </w:rPr>
        <w:t xml:space="preserve"> тыс. руб.</w:t>
      </w:r>
      <w:r w:rsidR="00433362">
        <w:rPr>
          <w:sz w:val="28"/>
          <w:szCs w:val="28"/>
        </w:rPr>
        <w:t>;</w:t>
      </w:r>
    </w:p>
    <w:p w:rsidR="00D063C2" w:rsidRPr="00240B40" w:rsidRDefault="00D063C2" w:rsidP="00397317">
      <w:pPr>
        <w:ind w:right="-143" w:firstLine="708"/>
        <w:rPr>
          <w:sz w:val="28"/>
          <w:szCs w:val="28"/>
        </w:rPr>
      </w:pPr>
      <w:r w:rsidRPr="00240B40">
        <w:rPr>
          <w:sz w:val="28"/>
          <w:szCs w:val="28"/>
        </w:rPr>
        <w:t xml:space="preserve">-расходы по подразделу 1003 «социальное обеспечение населения» увеличены на </w:t>
      </w:r>
      <w:r w:rsidR="00433362">
        <w:rPr>
          <w:sz w:val="28"/>
          <w:szCs w:val="28"/>
        </w:rPr>
        <w:t>884,2</w:t>
      </w:r>
      <w:r w:rsidRPr="00240B40">
        <w:rPr>
          <w:sz w:val="28"/>
          <w:szCs w:val="28"/>
        </w:rPr>
        <w:t xml:space="preserve"> тыс. руб. (субсидии на оплату коммунальных услуг населения</w:t>
      </w:r>
      <w:r w:rsidR="00A44D8A" w:rsidRPr="00240B40">
        <w:rPr>
          <w:sz w:val="28"/>
          <w:szCs w:val="28"/>
        </w:rPr>
        <w:t>)</w:t>
      </w:r>
      <w:r w:rsidRPr="00240B40">
        <w:rPr>
          <w:sz w:val="28"/>
          <w:szCs w:val="28"/>
        </w:rPr>
        <w:t>;</w:t>
      </w:r>
    </w:p>
    <w:p w:rsidR="00C50044" w:rsidRPr="00240B40" w:rsidRDefault="00C50044" w:rsidP="00397317">
      <w:pPr>
        <w:ind w:right="-143" w:firstLine="708"/>
        <w:rPr>
          <w:sz w:val="28"/>
          <w:szCs w:val="28"/>
        </w:rPr>
      </w:pPr>
      <w:r w:rsidRPr="00240B40">
        <w:rPr>
          <w:sz w:val="28"/>
          <w:szCs w:val="28"/>
        </w:rPr>
        <w:t xml:space="preserve"> - расходы по подразделу 1004 «охрана семьи и детства» увеличены на </w:t>
      </w:r>
      <w:r w:rsidR="00433362">
        <w:rPr>
          <w:sz w:val="28"/>
          <w:szCs w:val="28"/>
        </w:rPr>
        <w:t>1380,4</w:t>
      </w:r>
      <w:r w:rsidRPr="00240B40">
        <w:rPr>
          <w:sz w:val="28"/>
          <w:szCs w:val="28"/>
        </w:rPr>
        <w:t xml:space="preserve"> тыс. руб. (</w:t>
      </w:r>
      <w:r w:rsidR="005C1ABD" w:rsidRPr="00240B40">
        <w:rPr>
          <w:sz w:val="28"/>
          <w:szCs w:val="28"/>
        </w:rPr>
        <w:t>вознаграждения приемным родителям -</w:t>
      </w:r>
      <w:r w:rsidR="00433362">
        <w:rPr>
          <w:sz w:val="28"/>
          <w:szCs w:val="28"/>
        </w:rPr>
        <w:t>336,5</w:t>
      </w:r>
      <w:r w:rsidR="005C1ABD" w:rsidRPr="00240B40">
        <w:rPr>
          <w:sz w:val="28"/>
          <w:szCs w:val="28"/>
        </w:rPr>
        <w:t xml:space="preserve">ты.руб., </w:t>
      </w:r>
      <w:r w:rsidR="00440118" w:rsidRPr="00240B40">
        <w:rPr>
          <w:sz w:val="28"/>
          <w:szCs w:val="28"/>
        </w:rPr>
        <w:t xml:space="preserve">пособие по опеке – </w:t>
      </w:r>
      <w:r w:rsidR="00433362">
        <w:rPr>
          <w:sz w:val="28"/>
          <w:szCs w:val="28"/>
        </w:rPr>
        <w:t>1043,9</w:t>
      </w:r>
      <w:r w:rsidR="00440118" w:rsidRPr="00240B40">
        <w:rPr>
          <w:sz w:val="28"/>
          <w:szCs w:val="28"/>
        </w:rPr>
        <w:t>тыс.руб.)</w:t>
      </w:r>
      <w:r w:rsidRPr="00240B40">
        <w:rPr>
          <w:sz w:val="28"/>
          <w:szCs w:val="28"/>
        </w:rPr>
        <w:t>.</w:t>
      </w:r>
    </w:p>
    <w:p w:rsidR="00C50044" w:rsidRPr="00240B40" w:rsidRDefault="00C50044" w:rsidP="00397317">
      <w:pPr>
        <w:ind w:right="-143" w:firstLine="708"/>
        <w:rPr>
          <w:sz w:val="28"/>
          <w:szCs w:val="28"/>
        </w:rPr>
      </w:pPr>
      <w:r w:rsidRPr="00240B40">
        <w:rPr>
          <w:sz w:val="28"/>
          <w:szCs w:val="28"/>
        </w:rPr>
        <w:t>За счет собственных средств и перераспределения средств районного бюджета между статьями:</w:t>
      </w:r>
    </w:p>
    <w:p w:rsidR="00201F26" w:rsidRPr="00240B40" w:rsidRDefault="00201F26" w:rsidP="00397317">
      <w:pPr>
        <w:ind w:right="-143" w:firstLine="708"/>
        <w:rPr>
          <w:sz w:val="28"/>
          <w:szCs w:val="28"/>
        </w:rPr>
      </w:pPr>
      <w:r w:rsidRPr="00240B40">
        <w:rPr>
          <w:sz w:val="28"/>
          <w:szCs w:val="28"/>
        </w:rPr>
        <w:t xml:space="preserve">- расходы по подразделу 0104 «функционирование исполнительных органов власти» </w:t>
      </w:r>
      <w:r w:rsidR="00440118" w:rsidRPr="00240B40">
        <w:rPr>
          <w:sz w:val="28"/>
          <w:szCs w:val="28"/>
        </w:rPr>
        <w:t xml:space="preserve"> увеличено </w:t>
      </w:r>
      <w:r w:rsidRPr="00240B40">
        <w:rPr>
          <w:sz w:val="28"/>
          <w:szCs w:val="28"/>
        </w:rPr>
        <w:t xml:space="preserve"> на </w:t>
      </w:r>
      <w:r w:rsidR="00433362">
        <w:rPr>
          <w:sz w:val="28"/>
          <w:szCs w:val="28"/>
        </w:rPr>
        <w:t>21</w:t>
      </w:r>
      <w:r w:rsidRPr="00240B40">
        <w:rPr>
          <w:sz w:val="28"/>
          <w:szCs w:val="28"/>
        </w:rPr>
        <w:t>,0тыс.руб.</w:t>
      </w:r>
      <w:r w:rsidR="00440118" w:rsidRPr="00240B40">
        <w:rPr>
          <w:sz w:val="28"/>
          <w:szCs w:val="28"/>
        </w:rPr>
        <w:t xml:space="preserve"> (уточнение бюджетных назначений</w:t>
      </w:r>
      <w:r w:rsidR="00433362">
        <w:rPr>
          <w:sz w:val="28"/>
          <w:szCs w:val="28"/>
        </w:rPr>
        <w:t xml:space="preserve"> ГРБС</w:t>
      </w:r>
      <w:r w:rsidR="00440118" w:rsidRPr="00240B40">
        <w:rPr>
          <w:sz w:val="28"/>
          <w:szCs w:val="28"/>
        </w:rPr>
        <w:t>)</w:t>
      </w:r>
      <w:r w:rsidRPr="00240B40">
        <w:rPr>
          <w:sz w:val="28"/>
          <w:szCs w:val="28"/>
        </w:rPr>
        <w:t>;</w:t>
      </w:r>
    </w:p>
    <w:p w:rsidR="00010796" w:rsidRDefault="00C50044" w:rsidP="00010796">
      <w:pPr>
        <w:ind w:right="-143" w:firstLine="708"/>
        <w:rPr>
          <w:sz w:val="28"/>
          <w:szCs w:val="28"/>
        </w:rPr>
      </w:pPr>
      <w:r w:rsidRPr="00433362">
        <w:rPr>
          <w:sz w:val="28"/>
          <w:szCs w:val="28"/>
        </w:rPr>
        <w:t xml:space="preserve">- </w:t>
      </w:r>
      <w:r w:rsidR="00010796" w:rsidRPr="00433362">
        <w:rPr>
          <w:sz w:val="28"/>
          <w:szCs w:val="28"/>
        </w:rPr>
        <w:t xml:space="preserve"> снижение расходов</w:t>
      </w:r>
      <w:r w:rsidR="00433362">
        <w:rPr>
          <w:sz w:val="28"/>
          <w:szCs w:val="28"/>
        </w:rPr>
        <w:t xml:space="preserve"> по подразделу 1001</w:t>
      </w:r>
      <w:r w:rsidR="00010796" w:rsidRPr="00433362">
        <w:rPr>
          <w:sz w:val="28"/>
          <w:szCs w:val="28"/>
        </w:rPr>
        <w:t xml:space="preserve"> «пенсионного обеспечения» по КБК 00010019900010010321 на 21,0тыс.руб. (ходатайство ГРБС).</w:t>
      </w:r>
      <w:r w:rsidR="002030DC">
        <w:rPr>
          <w:sz w:val="28"/>
          <w:szCs w:val="28"/>
        </w:rPr>
        <w:t>Следует отметить, что перераспределение средств районного бюджета</w:t>
      </w:r>
      <w:r w:rsidR="00525CD6">
        <w:rPr>
          <w:sz w:val="28"/>
          <w:szCs w:val="28"/>
        </w:rPr>
        <w:t xml:space="preserve"> после 01.12.2016года, </w:t>
      </w:r>
      <w:r w:rsidR="002030DC">
        <w:rPr>
          <w:sz w:val="28"/>
          <w:szCs w:val="28"/>
        </w:rPr>
        <w:t xml:space="preserve"> является </w:t>
      </w:r>
      <w:r w:rsidR="002030DC">
        <w:rPr>
          <w:sz w:val="28"/>
          <w:szCs w:val="28"/>
        </w:rPr>
        <w:lastRenderedPageBreak/>
        <w:t xml:space="preserve">нарушением статьи 31 </w:t>
      </w:r>
      <w:r w:rsidR="00525CD6">
        <w:rPr>
          <w:sz w:val="28"/>
          <w:szCs w:val="28"/>
        </w:rPr>
        <w:t>П</w:t>
      </w:r>
      <w:r w:rsidR="002030DC">
        <w:rPr>
          <w:sz w:val="28"/>
          <w:szCs w:val="28"/>
        </w:rPr>
        <w:t>оложения о бюджетном про</w:t>
      </w:r>
      <w:r w:rsidR="00525CD6">
        <w:rPr>
          <w:sz w:val="28"/>
          <w:szCs w:val="28"/>
        </w:rPr>
        <w:t>цессе в Ольховском муниципальном районе» утвержденное решением Ольховской районной Думы №12/50 от 27.03.2015г.</w:t>
      </w:r>
    </w:p>
    <w:p w:rsidR="00B8311D" w:rsidRPr="00240B40" w:rsidRDefault="00B8311D" w:rsidP="00010796">
      <w:pPr>
        <w:ind w:right="-143" w:firstLine="708"/>
        <w:rPr>
          <w:sz w:val="28"/>
          <w:szCs w:val="28"/>
        </w:rPr>
      </w:pPr>
      <w:r>
        <w:rPr>
          <w:sz w:val="28"/>
          <w:szCs w:val="28"/>
        </w:rPr>
        <w:t xml:space="preserve">Разработчиками проекта бюджета 2016-2018годов вносятся внутренние изменения (видов расходов) не влияющие на объем расходов по целевым статьям бюджета. </w:t>
      </w:r>
    </w:p>
    <w:p w:rsidR="00C24CC8" w:rsidRPr="00240B40" w:rsidRDefault="00C24CC8" w:rsidP="00397317">
      <w:pPr>
        <w:ind w:right="-143" w:firstLine="708"/>
        <w:rPr>
          <w:sz w:val="28"/>
          <w:szCs w:val="28"/>
        </w:rPr>
      </w:pPr>
      <w:r w:rsidRPr="00240B40">
        <w:rPr>
          <w:sz w:val="28"/>
          <w:szCs w:val="28"/>
        </w:rPr>
        <w:t xml:space="preserve">Перечень ведомственных целевых программ (Приложение №14 к проекту Решения) включает в себя 8 </w:t>
      </w:r>
      <w:r w:rsidR="00756F7C" w:rsidRPr="00240B40">
        <w:rPr>
          <w:sz w:val="28"/>
          <w:szCs w:val="28"/>
        </w:rPr>
        <w:t xml:space="preserve">ведомственных целевых программ с объемом финансирования </w:t>
      </w:r>
      <w:r w:rsidR="00F27DCD">
        <w:rPr>
          <w:sz w:val="28"/>
          <w:szCs w:val="28"/>
        </w:rPr>
        <w:t xml:space="preserve">234983,5 тыс. руб., со снижением </w:t>
      </w:r>
      <w:r w:rsidR="005359C9" w:rsidRPr="00240B40">
        <w:rPr>
          <w:sz w:val="28"/>
          <w:szCs w:val="28"/>
        </w:rPr>
        <w:t xml:space="preserve">ассигнований </w:t>
      </w:r>
      <w:r w:rsidR="00756F7C" w:rsidRPr="00240B40">
        <w:rPr>
          <w:sz w:val="28"/>
          <w:szCs w:val="28"/>
        </w:rPr>
        <w:t xml:space="preserve">на </w:t>
      </w:r>
      <w:r w:rsidR="00F27DCD">
        <w:rPr>
          <w:sz w:val="28"/>
          <w:szCs w:val="28"/>
        </w:rPr>
        <w:t>1461,7</w:t>
      </w:r>
      <w:r w:rsidR="005359C9" w:rsidRPr="00240B40">
        <w:rPr>
          <w:sz w:val="28"/>
          <w:szCs w:val="28"/>
        </w:rPr>
        <w:t xml:space="preserve"> тыс. руб. или на </w:t>
      </w:r>
      <w:r w:rsidR="00F27DCD">
        <w:rPr>
          <w:sz w:val="28"/>
          <w:szCs w:val="28"/>
        </w:rPr>
        <w:t>0,6</w:t>
      </w:r>
      <w:r w:rsidR="00707ADE" w:rsidRPr="00240B40">
        <w:rPr>
          <w:sz w:val="28"/>
          <w:szCs w:val="28"/>
        </w:rPr>
        <w:t xml:space="preserve">% относительно утвержденных показателей. </w:t>
      </w:r>
    </w:p>
    <w:p w:rsidR="00642493" w:rsidRDefault="00642493" w:rsidP="00397317">
      <w:pPr>
        <w:ind w:right="-143" w:firstLine="708"/>
        <w:rPr>
          <w:sz w:val="28"/>
          <w:szCs w:val="28"/>
        </w:rPr>
      </w:pPr>
      <w:r w:rsidRPr="00240B40">
        <w:rPr>
          <w:sz w:val="28"/>
          <w:szCs w:val="28"/>
        </w:rPr>
        <w:t xml:space="preserve">Проектом предлагается </w:t>
      </w:r>
      <w:r w:rsidR="00F27DCD">
        <w:rPr>
          <w:sz w:val="28"/>
          <w:szCs w:val="28"/>
        </w:rPr>
        <w:t>снижение</w:t>
      </w:r>
      <w:r w:rsidRPr="00240B40">
        <w:rPr>
          <w:sz w:val="28"/>
          <w:szCs w:val="28"/>
        </w:rPr>
        <w:t xml:space="preserve"> ассигнования по ведомственн</w:t>
      </w:r>
      <w:r w:rsidR="00F27DCD">
        <w:rPr>
          <w:sz w:val="28"/>
          <w:szCs w:val="28"/>
        </w:rPr>
        <w:t xml:space="preserve">ой </w:t>
      </w:r>
      <w:r w:rsidRPr="00240B40">
        <w:rPr>
          <w:sz w:val="28"/>
          <w:szCs w:val="28"/>
        </w:rPr>
        <w:t>целев</w:t>
      </w:r>
      <w:r w:rsidR="00F27DCD">
        <w:rPr>
          <w:sz w:val="28"/>
          <w:szCs w:val="28"/>
        </w:rPr>
        <w:t>ой</w:t>
      </w:r>
      <w:r w:rsidRPr="00240B40">
        <w:rPr>
          <w:sz w:val="28"/>
          <w:szCs w:val="28"/>
        </w:rPr>
        <w:t xml:space="preserve"> программ</w:t>
      </w:r>
      <w:r w:rsidR="00A40B56">
        <w:rPr>
          <w:sz w:val="28"/>
          <w:szCs w:val="28"/>
        </w:rPr>
        <w:t xml:space="preserve">е </w:t>
      </w:r>
      <w:r w:rsidRPr="00240B40">
        <w:rPr>
          <w:sz w:val="28"/>
          <w:szCs w:val="28"/>
        </w:rPr>
        <w:t xml:space="preserve"> «</w:t>
      </w:r>
      <w:r w:rsidR="00625F03" w:rsidRPr="00240B40">
        <w:rPr>
          <w:sz w:val="28"/>
          <w:szCs w:val="28"/>
        </w:rPr>
        <w:t>Развитие системы образования</w:t>
      </w:r>
      <w:r w:rsidRPr="00240B40">
        <w:rPr>
          <w:sz w:val="28"/>
          <w:szCs w:val="28"/>
        </w:rPr>
        <w:t xml:space="preserve"> ОМР</w:t>
      </w:r>
      <w:r w:rsidR="00625F03" w:rsidRPr="00240B40">
        <w:rPr>
          <w:sz w:val="28"/>
          <w:szCs w:val="28"/>
        </w:rPr>
        <w:t xml:space="preserve"> на 2014-2016годы</w:t>
      </w:r>
      <w:r w:rsidRPr="00240B40">
        <w:rPr>
          <w:sz w:val="28"/>
          <w:szCs w:val="28"/>
        </w:rPr>
        <w:t xml:space="preserve">» за счет </w:t>
      </w:r>
      <w:r w:rsidR="00625F03" w:rsidRPr="00240B40">
        <w:rPr>
          <w:sz w:val="28"/>
          <w:szCs w:val="28"/>
        </w:rPr>
        <w:t>областных средств</w:t>
      </w:r>
      <w:r w:rsidRPr="00240B40">
        <w:rPr>
          <w:sz w:val="28"/>
          <w:szCs w:val="28"/>
        </w:rPr>
        <w:t xml:space="preserve">на </w:t>
      </w:r>
      <w:r w:rsidR="00F27DCD">
        <w:rPr>
          <w:sz w:val="28"/>
          <w:szCs w:val="28"/>
        </w:rPr>
        <w:t>1523,7</w:t>
      </w:r>
      <w:r w:rsidRPr="00240B40">
        <w:rPr>
          <w:sz w:val="28"/>
          <w:szCs w:val="28"/>
        </w:rPr>
        <w:t xml:space="preserve"> тыс. руб.</w:t>
      </w:r>
    </w:p>
    <w:p w:rsidR="005359C9" w:rsidRPr="00240B40" w:rsidRDefault="00A40B56" w:rsidP="00397317">
      <w:pPr>
        <w:ind w:right="-143" w:firstLine="708"/>
        <w:rPr>
          <w:sz w:val="28"/>
          <w:szCs w:val="28"/>
        </w:rPr>
      </w:pPr>
      <w:r>
        <w:rPr>
          <w:sz w:val="28"/>
          <w:szCs w:val="28"/>
        </w:rPr>
        <w:t>Увеличение ассигнований по ведомственной целевой программе «</w:t>
      </w:r>
      <w:r w:rsidR="007020AC" w:rsidRPr="00240B40">
        <w:rPr>
          <w:sz w:val="28"/>
          <w:szCs w:val="28"/>
        </w:rPr>
        <w:t xml:space="preserve">Совершенствование системы муниципального управления ОМР на 2015-2017 г.г» на сумме </w:t>
      </w:r>
      <w:r>
        <w:rPr>
          <w:sz w:val="28"/>
          <w:szCs w:val="28"/>
        </w:rPr>
        <w:t>62,0</w:t>
      </w:r>
      <w:r w:rsidR="007020AC" w:rsidRPr="00240B40">
        <w:rPr>
          <w:sz w:val="28"/>
          <w:szCs w:val="28"/>
        </w:rPr>
        <w:t xml:space="preserve"> тыс. руб</w:t>
      </w:r>
      <w:r w:rsidR="005359C9" w:rsidRPr="00240B40">
        <w:rPr>
          <w:sz w:val="28"/>
          <w:szCs w:val="28"/>
        </w:rPr>
        <w:t>. за</w:t>
      </w:r>
      <w:r w:rsidR="00625F03" w:rsidRPr="00240B40">
        <w:rPr>
          <w:sz w:val="28"/>
          <w:szCs w:val="28"/>
        </w:rPr>
        <w:t xml:space="preserve"> счет средств районного бюджета.</w:t>
      </w:r>
    </w:p>
    <w:p w:rsidR="007020AC" w:rsidRDefault="00E03CC4" w:rsidP="00397317">
      <w:pPr>
        <w:ind w:right="-143" w:firstLine="708"/>
        <w:rPr>
          <w:sz w:val="27"/>
          <w:szCs w:val="27"/>
        </w:rPr>
      </w:pPr>
      <w:r w:rsidRPr="00240B40">
        <w:rPr>
          <w:sz w:val="28"/>
          <w:szCs w:val="28"/>
        </w:rPr>
        <w:t>Изменения расходной части бюджета Ольховского муниципального района согласно ведомственной структуре бюджета представлены в таблице №2.</w:t>
      </w:r>
    </w:p>
    <w:p w:rsidR="00E03CC4" w:rsidRDefault="00E03CC4" w:rsidP="00E03CC4">
      <w:pPr>
        <w:ind w:right="-143" w:firstLine="708"/>
        <w:jc w:val="right"/>
        <w:rPr>
          <w:sz w:val="27"/>
          <w:szCs w:val="27"/>
        </w:rPr>
      </w:pPr>
      <w:r>
        <w:rPr>
          <w:sz w:val="27"/>
          <w:szCs w:val="27"/>
        </w:rPr>
        <w:t>Таблица №2 (тыс. руб.)</w:t>
      </w:r>
    </w:p>
    <w:tbl>
      <w:tblPr>
        <w:tblStyle w:val="a5"/>
        <w:tblW w:w="0" w:type="auto"/>
        <w:tblLook w:val="04A0"/>
      </w:tblPr>
      <w:tblGrid>
        <w:gridCol w:w="3510"/>
        <w:gridCol w:w="1418"/>
        <w:gridCol w:w="2126"/>
        <w:gridCol w:w="1559"/>
        <w:gridCol w:w="1524"/>
      </w:tblGrid>
      <w:tr w:rsidR="00E03CC4" w:rsidTr="00240B40">
        <w:tc>
          <w:tcPr>
            <w:tcW w:w="3510" w:type="dxa"/>
          </w:tcPr>
          <w:p w:rsidR="00E03CC4" w:rsidRPr="00240B40" w:rsidRDefault="00E03CC4" w:rsidP="00397317">
            <w:pPr>
              <w:ind w:right="-143"/>
            </w:pPr>
            <w:r w:rsidRPr="00240B40">
              <w:t>наименование</w:t>
            </w:r>
          </w:p>
        </w:tc>
        <w:tc>
          <w:tcPr>
            <w:tcW w:w="1418" w:type="dxa"/>
          </w:tcPr>
          <w:p w:rsidR="00E03CC4" w:rsidRPr="00240B40" w:rsidRDefault="00E03CC4" w:rsidP="00397317">
            <w:pPr>
              <w:ind w:right="-143"/>
            </w:pPr>
            <w:r w:rsidRPr="00240B40">
              <w:t>ведомство</w:t>
            </w:r>
          </w:p>
        </w:tc>
        <w:tc>
          <w:tcPr>
            <w:tcW w:w="2126" w:type="dxa"/>
          </w:tcPr>
          <w:p w:rsidR="00E03CC4" w:rsidRPr="00240B40" w:rsidRDefault="00625F03" w:rsidP="00397317">
            <w:pPr>
              <w:ind w:right="-143"/>
            </w:pPr>
            <w:r w:rsidRPr="00240B40">
              <w:t>Утверждено Решением №</w:t>
            </w:r>
            <w:r w:rsidR="00A40B56" w:rsidRPr="00A40B56">
              <w:t>34/169 от 01.12.2016</w:t>
            </w:r>
          </w:p>
        </w:tc>
        <w:tc>
          <w:tcPr>
            <w:tcW w:w="1559" w:type="dxa"/>
          </w:tcPr>
          <w:p w:rsidR="00E03CC4" w:rsidRPr="00240B40" w:rsidRDefault="00E03CC4" w:rsidP="00397317">
            <w:pPr>
              <w:ind w:right="-143"/>
            </w:pPr>
            <w:r w:rsidRPr="00240B40">
              <w:t>Проект решения</w:t>
            </w:r>
          </w:p>
        </w:tc>
        <w:tc>
          <w:tcPr>
            <w:tcW w:w="1524" w:type="dxa"/>
          </w:tcPr>
          <w:p w:rsidR="00E03CC4" w:rsidRPr="00240B40" w:rsidRDefault="00E03CC4" w:rsidP="00397317">
            <w:pPr>
              <w:ind w:right="-143"/>
            </w:pPr>
            <w:r w:rsidRPr="00240B40">
              <w:t>Отклонение</w:t>
            </w:r>
          </w:p>
        </w:tc>
      </w:tr>
      <w:tr w:rsidR="00A40B56" w:rsidTr="00240B40">
        <w:tc>
          <w:tcPr>
            <w:tcW w:w="3510" w:type="dxa"/>
          </w:tcPr>
          <w:p w:rsidR="00A40B56" w:rsidRPr="00240B40" w:rsidRDefault="00A40B56" w:rsidP="00397317">
            <w:pPr>
              <w:ind w:right="-143"/>
            </w:pPr>
            <w:r w:rsidRPr="00240B40">
              <w:t>Ольховская районная Дума</w:t>
            </w:r>
          </w:p>
        </w:tc>
        <w:tc>
          <w:tcPr>
            <w:tcW w:w="1418" w:type="dxa"/>
          </w:tcPr>
          <w:p w:rsidR="00A40B56" w:rsidRPr="00240B40" w:rsidRDefault="00A40B56" w:rsidP="00397317">
            <w:pPr>
              <w:ind w:right="-143"/>
            </w:pPr>
            <w:r w:rsidRPr="00240B40">
              <w:t>901</w:t>
            </w:r>
          </w:p>
        </w:tc>
        <w:tc>
          <w:tcPr>
            <w:tcW w:w="2126" w:type="dxa"/>
          </w:tcPr>
          <w:p w:rsidR="00A40B56" w:rsidRPr="00240B40" w:rsidRDefault="00A40B56" w:rsidP="00E95338">
            <w:pPr>
              <w:ind w:right="-143"/>
              <w:jc w:val="center"/>
            </w:pPr>
            <w:r w:rsidRPr="00240B40">
              <w:t>1224,6</w:t>
            </w:r>
          </w:p>
        </w:tc>
        <w:tc>
          <w:tcPr>
            <w:tcW w:w="1559" w:type="dxa"/>
          </w:tcPr>
          <w:p w:rsidR="00A40B56" w:rsidRPr="00240B40" w:rsidRDefault="00A40B56" w:rsidP="008C2282">
            <w:pPr>
              <w:ind w:right="-143"/>
              <w:jc w:val="center"/>
            </w:pPr>
            <w:r>
              <w:t>1224,6</w:t>
            </w:r>
          </w:p>
        </w:tc>
        <w:tc>
          <w:tcPr>
            <w:tcW w:w="1524" w:type="dxa"/>
          </w:tcPr>
          <w:p w:rsidR="00A40B56" w:rsidRPr="00240B40" w:rsidRDefault="00A40B56" w:rsidP="008C2282">
            <w:pPr>
              <w:ind w:right="-143"/>
              <w:jc w:val="center"/>
            </w:pPr>
            <w:r>
              <w:t>-</w:t>
            </w:r>
          </w:p>
        </w:tc>
      </w:tr>
      <w:tr w:rsidR="00A40B56" w:rsidTr="00240B40">
        <w:tc>
          <w:tcPr>
            <w:tcW w:w="3510" w:type="dxa"/>
          </w:tcPr>
          <w:p w:rsidR="00A40B56" w:rsidRPr="00240B40" w:rsidRDefault="00A40B56" w:rsidP="00397317">
            <w:pPr>
              <w:ind w:right="-143"/>
            </w:pPr>
            <w:r w:rsidRPr="00240B40">
              <w:t>Администрация Ольховского муниципального района</w:t>
            </w:r>
          </w:p>
        </w:tc>
        <w:tc>
          <w:tcPr>
            <w:tcW w:w="1418" w:type="dxa"/>
          </w:tcPr>
          <w:p w:rsidR="00A40B56" w:rsidRPr="00240B40" w:rsidRDefault="00A40B56" w:rsidP="00397317">
            <w:pPr>
              <w:ind w:right="-143"/>
            </w:pPr>
            <w:r w:rsidRPr="00240B40">
              <w:t>902</w:t>
            </w:r>
          </w:p>
        </w:tc>
        <w:tc>
          <w:tcPr>
            <w:tcW w:w="2126" w:type="dxa"/>
          </w:tcPr>
          <w:p w:rsidR="00A40B56" w:rsidRPr="00240B40" w:rsidRDefault="00A40B56" w:rsidP="00E95338">
            <w:pPr>
              <w:ind w:right="-143"/>
              <w:jc w:val="center"/>
            </w:pPr>
            <w:r w:rsidRPr="00240B40">
              <w:t>71743,3</w:t>
            </w:r>
          </w:p>
        </w:tc>
        <w:tc>
          <w:tcPr>
            <w:tcW w:w="1559" w:type="dxa"/>
          </w:tcPr>
          <w:p w:rsidR="00A40B56" w:rsidRPr="00240B40" w:rsidRDefault="00A40B56" w:rsidP="008C2282">
            <w:pPr>
              <w:ind w:right="-143"/>
              <w:jc w:val="center"/>
            </w:pPr>
            <w:r>
              <w:t>73137,6</w:t>
            </w:r>
          </w:p>
        </w:tc>
        <w:tc>
          <w:tcPr>
            <w:tcW w:w="1524" w:type="dxa"/>
          </w:tcPr>
          <w:p w:rsidR="00A40B56" w:rsidRPr="00240B40" w:rsidRDefault="00A40B56" w:rsidP="008C2282">
            <w:pPr>
              <w:ind w:right="-143"/>
              <w:jc w:val="center"/>
            </w:pPr>
            <w:r>
              <w:t>+1394,3</w:t>
            </w:r>
          </w:p>
        </w:tc>
      </w:tr>
      <w:tr w:rsidR="00A40B56" w:rsidTr="00240B40">
        <w:tc>
          <w:tcPr>
            <w:tcW w:w="3510" w:type="dxa"/>
          </w:tcPr>
          <w:p w:rsidR="00A40B56" w:rsidRPr="00240B40" w:rsidRDefault="00A40B56" w:rsidP="00397317">
            <w:pPr>
              <w:ind w:right="-143"/>
            </w:pPr>
            <w:r w:rsidRPr="00240B40">
              <w:t>Отдел Культуры</w:t>
            </w:r>
          </w:p>
        </w:tc>
        <w:tc>
          <w:tcPr>
            <w:tcW w:w="1418" w:type="dxa"/>
          </w:tcPr>
          <w:p w:rsidR="00A40B56" w:rsidRPr="00240B40" w:rsidRDefault="00A40B56" w:rsidP="00397317">
            <w:pPr>
              <w:ind w:right="-143"/>
            </w:pPr>
            <w:r w:rsidRPr="00240B40">
              <w:t>912</w:t>
            </w:r>
          </w:p>
        </w:tc>
        <w:tc>
          <w:tcPr>
            <w:tcW w:w="2126" w:type="dxa"/>
          </w:tcPr>
          <w:p w:rsidR="00A40B56" w:rsidRPr="00240B40" w:rsidRDefault="00A40B56" w:rsidP="00E95338">
            <w:pPr>
              <w:ind w:right="-143"/>
              <w:jc w:val="center"/>
            </w:pPr>
            <w:r w:rsidRPr="00240B40">
              <w:t>16963,3</w:t>
            </w:r>
          </w:p>
        </w:tc>
        <w:tc>
          <w:tcPr>
            <w:tcW w:w="1559" w:type="dxa"/>
          </w:tcPr>
          <w:p w:rsidR="00A40B56" w:rsidRPr="00240B40" w:rsidRDefault="00A40B56" w:rsidP="008C2282">
            <w:pPr>
              <w:ind w:right="-143"/>
              <w:jc w:val="center"/>
            </w:pPr>
            <w:r>
              <w:t>16963,3</w:t>
            </w:r>
          </w:p>
        </w:tc>
        <w:tc>
          <w:tcPr>
            <w:tcW w:w="1524" w:type="dxa"/>
          </w:tcPr>
          <w:p w:rsidR="00A40B56" w:rsidRPr="00240B40" w:rsidRDefault="00A40B56" w:rsidP="003F7A7B">
            <w:pPr>
              <w:ind w:right="-143"/>
              <w:jc w:val="center"/>
            </w:pPr>
            <w:r>
              <w:t>-</w:t>
            </w:r>
          </w:p>
        </w:tc>
      </w:tr>
      <w:tr w:rsidR="00A40B56" w:rsidTr="00240B40">
        <w:tc>
          <w:tcPr>
            <w:tcW w:w="3510" w:type="dxa"/>
          </w:tcPr>
          <w:p w:rsidR="00A40B56" w:rsidRPr="00240B40" w:rsidRDefault="00A40B56" w:rsidP="00397317">
            <w:pPr>
              <w:ind w:right="-143"/>
            </w:pPr>
            <w:r w:rsidRPr="00240B40">
              <w:t>Отдел по Образованию</w:t>
            </w:r>
          </w:p>
        </w:tc>
        <w:tc>
          <w:tcPr>
            <w:tcW w:w="1418" w:type="dxa"/>
          </w:tcPr>
          <w:p w:rsidR="00A40B56" w:rsidRPr="00240B40" w:rsidRDefault="00A40B56" w:rsidP="00397317">
            <w:pPr>
              <w:ind w:right="-143"/>
            </w:pPr>
            <w:r w:rsidRPr="00240B40">
              <w:t>913</w:t>
            </w:r>
          </w:p>
        </w:tc>
        <w:tc>
          <w:tcPr>
            <w:tcW w:w="2126" w:type="dxa"/>
          </w:tcPr>
          <w:p w:rsidR="00A40B56" w:rsidRPr="00240B40" w:rsidRDefault="00A40B56" w:rsidP="00E95338">
            <w:pPr>
              <w:ind w:right="-143"/>
              <w:jc w:val="center"/>
            </w:pPr>
            <w:r w:rsidRPr="00240B40">
              <w:t>226228,3</w:t>
            </w:r>
          </w:p>
        </w:tc>
        <w:tc>
          <w:tcPr>
            <w:tcW w:w="1559" w:type="dxa"/>
          </w:tcPr>
          <w:p w:rsidR="00A40B56" w:rsidRPr="00240B40" w:rsidRDefault="00A40B56" w:rsidP="008C2282">
            <w:pPr>
              <w:ind w:right="-143"/>
              <w:jc w:val="center"/>
            </w:pPr>
            <w:r>
              <w:t>226085,0</w:t>
            </w:r>
          </w:p>
        </w:tc>
        <w:tc>
          <w:tcPr>
            <w:tcW w:w="1524" w:type="dxa"/>
          </w:tcPr>
          <w:p w:rsidR="00A40B56" w:rsidRPr="00240B40" w:rsidRDefault="00A40B56" w:rsidP="008C2282">
            <w:pPr>
              <w:ind w:right="-143"/>
              <w:jc w:val="center"/>
            </w:pPr>
            <w:r>
              <w:t>-143,3</w:t>
            </w:r>
          </w:p>
        </w:tc>
      </w:tr>
      <w:tr w:rsidR="00A40B56" w:rsidTr="00240B40">
        <w:tc>
          <w:tcPr>
            <w:tcW w:w="3510" w:type="dxa"/>
          </w:tcPr>
          <w:p w:rsidR="00A40B56" w:rsidRPr="00240B40" w:rsidRDefault="00A40B56" w:rsidP="00397317">
            <w:pPr>
              <w:ind w:right="-143"/>
            </w:pPr>
            <w:r w:rsidRPr="00240B40">
              <w:t>Отдел финансового обеспечения</w:t>
            </w:r>
          </w:p>
        </w:tc>
        <w:tc>
          <w:tcPr>
            <w:tcW w:w="1418" w:type="dxa"/>
          </w:tcPr>
          <w:p w:rsidR="00A40B56" w:rsidRPr="00240B40" w:rsidRDefault="00A40B56" w:rsidP="00397317">
            <w:pPr>
              <w:ind w:right="-143"/>
            </w:pPr>
            <w:r w:rsidRPr="00240B40">
              <w:t>927</w:t>
            </w:r>
          </w:p>
        </w:tc>
        <w:tc>
          <w:tcPr>
            <w:tcW w:w="2126" w:type="dxa"/>
          </w:tcPr>
          <w:p w:rsidR="00A40B56" w:rsidRPr="00240B40" w:rsidRDefault="00A40B56" w:rsidP="00E95338">
            <w:pPr>
              <w:ind w:right="-143"/>
              <w:jc w:val="center"/>
            </w:pPr>
            <w:r w:rsidRPr="00240B40">
              <w:t>4839,6</w:t>
            </w:r>
          </w:p>
        </w:tc>
        <w:tc>
          <w:tcPr>
            <w:tcW w:w="1559" w:type="dxa"/>
          </w:tcPr>
          <w:p w:rsidR="00A40B56" w:rsidRPr="00240B40" w:rsidRDefault="00A40B56" w:rsidP="008C2282">
            <w:pPr>
              <w:ind w:right="-143"/>
              <w:jc w:val="center"/>
            </w:pPr>
            <w:r>
              <w:t>4839,6</w:t>
            </w:r>
          </w:p>
        </w:tc>
        <w:tc>
          <w:tcPr>
            <w:tcW w:w="1524" w:type="dxa"/>
          </w:tcPr>
          <w:p w:rsidR="00A40B56" w:rsidRPr="00240B40" w:rsidRDefault="00A40B56" w:rsidP="008C2282">
            <w:pPr>
              <w:ind w:right="-143"/>
              <w:jc w:val="center"/>
            </w:pPr>
            <w:r>
              <w:t>-</w:t>
            </w:r>
          </w:p>
        </w:tc>
      </w:tr>
      <w:tr w:rsidR="00A40B56" w:rsidTr="00240B40">
        <w:tc>
          <w:tcPr>
            <w:tcW w:w="3510" w:type="dxa"/>
          </w:tcPr>
          <w:p w:rsidR="00A40B56" w:rsidRPr="00240B40" w:rsidRDefault="00A40B56" w:rsidP="00397317">
            <w:pPr>
              <w:ind w:right="-143"/>
            </w:pPr>
            <w:r w:rsidRPr="00240B40">
              <w:t>Контрольно-счетный орган</w:t>
            </w:r>
          </w:p>
        </w:tc>
        <w:tc>
          <w:tcPr>
            <w:tcW w:w="1418" w:type="dxa"/>
          </w:tcPr>
          <w:p w:rsidR="00A40B56" w:rsidRPr="00240B40" w:rsidRDefault="00A40B56" w:rsidP="00397317">
            <w:pPr>
              <w:ind w:right="-143"/>
            </w:pPr>
            <w:r w:rsidRPr="00240B40">
              <w:t>931</w:t>
            </w:r>
          </w:p>
        </w:tc>
        <w:tc>
          <w:tcPr>
            <w:tcW w:w="2126" w:type="dxa"/>
          </w:tcPr>
          <w:p w:rsidR="00A40B56" w:rsidRPr="00240B40" w:rsidRDefault="00A40B56" w:rsidP="00E95338">
            <w:pPr>
              <w:ind w:right="-143"/>
              <w:jc w:val="center"/>
            </w:pPr>
            <w:r w:rsidRPr="00240B40">
              <w:t>1200,2</w:t>
            </w:r>
          </w:p>
        </w:tc>
        <w:tc>
          <w:tcPr>
            <w:tcW w:w="1559" w:type="dxa"/>
          </w:tcPr>
          <w:p w:rsidR="00A40B56" w:rsidRPr="00240B40" w:rsidRDefault="00A40B56" w:rsidP="008C2282">
            <w:pPr>
              <w:ind w:right="-143"/>
              <w:jc w:val="center"/>
            </w:pPr>
            <w:r>
              <w:t>1200,0</w:t>
            </w:r>
          </w:p>
        </w:tc>
        <w:tc>
          <w:tcPr>
            <w:tcW w:w="1524" w:type="dxa"/>
          </w:tcPr>
          <w:p w:rsidR="00A40B56" w:rsidRPr="00240B40" w:rsidRDefault="00A40B56" w:rsidP="008C2282">
            <w:pPr>
              <w:ind w:right="-143"/>
              <w:jc w:val="center"/>
            </w:pPr>
            <w:r>
              <w:t>-</w:t>
            </w:r>
          </w:p>
        </w:tc>
      </w:tr>
      <w:tr w:rsidR="00A40B56" w:rsidTr="00240B40">
        <w:tc>
          <w:tcPr>
            <w:tcW w:w="3510" w:type="dxa"/>
          </w:tcPr>
          <w:p w:rsidR="00A40B56" w:rsidRPr="00240B40" w:rsidRDefault="00A40B56" w:rsidP="00397317">
            <w:pPr>
              <w:ind w:right="-143"/>
            </w:pPr>
            <w:r w:rsidRPr="00240B40">
              <w:t>ИТОГО</w:t>
            </w:r>
          </w:p>
        </w:tc>
        <w:tc>
          <w:tcPr>
            <w:tcW w:w="1418" w:type="dxa"/>
          </w:tcPr>
          <w:p w:rsidR="00A40B56" w:rsidRPr="00240B40" w:rsidRDefault="00A40B56" w:rsidP="00397317">
            <w:pPr>
              <w:ind w:right="-143"/>
            </w:pPr>
          </w:p>
        </w:tc>
        <w:tc>
          <w:tcPr>
            <w:tcW w:w="2126" w:type="dxa"/>
          </w:tcPr>
          <w:p w:rsidR="00A40B56" w:rsidRPr="00240B40" w:rsidRDefault="00A40B56" w:rsidP="00E95338">
            <w:pPr>
              <w:ind w:right="-143"/>
              <w:jc w:val="center"/>
            </w:pPr>
            <w:r w:rsidRPr="00240B40">
              <w:t>322199,3</w:t>
            </w:r>
          </w:p>
        </w:tc>
        <w:tc>
          <w:tcPr>
            <w:tcW w:w="1559" w:type="dxa"/>
          </w:tcPr>
          <w:p w:rsidR="00A40B56" w:rsidRPr="00240B40" w:rsidRDefault="00A40B56" w:rsidP="008C2282">
            <w:pPr>
              <w:ind w:right="-143"/>
              <w:jc w:val="center"/>
            </w:pPr>
            <w:r>
              <w:t>323450,3</w:t>
            </w:r>
          </w:p>
        </w:tc>
        <w:tc>
          <w:tcPr>
            <w:tcW w:w="1524" w:type="dxa"/>
          </w:tcPr>
          <w:p w:rsidR="00A40B56" w:rsidRPr="00240B40" w:rsidRDefault="00A40B56" w:rsidP="008C2282">
            <w:pPr>
              <w:ind w:right="-143"/>
              <w:jc w:val="center"/>
            </w:pPr>
            <w:r>
              <w:t>+1251,0</w:t>
            </w:r>
          </w:p>
        </w:tc>
      </w:tr>
    </w:tbl>
    <w:p w:rsidR="00C24CC8" w:rsidRPr="00240B40" w:rsidRDefault="00441FE7" w:rsidP="00397317">
      <w:pPr>
        <w:ind w:right="-143" w:firstLine="708"/>
        <w:rPr>
          <w:sz w:val="28"/>
          <w:szCs w:val="28"/>
        </w:rPr>
      </w:pPr>
      <w:r w:rsidRPr="00240B40">
        <w:rPr>
          <w:sz w:val="28"/>
          <w:szCs w:val="28"/>
        </w:rPr>
        <w:t>- Администраци</w:t>
      </w:r>
      <w:r w:rsidR="00A40B56">
        <w:rPr>
          <w:sz w:val="28"/>
          <w:szCs w:val="28"/>
        </w:rPr>
        <w:t>ей</w:t>
      </w:r>
      <w:r w:rsidRPr="00240B40">
        <w:rPr>
          <w:sz w:val="28"/>
          <w:szCs w:val="28"/>
        </w:rPr>
        <w:t xml:space="preserve"> Ольховского муниципального района расходы увеличены на сумму </w:t>
      </w:r>
      <w:r w:rsidR="00A40B56">
        <w:rPr>
          <w:sz w:val="28"/>
          <w:szCs w:val="28"/>
        </w:rPr>
        <w:t>1394,3</w:t>
      </w:r>
      <w:r w:rsidRPr="00240B40">
        <w:rPr>
          <w:sz w:val="28"/>
          <w:szCs w:val="28"/>
        </w:rPr>
        <w:t xml:space="preserve"> тыс. руб. (областные средства);</w:t>
      </w:r>
    </w:p>
    <w:p w:rsidR="00441FE7" w:rsidRPr="00240B40" w:rsidRDefault="00441FE7" w:rsidP="00397317">
      <w:pPr>
        <w:ind w:right="-143" w:firstLine="708"/>
        <w:rPr>
          <w:sz w:val="28"/>
          <w:szCs w:val="28"/>
        </w:rPr>
      </w:pPr>
      <w:r w:rsidRPr="00240B40">
        <w:rPr>
          <w:sz w:val="28"/>
          <w:szCs w:val="28"/>
        </w:rPr>
        <w:t xml:space="preserve">- Отдел по образованию </w:t>
      </w:r>
      <w:r w:rsidR="00A40B56" w:rsidRPr="00A40B56">
        <w:rPr>
          <w:sz w:val="28"/>
          <w:szCs w:val="28"/>
        </w:rPr>
        <w:t xml:space="preserve">расходы </w:t>
      </w:r>
      <w:r w:rsidR="00A40B56">
        <w:rPr>
          <w:sz w:val="28"/>
          <w:szCs w:val="28"/>
        </w:rPr>
        <w:t>снижены</w:t>
      </w:r>
      <w:r w:rsidRPr="00240B40">
        <w:rPr>
          <w:sz w:val="28"/>
          <w:szCs w:val="28"/>
        </w:rPr>
        <w:t xml:space="preserve"> на </w:t>
      </w:r>
      <w:r w:rsidR="00A40B56">
        <w:rPr>
          <w:sz w:val="28"/>
          <w:szCs w:val="28"/>
        </w:rPr>
        <w:t>143,3</w:t>
      </w:r>
      <w:r w:rsidR="003F7A7B" w:rsidRPr="00240B40">
        <w:rPr>
          <w:sz w:val="28"/>
          <w:szCs w:val="28"/>
        </w:rPr>
        <w:t xml:space="preserve"> тыс. руб. (</w:t>
      </w:r>
      <w:r w:rsidRPr="00240B40">
        <w:rPr>
          <w:sz w:val="28"/>
          <w:szCs w:val="28"/>
        </w:rPr>
        <w:t>областные средства)</w:t>
      </w:r>
      <w:r w:rsidR="004E0B9E" w:rsidRPr="00240B40">
        <w:rPr>
          <w:sz w:val="28"/>
          <w:szCs w:val="28"/>
        </w:rPr>
        <w:t>.</w:t>
      </w:r>
    </w:p>
    <w:p w:rsidR="004E0B9E" w:rsidRPr="00240B40" w:rsidRDefault="004E0B9E" w:rsidP="00397317">
      <w:pPr>
        <w:ind w:right="-143" w:firstLine="708"/>
        <w:rPr>
          <w:sz w:val="28"/>
          <w:szCs w:val="28"/>
        </w:rPr>
      </w:pPr>
      <w:r w:rsidRPr="00240B40">
        <w:rPr>
          <w:sz w:val="28"/>
          <w:szCs w:val="28"/>
        </w:rPr>
        <w:t xml:space="preserve">В результате произведенных уточнений  общий объем доходов бюджета Ольховского муниципального района составит </w:t>
      </w:r>
      <w:r w:rsidR="00B8311D">
        <w:rPr>
          <w:b/>
          <w:sz w:val="28"/>
          <w:szCs w:val="28"/>
        </w:rPr>
        <w:t>308615,0</w:t>
      </w:r>
      <w:r w:rsidRPr="00240B40">
        <w:rPr>
          <w:sz w:val="28"/>
          <w:szCs w:val="28"/>
        </w:rPr>
        <w:t xml:space="preserve">тыс.руб.,  в том числе безвозмездные поступления от других бюджетов бюджетной системы РФ в сумме </w:t>
      </w:r>
      <w:r w:rsidR="00B8311D">
        <w:rPr>
          <w:b/>
          <w:sz w:val="28"/>
          <w:szCs w:val="28"/>
        </w:rPr>
        <w:t>192962,5</w:t>
      </w:r>
      <w:r w:rsidRPr="00240B40">
        <w:rPr>
          <w:b/>
          <w:sz w:val="28"/>
          <w:szCs w:val="28"/>
        </w:rPr>
        <w:t>тыс</w:t>
      </w:r>
      <w:r w:rsidRPr="00240B40">
        <w:rPr>
          <w:sz w:val="28"/>
          <w:szCs w:val="28"/>
        </w:rPr>
        <w:t xml:space="preserve">.руб., в том числе из областного бюджета в сумме </w:t>
      </w:r>
      <w:r w:rsidR="00B8311D">
        <w:rPr>
          <w:b/>
          <w:sz w:val="28"/>
          <w:szCs w:val="28"/>
        </w:rPr>
        <w:t>190499,5</w:t>
      </w:r>
      <w:r w:rsidRPr="00240B40">
        <w:rPr>
          <w:b/>
          <w:sz w:val="28"/>
          <w:szCs w:val="28"/>
        </w:rPr>
        <w:t>тыс</w:t>
      </w:r>
      <w:r w:rsidRPr="00240B40">
        <w:rPr>
          <w:sz w:val="28"/>
          <w:szCs w:val="28"/>
        </w:rPr>
        <w:t xml:space="preserve">.руб. Общий объем расходов составит </w:t>
      </w:r>
      <w:r w:rsidR="00B8311D">
        <w:rPr>
          <w:b/>
          <w:sz w:val="28"/>
          <w:szCs w:val="28"/>
        </w:rPr>
        <w:t>323450,3</w:t>
      </w:r>
      <w:r w:rsidRPr="00240B40">
        <w:rPr>
          <w:b/>
          <w:sz w:val="28"/>
          <w:szCs w:val="28"/>
        </w:rPr>
        <w:t>тыс</w:t>
      </w:r>
      <w:r w:rsidRPr="00240B40">
        <w:rPr>
          <w:sz w:val="28"/>
          <w:szCs w:val="28"/>
        </w:rPr>
        <w:t xml:space="preserve">.руб., предельный размер дефицита на 2016 год составит </w:t>
      </w:r>
      <w:r w:rsidR="0098587E" w:rsidRPr="00240B40">
        <w:rPr>
          <w:b/>
          <w:sz w:val="28"/>
          <w:szCs w:val="28"/>
        </w:rPr>
        <w:t xml:space="preserve">14835,3 </w:t>
      </w:r>
      <w:r w:rsidRPr="00240B40">
        <w:rPr>
          <w:b/>
          <w:sz w:val="28"/>
          <w:szCs w:val="28"/>
        </w:rPr>
        <w:t>тыс</w:t>
      </w:r>
      <w:r w:rsidRPr="00240B40">
        <w:rPr>
          <w:sz w:val="28"/>
          <w:szCs w:val="28"/>
        </w:rPr>
        <w:t xml:space="preserve">.руб., источником финансирования дефицита является остаток средств на счете по состоянию на 01.01.2016г. в сумме </w:t>
      </w:r>
      <w:r w:rsidR="0098587E" w:rsidRPr="00240B40">
        <w:rPr>
          <w:sz w:val="28"/>
          <w:szCs w:val="28"/>
        </w:rPr>
        <w:t>14835,3</w:t>
      </w:r>
      <w:r w:rsidRPr="00240B40">
        <w:rPr>
          <w:sz w:val="28"/>
          <w:szCs w:val="28"/>
        </w:rPr>
        <w:t>тыс.руб.</w:t>
      </w:r>
    </w:p>
    <w:p w:rsidR="004E0B9E" w:rsidRPr="00240B40" w:rsidRDefault="004E0B9E" w:rsidP="00397317">
      <w:pPr>
        <w:ind w:right="-143" w:firstLine="708"/>
        <w:rPr>
          <w:sz w:val="28"/>
          <w:szCs w:val="28"/>
        </w:rPr>
      </w:pPr>
    </w:p>
    <w:p w:rsidR="0093109E" w:rsidRPr="00240B40" w:rsidRDefault="0093109E" w:rsidP="00397317">
      <w:pPr>
        <w:ind w:right="-143" w:firstLine="708"/>
        <w:rPr>
          <w:sz w:val="28"/>
          <w:szCs w:val="28"/>
        </w:rPr>
      </w:pPr>
    </w:p>
    <w:p w:rsidR="0093109E" w:rsidRPr="00240B40" w:rsidRDefault="0093109E" w:rsidP="00397317">
      <w:pPr>
        <w:ind w:right="-143" w:firstLine="708"/>
        <w:rPr>
          <w:sz w:val="28"/>
          <w:szCs w:val="28"/>
        </w:rPr>
      </w:pPr>
      <w:r w:rsidRPr="00240B40">
        <w:rPr>
          <w:sz w:val="28"/>
          <w:szCs w:val="28"/>
        </w:rPr>
        <w:t xml:space="preserve">В бюджете сохраняется социальная направленность. Главным приоритетом расходов бюджета остается выполнение всех взятых социальных обязательств, а также расходов, предусмотренных для обеспечения функций бюджетных </w:t>
      </w:r>
      <w:r w:rsidRPr="00240B40">
        <w:rPr>
          <w:sz w:val="28"/>
          <w:szCs w:val="28"/>
        </w:rPr>
        <w:lastRenderedPageBreak/>
        <w:t>учреждений.</w:t>
      </w:r>
    </w:p>
    <w:p w:rsidR="0093109E" w:rsidRPr="00240B40" w:rsidRDefault="0093109E" w:rsidP="00397317">
      <w:pPr>
        <w:ind w:right="-143" w:firstLine="708"/>
        <w:rPr>
          <w:sz w:val="28"/>
          <w:szCs w:val="28"/>
        </w:rPr>
      </w:pPr>
    </w:p>
    <w:p w:rsidR="0093109E" w:rsidRPr="00240B40" w:rsidRDefault="0093109E" w:rsidP="00397317">
      <w:pPr>
        <w:ind w:right="-143" w:firstLine="708"/>
        <w:rPr>
          <w:sz w:val="28"/>
          <w:szCs w:val="28"/>
        </w:rPr>
      </w:pPr>
      <w:r w:rsidRPr="00240B40">
        <w:rPr>
          <w:sz w:val="28"/>
          <w:szCs w:val="28"/>
        </w:rPr>
        <w:t>ПРЕДЛОЖЕНИЯ:</w:t>
      </w:r>
    </w:p>
    <w:p w:rsidR="0093109E" w:rsidRDefault="0093109E" w:rsidP="00397317">
      <w:pPr>
        <w:ind w:right="-143" w:firstLine="708"/>
        <w:rPr>
          <w:sz w:val="28"/>
          <w:szCs w:val="28"/>
        </w:rPr>
      </w:pPr>
      <w:r w:rsidRPr="00240B40">
        <w:rPr>
          <w:sz w:val="28"/>
          <w:szCs w:val="28"/>
        </w:rPr>
        <w:t>Рекомендую разработчикам проекта при внесении изменений в бюджет предоставлять пояснительную записку, отражающую более полные обоснования вносимые в бюджет.</w:t>
      </w:r>
    </w:p>
    <w:p w:rsidR="00B8311D" w:rsidRDefault="00B8311D" w:rsidP="00397317">
      <w:pPr>
        <w:ind w:right="-143" w:firstLine="708"/>
        <w:rPr>
          <w:sz w:val="28"/>
          <w:szCs w:val="28"/>
        </w:rPr>
      </w:pPr>
      <w:r>
        <w:rPr>
          <w:sz w:val="28"/>
          <w:szCs w:val="28"/>
        </w:rPr>
        <w:t xml:space="preserve">Обосновать необходимость внесения поправок расходных статей  за счет средств районного бюджета, а также рассмотреть </w:t>
      </w:r>
      <w:r w:rsidR="00D4301C">
        <w:rPr>
          <w:sz w:val="28"/>
          <w:szCs w:val="28"/>
        </w:rPr>
        <w:t xml:space="preserve">в дальнейшем </w:t>
      </w:r>
      <w:r>
        <w:rPr>
          <w:sz w:val="28"/>
          <w:szCs w:val="28"/>
        </w:rPr>
        <w:t>необходимость доработки Положения о бюджетном процессе в Ольховском  муниципальном районе</w:t>
      </w:r>
      <w:r w:rsidR="009D6D09">
        <w:rPr>
          <w:sz w:val="28"/>
          <w:szCs w:val="28"/>
        </w:rPr>
        <w:t>.</w:t>
      </w:r>
    </w:p>
    <w:p w:rsidR="00B8311D" w:rsidRPr="00240B40" w:rsidRDefault="00B8311D" w:rsidP="00397317">
      <w:pPr>
        <w:ind w:right="-143" w:firstLine="708"/>
        <w:rPr>
          <w:sz w:val="28"/>
          <w:szCs w:val="28"/>
        </w:rPr>
      </w:pPr>
    </w:p>
    <w:p w:rsidR="0093109E" w:rsidRPr="00240B40" w:rsidRDefault="0093109E" w:rsidP="00397317">
      <w:pPr>
        <w:ind w:right="-143" w:firstLine="708"/>
        <w:rPr>
          <w:sz w:val="28"/>
          <w:szCs w:val="28"/>
        </w:rPr>
      </w:pPr>
      <w:r w:rsidRPr="00240B40">
        <w:rPr>
          <w:sz w:val="28"/>
          <w:szCs w:val="28"/>
        </w:rPr>
        <w:t xml:space="preserve">Контрольно-счетный орган Ольховского муниципального района рекомендует проект решения «О внесении изменений и дополнений в решение Ольховской районной Думы  №24/110 от 25.12.2015 года «О районном бюджете на 2016 год и на плановый период 2017 и 2018 годов» </w:t>
      </w:r>
      <w:r w:rsidR="009D6D09">
        <w:rPr>
          <w:sz w:val="28"/>
          <w:szCs w:val="28"/>
        </w:rPr>
        <w:t xml:space="preserve">рассмотреть и принять, с учетом  замечания КСО, изложенного </w:t>
      </w:r>
      <w:r w:rsidR="00D4301C" w:rsidRPr="00D4301C">
        <w:rPr>
          <w:sz w:val="28"/>
          <w:szCs w:val="28"/>
        </w:rPr>
        <w:t xml:space="preserve"> в настоящем заключении в ходе </w:t>
      </w:r>
      <w:r w:rsidR="00D4301C">
        <w:rPr>
          <w:sz w:val="28"/>
          <w:szCs w:val="28"/>
        </w:rPr>
        <w:t>обсуждения проекта</w:t>
      </w:r>
      <w:r w:rsidR="00D4301C" w:rsidRPr="00D4301C">
        <w:rPr>
          <w:sz w:val="28"/>
          <w:szCs w:val="28"/>
        </w:rPr>
        <w:t>.</w:t>
      </w:r>
    </w:p>
    <w:p w:rsidR="0093109E" w:rsidRPr="00240B40" w:rsidRDefault="0093109E" w:rsidP="00397317">
      <w:pPr>
        <w:ind w:right="-143" w:firstLine="708"/>
        <w:rPr>
          <w:sz w:val="28"/>
          <w:szCs w:val="28"/>
        </w:rPr>
      </w:pPr>
    </w:p>
    <w:p w:rsidR="0093109E" w:rsidRPr="00240B40" w:rsidRDefault="0093109E" w:rsidP="00397317">
      <w:pPr>
        <w:ind w:right="-143" w:firstLine="708"/>
        <w:rPr>
          <w:sz w:val="28"/>
          <w:szCs w:val="28"/>
        </w:rPr>
      </w:pPr>
    </w:p>
    <w:p w:rsidR="0093109E" w:rsidRPr="00240B40" w:rsidRDefault="0093109E" w:rsidP="00397317">
      <w:pPr>
        <w:ind w:right="-143" w:firstLine="708"/>
        <w:rPr>
          <w:sz w:val="28"/>
          <w:szCs w:val="28"/>
        </w:rPr>
      </w:pPr>
    </w:p>
    <w:p w:rsidR="0093109E" w:rsidRPr="00240B40" w:rsidRDefault="0093109E" w:rsidP="00397317">
      <w:pPr>
        <w:ind w:right="-143" w:firstLine="708"/>
        <w:rPr>
          <w:sz w:val="28"/>
          <w:szCs w:val="28"/>
        </w:rPr>
      </w:pPr>
      <w:r w:rsidRPr="00240B40">
        <w:rPr>
          <w:sz w:val="28"/>
          <w:szCs w:val="28"/>
        </w:rPr>
        <w:t xml:space="preserve">Председатель КСО </w:t>
      </w:r>
    </w:p>
    <w:p w:rsidR="0093109E" w:rsidRPr="00240B40" w:rsidRDefault="0093109E" w:rsidP="00397317">
      <w:pPr>
        <w:ind w:right="-143" w:firstLine="708"/>
        <w:rPr>
          <w:sz w:val="28"/>
          <w:szCs w:val="28"/>
        </w:rPr>
      </w:pPr>
      <w:r w:rsidRPr="00240B40">
        <w:rPr>
          <w:sz w:val="28"/>
          <w:szCs w:val="28"/>
        </w:rPr>
        <w:t>Ольховского муниципального района                                         Е.А.Донченко</w:t>
      </w:r>
    </w:p>
    <w:p w:rsidR="0093109E" w:rsidRDefault="0093109E" w:rsidP="00397317">
      <w:pPr>
        <w:ind w:right="-143" w:firstLine="708"/>
        <w:rPr>
          <w:sz w:val="28"/>
          <w:szCs w:val="28"/>
        </w:rPr>
      </w:pPr>
    </w:p>
    <w:p w:rsidR="0093109E" w:rsidRDefault="0093109E" w:rsidP="00397317">
      <w:pPr>
        <w:ind w:right="-143" w:firstLine="708"/>
        <w:rPr>
          <w:sz w:val="28"/>
          <w:szCs w:val="28"/>
        </w:rPr>
      </w:pPr>
    </w:p>
    <w:p w:rsidR="008310BB" w:rsidRPr="00397317" w:rsidRDefault="008310BB" w:rsidP="00397317">
      <w:pPr>
        <w:ind w:right="-143" w:firstLine="708"/>
        <w:rPr>
          <w:sz w:val="28"/>
          <w:szCs w:val="28"/>
        </w:rPr>
      </w:pPr>
    </w:p>
    <w:sectPr w:rsidR="008310BB" w:rsidRPr="00397317" w:rsidSect="008310B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ADC" w:rsidRDefault="00015ADC" w:rsidP="002C59D4">
      <w:r>
        <w:separator/>
      </w:r>
    </w:p>
  </w:endnote>
  <w:endnote w:type="continuationSeparator" w:id="1">
    <w:p w:rsidR="00015ADC" w:rsidRDefault="00015ADC" w:rsidP="002C5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ADC" w:rsidRDefault="00015ADC" w:rsidP="002C59D4">
      <w:r>
        <w:separator/>
      </w:r>
    </w:p>
  </w:footnote>
  <w:footnote w:type="continuationSeparator" w:id="1">
    <w:p w:rsidR="00015ADC" w:rsidRDefault="00015ADC" w:rsidP="002C59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D09"/>
    <w:rsid w:val="00000920"/>
    <w:rsid w:val="00010796"/>
    <w:rsid w:val="00015ADC"/>
    <w:rsid w:val="0004515D"/>
    <w:rsid w:val="00047643"/>
    <w:rsid w:val="00055050"/>
    <w:rsid w:val="00063C62"/>
    <w:rsid w:val="0008373D"/>
    <w:rsid w:val="000B7C91"/>
    <w:rsid w:val="00132CDD"/>
    <w:rsid w:val="00177DC1"/>
    <w:rsid w:val="001976D5"/>
    <w:rsid w:val="001F7134"/>
    <w:rsid w:val="00201F26"/>
    <w:rsid w:val="002030DC"/>
    <w:rsid w:val="00204E91"/>
    <w:rsid w:val="00234254"/>
    <w:rsid w:val="00240B40"/>
    <w:rsid w:val="002C2D59"/>
    <w:rsid w:val="002C59D4"/>
    <w:rsid w:val="002D2B83"/>
    <w:rsid w:val="00382D09"/>
    <w:rsid w:val="00397317"/>
    <w:rsid w:val="003B193A"/>
    <w:rsid w:val="003F7A7B"/>
    <w:rsid w:val="00433362"/>
    <w:rsid w:val="00440118"/>
    <w:rsid w:val="00441FE7"/>
    <w:rsid w:val="004742D7"/>
    <w:rsid w:val="004C2A88"/>
    <w:rsid w:val="004C39CC"/>
    <w:rsid w:val="004E0B9E"/>
    <w:rsid w:val="00525CD6"/>
    <w:rsid w:val="005359C9"/>
    <w:rsid w:val="00562C59"/>
    <w:rsid w:val="00585AFA"/>
    <w:rsid w:val="005C1ABD"/>
    <w:rsid w:val="00604184"/>
    <w:rsid w:val="00625F03"/>
    <w:rsid w:val="00642493"/>
    <w:rsid w:val="006575A8"/>
    <w:rsid w:val="007020AC"/>
    <w:rsid w:val="00707ADE"/>
    <w:rsid w:val="00756F7C"/>
    <w:rsid w:val="00794C8E"/>
    <w:rsid w:val="007E4903"/>
    <w:rsid w:val="008310BB"/>
    <w:rsid w:val="008C2282"/>
    <w:rsid w:val="008E6F93"/>
    <w:rsid w:val="0093109E"/>
    <w:rsid w:val="00984D20"/>
    <w:rsid w:val="0098587E"/>
    <w:rsid w:val="009D6D09"/>
    <w:rsid w:val="00A23653"/>
    <w:rsid w:val="00A30FF5"/>
    <w:rsid w:val="00A40B56"/>
    <w:rsid w:val="00A44D8A"/>
    <w:rsid w:val="00A87250"/>
    <w:rsid w:val="00A91FD5"/>
    <w:rsid w:val="00AD56F7"/>
    <w:rsid w:val="00AE59B6"/>
    <w:rsid w:val="00B42102"/>
    <w:rsid w:val="00B8311D"/>
    <w:rsid w:val="00BF4985"/>
    <w:rsid w:val="00C24CC8"/>
    <w:rsid w:val="00C50044"/>
    <w:rsid w:val="00C63DE4"/>
    <w:rsid w:val="00C83AA5"/>
    <w:rsid w:val="00C8469A"/>
    <w:rsid w:val="00D063C2"/>
    <w:rsid w:val="00D4301C"/>
    <w:rsid w:val="00DF3D55"/>
    <w:rsid w:val="00E03CC4"/>
    <w:rsid w:val="00E14086"/>
    <w:rsid w:val="00E467CE"/>
    <w:rsid w:val="00E625E7"/>
    <w:rsid w:val="00E74B75"/>
    <w:rsid w:val="00EA230A"/>
    <w:rsid w:val="00EB6DD1"/>
    <w:rsid w:val="00F002BD"/>
    <w:rsid w:val="00F27DCD"/>
    <w:rsid w:val="00F64A03"/>
    <w:rsid w:val="00FA4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D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D0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04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C59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5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59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59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D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D0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0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59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5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59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59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Контрорган</dc:creator>
  <cp:lastModifiedBy>User</cp:lastModifiedBy>
  <cp:revision>48</cp:revision>
  <cp:lastPrinted>2016-12-26T13:01:00Z</cp:lastPrinted>
  <dcterms:created xsi:type="dcterms:W3CDTF">2016-10-06T06:17:00Z</dcterms:created>
  <dcterms:modified xsi:type="dcterms:W3CDTF">2017-04-11T10:56:00Z</dcterms:modified>
</cp:coreProperties>
</file>