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03" w:rsidRPr="001116C3" w:rsidRDefault="004D2F03" w:rsidP="001116C3">
      <w:pPr>
        <w:ind w:left="12900"/>
        <w:rPr>
          <w:b/>
          <w:i/>
          <w:szCs w:val="24"/>
        </w:rPr>
      </w:pPr>
      <w:r w:rsidRPr="001116C3">
        <w:rPr>
          <w:b/>
          <w:i/>
          <w:szCs w:val="24"/>
        </w:rPr>
        <w:t>Приложение №</w:t>
      </w:r>
      <w:r w:rsidR="00FE5B0D">
        <w:rPr>
          <w:b/>
          <w:i/>
          <w:szCs w:val="24"/>
        </w:rPr>
        <w:t xml:space="preserve"> 5</w:t>
      </w:r>
    </w:p>
    <w:p w:rsidR="004D2F03" w:rsidRDefault="004D2F03" w:rsidP="004D2F03">
      <w:pPr>
        <w:jc w:val="center"/>
        <w:rPr>
          <w:sz w:val="22"/>
        </w:rPr>
      </w:pP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внешней проверки 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отчета об исполнении бюджета Волгоградской области за 20</w:t>
      </w:r>
      <w:r w:rsidRPr="00C45C8B">
        <w:rPr>
          <w:b/>
          <w:i/>
          <w:sz w:val="22"/>
        </w:rPr>
        <w:t>1</w:t>
      </w:r>
      <w:r w:rsidR="00543568">
        <w:rPr>
          <w:b/>
          <w:i/>
          <w:sz w:val="22"/>
        </w:rPr>
        <w:t>6</w:t>
      </w:r>
      <w:r>
        <w:rPr>
          <w:b/>
          <w:i/>
          <w:sz w:val="22"/>
        </w:rPr>
        <w:t xml:space="preserve"> год</w:t>
      </w:r>
    </w:p>
    <w:p w:rsidR="004D2F03" w:rsidRDefault="004D2F03" w:rsidP="004D2F03">
      <w:pPr>
        <w:jc w:val="center"/>
        <w:rPr>
          <w:sz w:val="22"/>
        </w:rPr>
      </w:pPr>
    </w:p>
    <w:tbl>
      <w:tblPr>
        <w:tblW w:w="15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333"/>
        <w:gridCol w:w="1620"/>
        <w:gridCol w:w="3827"/>
      </w:tblGrid>
      <w:tr w:rsidR="004D2F03" w:rsidRPr="009962B2" w:rsidTr="00EE6090">
        <w:tc>
          <w:tcPr>
            <w:tcW w:w="817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>№ п/п</w:t>
            </w:r>
          </w:p>
        </w:tc>
        <w:tc>
          <w:tcPr>
            <w:tcW w:w="9333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1620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3827" w:type="dxa"/>
          </w:tcPr>
          <w:p w:rsidR="004D2F03" w:rsidRPr="009962B2" w:rsidRDefault="004D2F03" w:rsidP="006D641A">
            <w:pPr>
              <w:jc w:val="center"/>
              <w:rPr>
                <w:sz w:val="20"/>
              </w:rPr>
            </w:pPr>
            <w:r w:rsidRPr="009962B2">
              <w:rPr>
                <w:sz w:val="20"/>
              </w:rPr>
              <w:t>Примечание</w:t>
            </w:r>
          </w:p>
        </w:tc>
      </w:tr>
      <w:tr w:rsidR="004D2F03" w:rsidRPr="00347F96" w:rsidTr="00EE6090">
        <w:trPr>
          <w:cantSplit/>
        </w:trPr>
        <w:tc>
          <w:tcPr>
            <w:tcW w:w="15597" w:type="dxa"/>
            <w:gridSpan w:val="4"/>
          </w:tcPr>
          <w:p w:rsidR="004D2F03" w:rsidRPr="00543568" w:rsidRDefault="00A05DBF" w:rsidP="00A05DBF">
            <w:pPr>
              <w:rPr>
                <w:b/>
                <w:i/>
                <w:szCs w:val="22"/>
              </w:rPr>
            </w:pPr>
            <w:r w:rsidRPr="00543568">
              <w:rPr>
                <w:b/>
                <w:i/>
              </w:rPr>
              <w:t xml:space="preserve">Волгоградской областной Думе </w:t>
            </w:r>
            <w:r w:rsidR="004212AE" w:rsidRPr="00543568">
              <w:rPr>
                <w:b/>
                <w:i/>
              </w:rPr>
              <w:t>предложить Губернатору Волгоградской области дать следующие поручения органам исполнительной вл</w:t>
            </w:r>
            <w:r w:rsidR="004212AE" w:rsidRPr="00543568">
              <w:rPr>
                <w:b/>
                <w:i/>
              </w:rPr>
              <w:t>а</w:t>
            </w:r>
            <w:r w:rsidR="004212AE" w:rsidRPr="00543568">
              <w:rPr>
                <w:b/>
                <w:i/>
              </w:rPr>
              <w:t>сти</w:t>
            </w:r>
            <w:r w:rsidRPr="00543568">
              <w:rPr>
                <w:b/>
                <w:i/>
              </w:rPr>
              <w:t>:</w:t>
            </w: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:rsidR="00543568" w:rsidRPr="00543568" w:rsidRDefault="00543568" w:rsidP="00336B21">
            <w:pPr>
              <w:jc w:val="both"/>
              <w:rPr>
                <w:color w:val="FF0000"/>
                <w:szCs w:val="24"/>
              </w:rPr>
            </w:pPr>
            <w:r w:rsidRPr="00543568">
              <w:rPr>
                <w:b/>
                <w:i/>
                <w:szCs w:val="24"/>
                <w:lang w:eastAsia="en-US"/>
              </w:rPr>
              <w:t xml:space="preserve">комитету </w:t>
            </w:r>
            <w:r w:rsidRPr="00543568">
              <w:rPr>
                <w:b/>
                <w:i/>
              </w:rPr>
              <w:t>экономической политики и развития Волгоградской области: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4212AE" w:rsidRPr="00347F96" w:rsidTr="00EE6090">
        <w:tc>
          <w:tcPr>
            <w:tcW w:w="817" w:type="dxa"/>
          </w:tcPr>
          <w:p w:rsidR="004212AE" w:rsidRPr="00A64298" w:rsidRDefault="00A6429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43568"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:rsidR="004212AE" w:rsidRPr="00543568" w:rsidRDefault="00543568" w:rsidP="00BC15E6">
            <w:pPr>
              <w:ind w:left="34" w:firstLine="283"/>
              <w:jc w:val="both"/>
              <w:rPr>
                <w:rFonts w:eastAsia="Calibri"/>
                <w:szCs w:val="24"/>
                <w:lang w:eastAsia="en-US"/>
              </w:rPr>
            </w:pPr>
            <w:r w:rsidRPr="00543568">
              <w:rPr>
                <w:rFonts w:eastAsia="Calibri"/>
                <w:szCs w:val="24"/>
                <w:lang w:eastAsia="en-US"/>
              </w:rPr>
              <w:t>- совместно с координаторами государственных программ Волгоградской области завершить до 01.10.2017 работу по оптимизации мероприятий государственных пр</w:t>
            </w:r>
            <w:r w:rsidRPr="00543568">
              <w:rPr>
                <w:rFonts w:eastAsia="Calibri"/>
                <w:szCs w:val="24"/>
                <w:lang w:eastAsia="en-US"/>
              </w:rPr>
              <w:t>о</w:t>
            </w:r>
            <w:r w:rsidRPr="00543568">
              <w:rPr>
                <w:rFonts w:eastAsia="Calibri"/>
                <w:szCs w:val="24"/>
                <w:lang w:eastAsia="en-US"/>
              </w:rPr>
              <w:t>грамм Волгоградской области в целях определения их приоритетности, предусмотре</w:t>
            </w:r>
            <w:r w:rsidRPr="00543568">
              <w:rPr>
                <w:rFonts w:eastAsia="Calibri"/>
                <w:szCs w:val="24"/>
                <w:lang w:eastAsia="en-US"/>
              </w:rPr>
              <w:t>н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ную пунктом 1.14 Плана обеспечения устойчивого развития экономики и социальной стабильности Волгоградской области на 2015-2017 годы. </w:t>
            </w:r>
            <w:proofErr w:type="gramStart"/>
            <w:r w:rsidRPr="00543568">
              <w:rPr>
                <w:rFonts w:eastAsia="Calibri"/>
                <w:szCs w:val="24"/>
                <w:lang w:eastAsia="en-US"/>
              </w:rPr>
              <w:t>При этом перечень госпр</w:t>
            </w:r>
            <w:r w:rsidRPr="00543568">
              <w:rPr>
                <w:rFonts w:eastAsia="Calibri"/>
                <w:szCs w:val="24"/>
                <w:lang w:eastAsia="en-US"/>
              </w:rPr>
              <w:t>о</w:t>
            </w:r>
            <w:r w:rsidRPr="00543568">
              <w:rPr>
                <w:rFonts w:eastAsia="Calibri"/>
                <w:szCs w:val="24"/>
                <w:lang w:eastAsia="en-US"/>
              </w:rPr>
              <w:t>грамм, планируемых к финансированию в 2018 году, необходимо сформировать на о</w:t>
            </w:r>
            <w:r w:rsidRPr="00543568">
              <w:rPr>
                <w:rFonts w:eastAsia="Calibri"/>
                <w:szCs w:val="24"/>
                <w:lang w:eastAsia="en-US"/>
              </w:rPr>
              <w:t>с</w:t>
            </w:r>
            <w:r w:rsidRPr="00543568">
              <w:rPr>
                <w:rFonts w:eastAsia="Calibri"/>
                <w:szCs w:val="24"/>
                <w:lang w:eastAsia="en-US"/>
              </w:rPr>
              <w:t>нове объективной оценки эффективности реализации действующих программ в соо</w:t>
            </w:r>
            <w:r w:rsidRPr="00543568">
              <w:rPr>
                <w:rFonts w:eastAsia="Calibri"/>
                <w:szCs w:val="24"/>
                <w:lang w:eastAsia="en-US"/>
              </w:rPr>
              <w:t>т</w:t>
            </w:r>
            <w:r w:rsidRPr="00543568">
              <w:rPr>
                <w:rFonts w:eastAsia="Calibri"/>
                <w:szCs w:val="24"/>
                <w:lang w:eastAsia="en-US"/>
              </w:rPr>
              <w:t>ветствии с требованиями части 3 статьи 179 БК РФ  и пункта 5.17 Порядка разработки, реализации и оценки эффективности реализации государственных программ Волг</w:t>
            </w:r>
            <w:r w:rsidRPr="00543568">
              <w:rPr>
                <w:rFonts w:eastAsia="Calibri"/>
                <w:szCs w:val="24"/>
                <w:lang w:eastAsia="en-US"/>
              </w:rPr>
              <w:t>о</w:t>
            </w:r>
            <w:r w:rsidRPr="00543568">
              <w:rPr>
                <w:rFonts w:eastAsia="Calibri"/>
                <w:szCs w:val="24"/>
                <w:lang w:eastAsia="en-US"/>
              </w:rPr>
              <w:t>градской области, утвержденного постановлением Правительства Волгоградской о</w:t>
            </w:r>
            <w:r w:rsidRPr="00543568">
              <w:rPr>
                <w:rFonts w:eastAsia="Calibri"/>
                <w:szCs w:val="24"/>
                <w:lang w:eastAsia="en-US"/>
              </w:rPr>
              <w:t>б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ласти от 27.08.2013 №423-п. </w:t>
            </w:r>
            <w:proofErr w:type="gramEnd"/>
          </w:p>
        </w:tc>
        <w:tc>
          <w:tcPr>
            <w:tcW w:w="1620" w:type="dxa"/>
          </w:tcPr>
          <w:p w:rsidR="004212AE" w:rsidRPr="00AB212F" w:rsidRDefault="00B611AC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61672C" w:rsidRPr="00AB212F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4212AE" w:rsidRPr="00AB212F" w:rsidRDefault="00AB212F" w:rsidP="006D641A">
            <w:pPr>
              <w:ind w:left="-5"/>
              <w:jc w:val="both"/>
              <w:rPr>
                <w:szCs w:val="22"/>
              </w:rPr>
            </w:pPr>
            <w:r w:rsidRPr="00AB212F">
              <w:rPr>
                <w:szCs w:val="22"/>
              </w:rPr>
              <w:t>В перечень государственных пр</w:t>
            </w:r>
            <w:r w:rsidRPr="00AB212F">
              <w:rPr>
                <w:szCs w:val="22"/>
              </w:rPr>
              <w:t>о</w:t>
            </w:r>
            <w:r w:rsidRPr="00AB212F">
              <w:rPr>
                <w:szCs w:val="22"/>
              </w:rPr>
              <w:t>грамм Волгоградской области п</w:t>
            </w:r>
            <w:r w:rsidRPr="00AB212F">
              <w:rPr>
                <w:szCs w:val="22"/>
              </w:rPr>
              <w:t>о</w:t>
            </w:r>
            <w:r w:rsidRPr="00AB212F">
              <w:rPr>
                <w:szCs w:val="22"/>
              </w:rPr>
              <w:t>становлением Администрации Волгоградской области от 30.08.2017 года № 557-П внесены изменения</w:t>
            </w:r>
            <w:r w:rsidR="00B611AC">
              <w:rPr>
                <w:szCs w:val="22"/>
              </w:rPr>
              <w:t xml:space="preserve"> (количество госпр</w:t>
            </w:r>
            <w:r w:rsidR="00B611AC">
              <w:rPr>
                <w:szCs w:val="22"/>
              </w:rPr>
              <w:t>о</w:t>
            </w:r>
            <w:r w:rsidR="00B611AC">
              <w:rPr>
                <w:szCs w:val="22"/>
              </w:rPr>
              <w:t>грамм сокращено до 22)</w:t>
            </w: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9333" w:type="dxa"/>
          </w:tcPr>
          <w:p w:rsidR="00543568" w:rsidRPr="00543568" w:rsidRDefault="00543568" w:rsidP="009E0CC6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5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совместно с комитетом финансов Волгоградской области: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9333" w:type="dxa"/>
          </w:tcPr>
          <w:p w:rsidR="00543568" w:rsidRPr="00543568" w:rsidRDefault="00543568" w:rsidP="009E0CC6">
            <w:pPr>
              <w:ind w:firstLine="34"/>
              <w:jc w:val="both"/>
              <w:rPr>
                <w:rFonts w:eastAsia="Calibri"/>
                <w:szCs w:val="24"/>
                <w:lang w:eastAsia="en-US"/>
              </w:rPr>
            </w:pPr>
            <w:proofErr w:type="gramStart"/>
            <w:r w:rsidRPr="00543568">
              <w:rPr>
                <w:rFonts w:eastAsia="Calibri"/>
                <w:szCs w:val="24"/>
                <w:lang w:eastAsia="en-US"/>
              </w:rPr>
              <w:t>- после утверждения м</w:t>
            </w:r>
            <w:r w:rsidRPr="0018728B">
              <w:rPr>
                <w:rFonts w:eastAsia="Calibri"/>
                <w:szCs w:val="24"/>
                <w:lang w:eastAsia="en-US"/>
              </w:rPr>
              <w:t>етодики оценки качества и методики оценки эффективности ре</w:t>
            </w:r>
            <w:r w:rsidRPr="0018728B">
              <w:rPr>
                <w:rFonts w:eastAsia="Calibri"/>
                <w:szCs w:val="24"/>
                <w:lang w:eastAsia="en-US"/>
              </w:rPr>
              <w:t>а</w:t>
            </w:r>
            <w:r w:rsidRPr="0018728B">
              <w:rPr>
                <w:rFonts w:eastAsia="Calibri"/>
                <w:szCs w:val="24"/>
                <w:lang w:eastAsia="en-US"/>
              </w:rPr>
              <w:t>лизации госпрограмм Российской Федерации, а также порядк</w:t>
            </w:r>
            <w:r w:rsidRPr="00543568">
              <w:rPr>
                <w:rFonts w:eastAsia="Calibri"/>
                <w:szCs w:val="24"/>
                <w:lang w:eastAsia="en-US"/>
              </w:rPr>
              <w:t>а</w:t>
            </w:r>
            <w:r w:rsidRPr="0018728B">
              <w:rPr>
                <w:rFonts w:eastAsia="Calibri"/>
                <w:szCs w:val="24"/>
                <w:lang w:eastAsia="en-US"/>
              </w:rPr>
              <w:t xml:space="preserve"> проведения внешнего (независимого) аудита итогов реализации госпрограмм</w:t>
            </w:r>
            <w:r w:rsidRPr="00543568">
              <w:rPr>
                <w:rFonts w:eastAsia="Calibri"/>
                <w:szCs w:val="24"/>
                <w:lang w:eastAsia="en-US"/>
              </w:rPr>
              <w:t>, проекты которых в настоящее время подго</w:t>
            </w:r>
            <w:r w:rsidRPr="0018728B">
              <w:rPr>
                <w:rFonts w:eastAsia="Calibri"/>
                <w:szCs w:val="24"/>
                <w:lang w:eastAsia="en-US"/>
              </w:rPr>
              <w:t xml:space="preserve">товлены и направлены 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Минфином России </w:t>
            </w:r>
            <w:r w:rsidRPr="0018728B">
              <w:rPr>
                <w:rFonts w:eastAsia="Calibri"/>
                <w:szCs w:val="24"/>
                <w:lang w:eastAsia="en-US"/>
              </w:rPr>
              <w:t>в Аналитический центр при Пр</w:t>
            </w:r>
            <w:r w:rsidRPr="0018728B">
              <w:rPr>
                <w:rFonts w:eastAsia="Calibri"/>
                <w:szCs w:val="24"/>
                <w:lang w:eastAsia="en-US"/>
              </w:rPr>
              <w:t>а</w:t>
            </w:r>
            <w:r w:rsidRPr="0018728B">
              <w:rPr>
                <w:rFonts w:eastAsia="Calibri"/>
                <w:szCs w:val="24"/>
                <w:lang w:eastAsia="en-US"/>
              </w:rPr>
              <w:t>вительстве Российской Федерации и в Минэкономразвития России</w:t>
            </w:r>
            <w:r w:rsidRPr="00543568">
              <w:rPr>
                <w:rFonts w:eastAsia="Calibri"/>
                <w:szCs w:val="24"/>
                <w:lang w:eastAsia="en-US"/>
              </w:rPr>
              <w:t>, внести соответс</w:t>
            </w:r>
            <w:r w:rsidRPr="00543568">
              <w:rPr>
                <w:rFonts w:eastAsia="Calibri"/>
                <w:szCs w:val="24"/>
                <w:lang w:eastAsia="en-US"/>
              </w:rPr>
              <w:t>т</w:t>
            </w:r>
            <w:r w:rsidRPr="00543568">
              <w:rPr>
                <w:rFonts w:eastAsia="Calibri"/>
                <w:szCs w:val="24"/>
                <w:lang w:eastAsia="en-US"/>
              </w:rPr>
              <w:t>вующие изменения (дополнения) в механизм оценки эффективности реализации го</w:t>
            </w:r>
            <w:r w:rsidRPr="00543568">
              <w:rPr>
                <w:rFonts w:eastAsia="Calibri"/>
                <w:szCs w:val="24"/>
                <w:lang w:eastAsia="en-US"/>
              </w:rPr>
              <w:t>с</w:t>
            </w:r>
            <w:r w:rsidRPr="00543568">
              <w:rPr>
                <w:rFonts w:eastAsia="Calibri"/>
                <w:szCs w:val="24"/>
                <w:lang w:eastAsia="en-US"/>
              </w:rPr>
              <w:t>программ Волгоградской области, предусмотренный Порядком разработки, реализации</w:t>
            </w:r>
            <w:proofErr w:type="gramEnd"/>
            <w:r w:rsidRPr="00543568">
              <w:rPr>
                <w:rFonts w:eastAsia="Calibri"/>
                <w:szCs w:val="24"/>
                <w:lang w:eastAsia="en-US"/>
              </w:rPr>
              <w:t xml:space="preserve"> и оценки эффективности реализации госпрограмм Волгоградской области, утвержде</w:t>
            </w:r>
            <w:r w:rsidRPr="00543568">
              <w:rPr>
                <w:rFonts w:eastAsia="Calibri"/>
                <w:szCs w:val="24"/>
                <w:lang w:eastAsia="en-US"/>
              </w:rPr>
              <w:t>н</w:t>
            </w:r>
            <w:r w:rsidRPr="00543568">
              <w:rPr>
                <w:rFonts w:eastAsia="Calibri"/>
                <w:szCs w:val="24"/>
                <w:lang w:eastAsia="en-US"/>
              </w:rPr>
              <w:t>ным постановлением Администрации области от 27.08.2013 №423-п</w:t>
            </w:r>
          </w:p>
        </w:tc>
        <w:tc>
          <w:tcPr>
            <w:tcW w:w="1620" w:type="dxa"/>
          </w:tcPr>
          <w:p w:rsidR="00543568" w:rsidRPr="00B77D4A" w:rsidRDefault="001116C3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Снято с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троля</w:t>
            </w:r>
          </w:p>
        </w:tc>
        <w:tc>
          <w:tcPr>
            <w:tcW w:w="3827" w:type="dxa"/>
          </w:tcPr>
          <w:p w:rsidR="00543568" w:rsidRPr="00347F96" w:rsidRDefault="003C264D" w:rsidP="006D641A">
            <w:pPr>
              <w:ind w:left="-5"/>
              <w:jc w:val="both"/>
              <w:rPr>
                <w:color w:val="FF0000"/>
                <w:szCs w:val="22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Проекты </w:t>
            </w:r>
            <w:r w:rsidRPr="00543568">
              <w:rPr>
                <w:rFonts w:eastAsia="Calibri"/>
                <w:szCs w:val="24"/>
                <w:lang w:eastAsia="en-US"/>
              </w:rPr>
              <w:t>м</w:t>
            </w:r>
            <w:r w:rsidRPr="0018728B">
              <w:rPr>
                <w:rFonts w:eastAsia="Calibri"/>
                <w:szCs w:val="24"/>
                <w:lang w:eastAsia="en-US"/>
              </w:rPr>
              <w:t>етодики оценки качес</w:t>
            </w:r>
            <w:r w:rsidRPr="0018728B">
              <w:rPr>
                <w:rFonts w:eastAsia="Calibri"/>
                <w:szCs w:val="24"/>
                <w:lang w:eastAsia="en-US"/>
              </w:rPr>
              <w:t>т</w:t>
            </w:r>
            <w:r w:rsidRPr="0018728B">
              <w:rPr>
                <w:rFonts w:eastAsia="Calibri"/>
                <w:szCs w:val="24"/>
                <w:lang w:eastAsia="en-US"/>
              </w:rPr>
              <w:t>ва и методики оценки эффекти</w:t>
            </w:r>
            <w:r w:rsidRPr="0018728B">
              <w:rPr>
                <w:rFonts w:eastAsia="Calibri"/>
                <w:szCs w:val="24"/>
                <w:lang w:eastAsia="en-US"/>
              </w:rPr>
              <w:t>в</w:t>
            </w:r>
            <w:r w:rsidRPr="0018728B">
              <w:rPr>
                <w:rFonts w:eastAsia="Calibri"/>
                <w:szCs w:val="24"/>
                <w:lang w:eastAsia="en-US"/>
              </w:rPr>
              <w:t>ности реализации госпрограмм Российской Федерации, а также порядк</w:t>
            </w:r>
            <w:r w:rsidRPr="00543568">
              <w:rPr>
                <w:rFonts w:eastAsia="Calibri"/>
                <w:szCs w:val="24"/>
                <w:lang w:eastAsia="en-US"/>
              </w:rPr>
              <w:t>а</w:t>
            </w:r>
            <w:r w:rsidRPr="0018728B">
              <w:rPr>
                <w:rFonts w:eastAsia="Calibri"/>
                <w:szCs w:val="24"/>
                <w:lang w:eastAsia="en-US"/>
              </w:rPr>
              <w:t xml:space="preserve"> проведения внешнего (н</w:t>
            </w:r>
            <w:r w:rsidRPr="0018728B">
              <w:rPr>
                <w:rFonts w:eastAsia="Calibri"/>
                <w:szCs w:val="24"/>
                <w:lang w:eastAsia="en-US"/>
              </w:rPr>
              <w:t>е</w:t>
            </w:r>
            <w:r w:rsidRPr="0018728B">
              <w:rPr>
                <w:rFonts w:eastAsia="Calibri"/>
                <w:szCs w:val="24"/>
                <w:lang w:eastAsia="en-US"/>
              </w:rPr>
              <w:t>зависимого) аудита итогов реал</w:t>
            </w:r>
            <w:r w:rsidRPr="0018728B">
              <w:rPr>
                <w:rFonts w:eastAsia="Calibri"/>
                <w:szCs w:val="24"/>
                <w:lang w:eastAsia="en-US"/>
              </w:rPr>
              <w:t>и</w:t>
            </w:r>
            <w:r w:rsidRPr="0018728B">
              <w:rPr>
                <w:rFonts w:eastAsia="Calibri"/>
                <w:szCs w:val="24"/>
                <w:lang w:eastAsia="en-US"/>
              </w:rPr>
              <w:t>зации госпрограмм</w:t>
            </w:r>
            <w:r>
              <w:rPr>
                <w:rFonts w:eastAsia="Calibri"/>
                <w:szCs w:val="24"/>
                <w:lang w:eastAsia="en-US"/>
              </w:rPr>
              <w:t xml:space="preserve"> на федерал</w:t>
            </w:r>
            <w:r>
              <w:rPr>
                <w:rFonts w:eastAsia="Calibri"/>
                <w:szCs w:val="24"/>
                <w:lang w:eastAsia="en-US"/>
              </w:rPr>
              <w:t>ь</w:t>
            </w:r>
            <w:r>
              <w:rPr>
                <w:rFonts w:eastAsia="Calibri"/>
                <w:szCs w:val="24"/>
                <w:lang w:eastAsia="en-US"/>
              </w:rPr>
              <w:t>ном уровне не утверждены</w:t>
            </w: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9333" w:type="dxa"/>
          </w:tcPr>
          <w:p w:rsidR="00543568" w:rsidRPr="00543568" w:rsidRDefault="00543568" w:rsidP="005B056B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рассмотреть возможность отбора государственных программ в качестве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пилотных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для внедрения проектных методов при управлении их реализацией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целей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дач, указанных в Публичной декларации Министерства финансов РФ на 2017 год.</w:t>
            </w:r>
          </w:p>
        </w:tc>
        <w:tc>
          <w:tcPr>
            <w:tcW w:w="1620" w:type="dxa"/>
          </w:tcPr>
          <w:p w:rsidR="00B611AC" w:rsidRPr="00921E0B" w:rsidRDefault="005B056B" w:rsidP="006D641A">
            <w:pPr>
              <w:jc w:val="center"/>
              <w:rPr>
                <w:szCs w:val="22"/>
              </w:rPr>
            </w:pPr>
            <w:r w:rsidRPr="00921E0B">
              <w:rPr>
                <w:szCs w:val="22"/>
              </w:rPr>
              <w:t xml:space="preserve">Учтено </w:t>
            </w:r>
          </w:p>
          <w:p w:rsidR="00543568" w:rsidRPr="00921E0B" w:rsidRDefault="005B056B" w:rsidP="006D641A">
            <w:pPr>
              <w:jc w:val="center"/>
              <w:rPr>
                <w:szCs w:val="22"/>
              </w:rPr>
            </w:pPr>
            <w:r w:rsidRPr="00921E0B">
              <w:rPr>
                <w:szCs w:val="22"/>
              </w:rPr>
              <w:t>частично</w:t>
            </w:r>
          </w:p>
        </w:tc>
        <w:tc>
          <w:tcPr>
            <w:tcW w:w="3827" w:type="dxa"/>
          </w:tcPr>
          <w:p w:rsidR="00543568" w:rsidRPr="00F85206" w:rsidRDefault="00F85206" w:rsidP="00B77D4A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В целях организации проектной деятельности в органах исполн</w:t>
            </w:r>
            <w:r>
              <w:rPr>
                <w:rFonts w:eastAsia="Calibri"/>
                <w:szCs w:val="24"/>
              </w:rPr>
              <w:t>и</w:t>
            </w:r>
            <w:r>
              <w:rPr>
                <w:rFonts w:eastAsia="Calibri"/>
                <w:szCs w:val="24"/>
              </w:rPr>
              <w:t>тельной власти Волгоградской о</w:t>
            </w:r>
            <w:r>
              <w:rPr>
                <w:rFonts w:eastAsia="Calibri"/>
                <w:szCs w:val="24"/>
              </w:rPr>
              <w:t>б</w:t>
            </w:r>
            <w:r>
              <w:rPr>
                <w:rFonts w:eastAsia="Calibri"/>
                <w:szCs w:val="24"/>
              </w:rPr>
              <w:lastRenderedPageBreak/>
              <w:t>ласти Администрац</w:t>
            </w:r>
            <w:r w:rsidR="00B77D4A">
              <w:rPr>
                <w:rFonts w:eastAsia="Calibri"/>
                <w:szCs w:val="24"/>
              </w:rPr>
              <w:t>ией</w:t>
            </w:r>
            <w:r>
              <w:rPr>
                <w:rFonts w:eastAsia="Calibri"/>
                <w:szCs w:val="24"/>
              </w:rPr>
              <w:t xml:space="preserve"> Волг</w:t>
            </w:r>
            <w:r>
              <w:rPr>
                <w:rFonts w:eastAsia="Calibri"/>
                <w:szCs w:val="24"/>
              </w:rPr>
              <w:t>о</w:t>
            </w:r>
            <w:r>
              <w:rPr>
                <w:rFonts w:eastAsia="Calibri"/>
                <w:szCs w:val="24"/>
              </w:rPr>
              <w:t>градской области принято пост</w:t>
            </w:r>
            <w:r>
              <w:rPr>
                <w:rFonts w:eastAsia="Calibri"/>
                <w:szCs w:val="24"/>
              </w:rPr>
              <w:t>а</w:t>
            </w:r>
            <w:r>
              <w:rPr>
                <w:rFonts w:eastAsia="Calibri"/>
                <w:szCs w:val="24"/>
              </w:rPr>
              <w:t>новление от 21.09.2017 № 499-</w:t>
            </w:r>
            <w:r w:rsidR="00B77D4A">
              <w:rPr>
                <w:rFonts w:eastAsia="Calibri"/>
                <w:szCs w:val="24"/>
              </w:rPr>
              <w:t>п</w:t>
            </w:r>
            <w:r>
              <w:rPr>
                <w:rFonts w:eastAsia="Calibri"/>
                <w:szCs w:val="24"/>
              </w:rPr>
              <w:t xml:space="preserve"> «Об организации проектной де</w:t>
            </w:r>
            <w:r>
              <w:rPr>
                <w:rFonts w:eastAsia="Calibri"/>
                <w:szCs w:val="24"/>
              </w:rPr>
              <w:t>я</w:t>
            </w:r>
            <w:r>
              <w:rPr>
                <w:rFonts w:eastAsia="Calibri"/>
                <w:szCs w:val="24"/>
              </w:rPr>
              <w:t>тельности в органах исполнител</w:t>
            </w:r>
            <w:r>
              <w:rPr>
                <w:rFonts w:eastAsia="Calibri"/>
                <w:szCs w:val="24"/>
              </w:rPr>
              <w:t>ь</w:t>
            </w:r>
            <w:r>
              <w:rPr>
                <w:rFonts w:eastAsia="Calibri"/>
                <w:szCs w:val="24"/>
              </w:rPr>
              <w:t>ной власти Волгоградской обла</w:t>
            </w:r>
            <w:r>
              <w:rPr>
                <w:rFonts w:eastAsia="Calibri"/>
                <w:szCs w:val="24"/>
              </w:rPr>
              <w:t>с</w:t>
            </w:r>
            <w:r>
              <w:rPr>
                <w:rFonts w:eastAsia="Calibri"/>
                <w:szCs w:val="24"/>
              </w:rPr>
              <w:t>ти»</w:t>
            </w: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9333" w:type="dxa"/>
          </w:tcPr>
          <w:p w:rsidR="00543568" w:rsidRPr="00543568" w:rsidRDefault="00543568" w:rsidP="00336B21">
            <w:pPr>
              <w:jc w:val="both"/>
              <w:rPr>
                <w:color w:val="FF0000"/>
                <w:szCs w:val="24"/>
              </w:rPr>
            </w:pPr>
            <w:r>
              <w:rPr>
                <w:b/>
                <w:i/>
                <w:szCs w:val="24"/>
              </w:rPr>
              <w:t>к</w:t>
            </w:r>
            <w:r w:rsidRPr="00543568">
              <w:rPr>
                <w:b/>
                <w:i/>
                <w:szCs w:val="24"/>
              </w:rPr>
              <w:t>омитету финансов Волгоградской области</w:t>
            </w:r>
            <w:r>
              <w:rPr>
                <w:b/>
                <w:i/>
                <w:szCs w:val="24"/>
              </w:rPr>
              <w:t>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9333" w:type="dxa"/>
          </w:tcPr>
          <w:p w:rsidR="00543568" w:rsidRPr="00543568" w:rsidRDefault="00543568" w:rsidP="00A0398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обеспечить безусловное выполнение в установленные сроки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влению мер, направленных на снижение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дотационности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РФ и рост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логовых и неналоговых доходов консолидированного бюджета субъекта РФ,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смотренных постановлением Правительства РФ от 27.12.2016 №1506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соглашениях, заключаемых Минфином РФ с высшими должностными лицами субъектов РФ,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 дотации на выравнивание бюджетной обеспеченности субъектов РФ, и мерах ответственности за невыполнение субъектом РФ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обязательств, возникающих из указа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соглашений»</w:t>
            </w:r>
          </w:p>
        </w:tc>
        <w:tc>
          <w:tcPr>
            <w:tcW w:w="1620" w:type="dxa"/>
          </w:tcPr>
          <w:p w:rsidR="00543568" w:rsidRPr="00B77D4A" w:rsidRDefault="00B611AC" w:rsidP="006D641A">
            <w:pPr>
              <w:jc w:val="center"/>
              <w:rPr>
                <w:szCs w:val="22"/>
              </w:rPr>
            </w:pPr>
            <w:r w:rsidRPr="00B77D4A"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543568" w:rsidRPr="00B77D4A" w:rsidRDefault="00B77D4A" w:rsidP="006D641A">
            <w:pPr>
              <w:ind w:left="-5"/>
              <w:jc w:val="both"/>
              <w:rPr>
                <w:szCs w:val="22"/>
              </w:rPr>
            </w:pPr>
            <w:r w:rsidRPr="00B77D4A">
              <w:rPr>
                <w:szCs w:val="22"/>
              </w:rPr>
              <w:t xml:space="preserve">Областной бюджет на 2017 и 2018 годы утвержден </w:t>
            </w:r>
            <w:proofErr w:type="gramStart"/>
            <w:r w:rsidRPr="00B77D4A">
              <w:rPr>
                <w:szCs w:val="22"/>
              </w:rPr>
              <w:t>бездефицитным</w:t>
            </w:r>
            <w:proofErr w:type="gramEnd"/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9333" w:type="dxa"/>
          </w:tcPr>
          <w:p w:rsidR="00D901DC" w:rsidRPr="00543568" w:rsidRDefault="00D901DC" w:rsidP="00B77D4A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разработать механизм реализации Закона Волгоградской области от 28.12.2015 №228-ОД «Об отдельных вопросах правового регулирования деятельности государственных бюджетных и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автономных учреждений» в части возврата в областной бюджет остатков субсидий на выполнение государственного задания в объеме, соответствующем недо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 xml:space="preserve">тигнутым показателям </w:t>
            </w:r>
            <w:proofErr w:type="spellStart"/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госзадания</w:t>
            </w:r>
            <w:proofErr w:type="spellEnd"/>
          </w:p>
        </w:tc>
        <w:tc>
          <w:tcPr>
            <w:tcW w:w="1620" w:type="dxa"/>
          </w:tcPr>
          <w:p w:rsidR="00D901DC" w:rsidRPr="00921E0B" w:rsidRDefault="00D901DC" w:rsidP="008D5E61">
            <w:pPr>
              <w:jc w:val="center"/>
              <w:rPr>
                <w:szCs w:val="22"/>
              </w:rPr>
            </w:pPr>
            <w:r w:rsidRPr="00921E0B"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D901DC" w:rsidRPr="00347F96" w:rsidRDefault="00B77D4A" w:rsidP="00D901DC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2"/>
              </w:rPr>
            </w:pPr>
            <w:r>
              <w:rPr>
                <w:rFonts w:eastAsia="Calibri"/>
                <w:szCs w:val="24"/>
              </w:rPr>
              <w:t>П</w:t>
            </w:r>
            <w:r w:rsidR="00D901DC" w:rsidRPr="00D901DC">
              <w:rPr>
                <w:rFonts w:eastAsia="Calibri"/>
                <w:szCs w:val="24"/>
              </w:rPr>
              <w:t>остановлением</w:t>
            </w:r>
            <w:r w:rsidR="00D901DC">
              <w:rPr>
                <w:rFonts w:eastAsia="Calibri"/>
                <w:szCs w:val="24"/>
              </w:rPr>
              <w:t xml:space="preserve"> Администрации Волгоградской обл. от 25.09.2017 № 513-п  введен  п. 41(1) в </w:t>
            </w:r>
            <w:hyperlink r:id="rId7" w:history="1">
              <w:proofErr w:type="gramStart"/>
              <w:r w:rsidR="00D901DC" w:rsidRPr="00BD7C0E">
                <w:rPr>
                  <w:szCs w:val="24"/>
                </w:rPr>
                <w:t>Пол</w:t>
              </w:r>
              <w:r w:rsidR="00D901DC" w:rsidRPr="00BD7C0E">
                <w:rPr>
                  <w:szCs w:val="24"/>
                </w:rPr>
                <w:t>о</w:t>
              </w:r>
              <w:r w:rsidR="00D901DC" w:rsidRPr="00BD7C0E">
                <w:rPr>
                  <w:szCs w:val="24"/>
                </w:rPr>
                <w:t>жени</w:t>
              </w:r>
            </w:hyperlink>
            <w:r w:rsidR="00D901DC">
              <w:t>е</w:t>
            </w:r>
            <w:proofErr w:type="gramEnd"/>
            <w:r w:rsidR="00D901DC" w:rsidRPr="00BD7C0E">
              <w:rPr>
                <w:szCs w:val="24"/>
              </w:rPr>
              <w:t xml:space="preserve"> о формировании государс</w:t>
            </w:r>
            <w:r w:rsidR="00D901DC" w:rsidRPr="00BD7C0E">
              <w:rPr>
                <w:szCs w:val="24"/>
              </w:rPr>
              <w:t>т</w:t>
            </w:r>
            <w:r w:rsidR="00D901DC" w:rsidRPr="00BD7C0E">
              <w:rPr>
                <w:szCs w:val="24"/>
              </w:rPr>
              <w:t>венного задания на оказание гос</w:t>
            </w:r>
            <w:r w:rsidR="00D901DC" w:rsidRPr="00BD7C0E">
              <w:rPr>
                <w:szCs w:val="24"/>
              </w:rPr>
              <w:t>у</w:t>
            </w:r>
            <w:r w:rsidR="00D901DC" w:rsidRPr="00BD7C0E">
              <w:rPr>
                <w:szCs w:val="24"/>
              </w:rPr>
              <w:t>дарственных услуг (выполнение работ) в отношении государстве</w:t>
            </w:r>
            <w:r w:rsidR="00D901DC" w:rsidRPr="00BD7C0E">
              <w:rPr>
                <w:szCs w:val="24"/>
              </w:rPr>
              <w:t>н</w:t>
            </w:r>
            <w:r w:rsidR="00D901DC" w:rsidRPr="00BD7C0E">
              <w:rPr>
                <w:szCs w:val="24"/>
              </w:rPr>
              <w:t>ных учреждений Волгоградской области и финансовом обеспеч</w:t>
            </w:r>
            <w:r w:rsidR="00D901DC" w:rsidRPr="00BD7C0E">
              <w:rPr>
                <w:szCs w:val="24"/>
              </w:rPr>
              <w:t>е</w:t>
            </w:r>
            <w:r w:rsidR="00D901DC" w:rsidRPr="00BD7C0E">
              <w:rPr>
                <w:szCs w:val="24"/>
              </w:rPr>
              <w:t>нии выполнения государственного задания, утверждённо</w:t>
            </w:r>
            <w:r w:rsidR="00D901DC">
              <w:rPr>
                <w:szCs w:val="24"/>
              </w:rPr>
              <w:t>е</w:t>
            </w:r>
            <w:r w:rsidR="00D901DC" w:rsidRPr="00BD7C0E">
              <w:rPr>
                <w:szCs w:val="24"/>
              </w:rPr>
              <w:t xml:space="preserve"> постано</w:t>
            </w:r>
            <w:r w:rsidR="00D901DC" w:rsidRPr="00BD7C0E">
              <w:rPr>
                <w:szCs w:val="24"/>
              </w:rPr>
              <w:t>в</w:t>
            </w:r>
            <w:r w:rsidR="00D901DC" w:rsidRPr="00BD7C0E">
              <w:rPr>
                <w:szCs w:val="24"/>
              </w:rPr>
              <w:t>лением Администрации Волг</w:t>
            </w:r>
            <w:r w:rsidR="00D901DC" w:rsidRPr="00BD7C0E">
              <w:rPr>
                <w:szCs w:val="24"/>
              </w:rPr>
              <w:t>о</w:t>
            </w:r>
            <w:r w:rsidR="00D901DC" w:rsidRPr="00BD7C0E">
              <w:rPr>
                <w:szCs w:val="24"/>
              </w:rPr>
              <w:t>градской области от 30.12.2015 № 818-п.</w:t>
            </w:r>
            <w:r w:rsidR="00D901DC">
              <w:rPr>
                <w:szCs w:val="24"/>
              </w:rPr>
              <w:t xml:space="preserve"> Указанный пункт пред</w:t>
            </w:r>
            <w:r w:rsidR="00D901DC">
              <w:rPr>
                <w:szCs w:val="24"/>
              </w:rPr>
              <w:t>у</w:t>
            </w:r>
            <w:r w:rsidR="00D901DC">
              <w:rPr>
                <w:szCs w:val="24"/>
              </w:rPr>
              <w:t xml:space="preserve">сматривает возврат в областной бюджет субсидии на выполнение </w:t>
            </w:r>
            <w:proofErr w:type="spellStart"/>
            <w:r w:rsidR="00D901DC">
              <w:rPr>
                <w:szCs w:val="24"/>
              </w:rPr>
              <w:t>госзадания</w:t>
            </w:r>
            <w:proofErr w:type="spellEnd"/>
            <w:r w:rsidR="00D901DC">
              <w:rPr>
                <w:szCs w:val="24"/>
              </w:rPr>
              <w:t xml:space="preserve"> в объеме, пропорци</w:t>
            </w:r>
            <w:r w:rsidR="00D901DC">
              <w:rPr>
                <w:szCs w:val="24"/>
              </w:rPr>
              <w:t>о</w:t>
            </w:r>
            <w:r w:rsidR="00D901DC">
              <w:rPr>
                <w:szCs w:val="24"/>
              </w:rPr>
              <w:t>нальном невыполненным показ</w:t>
            </w:r>
            <w:r w:rsidR="00D901DC">
              <w:rPr>
                <w:szCs w:val="24"/>
              </w:rPr>
              <w:t>а</w:t>
            </w:r>
            <w:r w:rsidR="00D901DC">
              <w:rPr>
                <w:szCs w:val="24"/>
              </w:rPr>
              <w:t>телям.</w:t>
            </w:r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9333" w:type="dxa"/>
          </w:tcPr>
          <w:p w:rsidR="00D901DC" w:rsidRPr="00543568" w:rsidRDefault="00D901DC" w:rsidP="00A0398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учитывая значительное количество нарушений нормативных правовых актов, регул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рующих вопросы ведения бухгалтерского учета и составления бюджетной отчетности, выявляемых КСП при проверках ГАБС, передавших свои полномочия по названным вопросам ГКУ «Центр бюджетного учета», а также увеличивающиеся расходы средств областного бюджета на обеспечение деятельности учреждения,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принять необходимые меры по повышению качества выполнения им поставленных задач.</w:t>
            </w:r>
            <w:proofErr w:type="gramEnd"/>
          </w:p>
        </w:tc>
        <w:tc>
          <w:tcPr>
            <w:tcW w:w="1620" w:type="dxa"/>
          </w:tcPr>
          <w:p w:rsidR="00D901DC" w:rsidRPr="00B77D4A" w:rsidRDefault="00D901DC" w:rsidP="005744FB">
            <w:pPr>
              <w:jc w:val="center"/>
              <w:rPr>
                <w:szCs w:val="22"/>
              </w:rPr>
            </w:pPr>
            <w:r w:rsidRPr="00B77D4A"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D901DC" w:rsidRPr="00B77D4A" w:rsidRDefault="00921E0B" w:rsidP="006D641A">
            <w:pPr>
              <w:ind w:left="-5"/>
              <w:jc w:val="both"/>
              <w:rPr>
                <w:szCs w:val="22"/>
              </w:rPr>
            </w:pPr>
            <w:r w:rsidRPr="00B77D4A">
              <w:rPr>
                <w:szCs w:val="22"/>
              </w:rPr>
              <w:t xml:space="preserve">В </w:t>
            </w:r>
            <w:r w:rsidRPr="00B77D4A">
              <w:rPr>
                <w:szCs w:val="24"/>
              </w:rPr>
              <w:t xml:space="preserve">ГКУ «Центр бюджетного учета» сменился руководитель, </w:t>
            </w:r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333" w:type="dxa"/>
          </w:tcPr>
          <w:p w:rsidR="00D901DC" w:rsidRPr="00543568" w:rsidRDefault="00D901DC" w:rsidP="00336B21">
            <w:pPr>
              <w:jc w:val="both"/>
              <w:rPr>
                <w:color w:val="FF0000"/>
                <w:szCs w:val="24"/>
              </w:rPr>
            </w:pPr>
            <w:r>
              <w:rPr>
                <w:b/>
                <w:i/>
                <w:szCs w:val="24"/>
                <w:lang w:eastAsia="en-US"/>
              </w:rPr>
              <w:t>о</w:t>
            </w:r>
            <w:r w:rsidRPr="00543568">
              <w:rPr>
                <w:b/>
                <w:i/>
                <w:szCs w:val="24"/>
                <w:lang w:eastAsia="en-US"/>
              </w:rPr>
              <w:t>рганам исполнительной власти Волгоградской области</w:t>
            </w:r>
            <w:r>
              <w:rPr>
                <w:b/>
                <w:i/>
                <w:szCs w:val="24"/>
                <w:lang w:eastAsia="en-US"/>
              </w:rPr>
              <w:t>:</w:t>
            </w:r>
          </w:p>
        </w:tc>
        <w:tc>
          <w:tcPr>
            <w:tcW w:w="1620" w:type="dxa"/>
          </w:tcPr>
          <w:p w:rsidR="00D901DC" w:rsidRPr="00543568" w:rsidRDefault="00D901DC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D901DC" w:rsidRPr="00347F96" w:rsidRDefault="00D901DC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9333" w:type="dxa"/>
          </w:tcPr>
          <w:p w:rsidR="00D901DC" w:rsidRPr="00543568" w:rsidRDefault="00D901DC" w:rsidP="0061672C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szCs w:val="24"/>
                <w:lang w:eastAsia="en-US"/>
              </w:rPr>
            </w:pPr>
            <w:r w:rsidRPr="00543568">
              <w:rPr>
                <w:rFonts w:eastAsia="Calibri"/>
                <w:szCs w:val="24"/>
                <w:lang w:eastAsia="en-US"/>
              </w:rPr>
              <w:t xml:space="preserve">- обеспечить выполнение </w:t>
            </w:r>
            <w:proofErr w:type="gramStart"/>
            <w:r w:rsidRPr="00543568">
              <w:rPr>
                <w:rFonts w:eastAsia="Calibri"/>
                <w:szCs w:val="24"/>
                <w:lang w:eastAsia="en-US"/>
              </w:rPr>
              <w:t>мероприятий Программы оптимизации расходов бюджета Волгоградской области</w:t>
            </w:r>
            <w:proofErr w:type="gramEnd"/>
            <w:r w:rsidRPr="00543568">
              <w:rPr>
                <w:rFonts w:eastAsia="Calibri"/>
                <w:szCs w:val="24"/>
                <w:lang w:eastAsia="en-US"/>
              </w:rPr>
              <w:t xml:space="preserve"> на 2017-2019 годы, утвержденной постановлением Админис</w:t>
            </w:r>
            <w:r w:rsidRPr="00543568">
              <w:rPr>
                <w:rFonts w:eastAsia="Calibri"/>
                <w:szCs w:val="24"/>
                <w:lang w:eastAsia="en-US"/>
              </w:rPr>
              <w:t>т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рации Волгоградской области от 31.03.2017 №173-п, в установленные в ней сроки; </w:t>
            </w:r>
          </w:p>
        </w:tc>
        <w:tc>
          <w:tcPr>
            <w:tcW w:w="1620" w:type="dxa"/>
          </w:tcPr>
          <w:p w:rsidR="00D901DC" w:rsidRPr="00B77D4A" w:rsidRDefault="00D901DC" w:rsidP="00F41B38">
            <w:pPr>
              <w:jc w:val="center"/>
              <w:rPr>
                <w:szCs w:val="22"/>
              </w:rPr>
            </w:pPr>
            <w:r w:rsidRPr="00B77D4A">
              <w:rPr>
                <w:szCs w:val="22"/>
              </w:rPr>
              <w:t>Срок испо</w:t>
            </w:r>
            <w:r w:rsidRPr="00B77D4A">
              <w:rPr>
                <w:szCs w:val="22"/>
              </w:rPr>
              <w:t>л</w:t>
            </w:r>
            <w:r w:rsidRPr="00B77D4A">
              <w:rPr>
                <w:szCs w:val="22"/>
              </w:rPr>
              <w:t>нения не н</w:t>
            </w:r>
            <w:r w:rsidRPr="00B77D4A">
              <w:rPr>
                <w:szCs w:val="22"/>
              </w:rPr>
              <w:t>а</w:t>
            </w:r>
            <w:r w:rsidRPr="00B77D4A">
              <w:rPr>
                <w:szCs w:val="22"/>
              </w:rPr>
              <w:t>ступил</w:t>
            </w:r>
          </w:p>
        </w:tc>
        <w:tc>
          <w:tcPr>
            <w:tcW w:w="3827" w:type="dxa"/>
          </w:tcPr>
          <w:p w:rsidR="00D901DC" w:rsidRPr="0061672C" w:rsidRDefault="00D901DC" w:rsidP="0061672C">
            <w:pPr>
              <w:ind w:left="-5"/>
              <w:jc w:val="both"/>
              <w:rPr>
                <w:szCs w:val="22"/>
              </w:rPr>
            </w:pPr>
            <w:r w:rsidRPr="0061672C">
              <w:rPr>
                <w:szCs w:val="22"/>
              </w:rPr>
              <w:t xml:space="preserve">Контроль реализации данного пункта запланирован в ходе </w:t>
            </w:r>
            <w:proofErr w:type="gramStart"/>
            <w:r w:rsidRPr="0061672C">
              <w:rPr>
                <w:szCs w:val="22"/>
              </w:rPr>
              <w:t>пр</w:t>
            </w:r>
            <w:r w:rsidRPr="0061672C">
              <w:rPr>
                <w:szCs w:val="22"/>
              </w:rPr>
              <w:t>о</w:t>
            </w:r>
            <w:r w:rsidRPr="0061672C">
              <w:rPr>
                <w:szCs w:val="22"/>
              </w:rPr>
              <w:t>ведения анализа исполнения пр</w:t>
            </w:r>
            <w:r w:rsidRPr="0061672C">
              <w:rPr>
                <w:szCs w:val="22"/>
              </w:rPr>
              <w:t>о</w:t>
            </w:r>
            <w:r w:rsidRPr="0061672C">
              <w:rPr>
                <w:szCs w:val="22"/>
              </w:rPr>
              <w:t>граммы оптимизации расходов бюджета Волгоградской</w:t>
            </w:r>
            <w:proofErr w:type="gramEnd"/>
            <w:r w:rsidRPr="0061672C">
              <w:rPr>
                <w:szCs w:val="22"/>
              </w:rPr>
              <w:t xml:space="preserve"> области, предусмотренного планом работы КСП на 2018 год</w:t>
            </w:r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9333" w:type="dxa"/>
          </w:tcPr>
          <w:p w:rsidR="00D901DC" w:rsidRPr="00543568" w:rsidRDefault="00D901DC" w:rsidP="0061672C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szCs w:val="24"/>
                <w:lang w:eastAsia="en-US"/>
              </w:rPr>
            </w:pPr>
            <w:r w:rsidRPr="00543568">
              <w:rPr>
                <w:rFonts w:eastAsia="Calibri"/>
                <w:szCs w:val="24"/>
                <w:lang w:eastAsia="en-US"/>
              </w:rPr>
              <w:t>- для исполнения своих полномочий, определенных статьей 160.2-1 БК РФ, привести локальные нормативные акты, регламентирующие проведение внутреннего финансов</w:t>
            </w:r>
            <w:r w:rsidRPr="00543568">
              <w:rPr>
                <w:rFonts w:eastAsia="Calibri"/>
                <w:szCs w:val="24"/>
                <w:lang w:eastAsia="en-US"/>
              </w:rPr>
              <w:t>о</w:t>
            </w:r>
            <w:r w:rsidRPr="00543568">
              <w:rPr>
                <w:rFonts w:eastAsia="Calibri"/>
                <w:szCs w:val="24"/>
                <w:lang w:eastAsia="en-US"/>
              </w:rPr>
              <w:t>го аудита, в соответствие с Методическими рекомендациями по осуществлению вну</w:t>
            </w:r>
            <w:r w:rsidRPr="00543568">
              <w:rPr>
                <w:rFonts w:eastAsia="Calibri"/>
                <w:szCs w:val="24"/>
                <w:lang w:eastAsia="en-US"/>
              </w:rPr>
              <w:t>т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реннего финансового аудита, утвержденными приказом Минфина России от 30.12.2016 №822. </w:t>
            </w:r>
          </w:p>
        </w:tc>
        <w:tc>
          <w:tcPr>
            <w:tcW w:w="1620" w:type="dxa"/>
          </w:tcPr>
          <w:p w:rsidR="00D901DC" w:rsidRPr="00B77D4A" w:rsidRDefault="001116C3" w:rsidP="00BE420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Снято с ко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>троля</w:t>
            </w:r>
          </w:p>
        </w:tc>
        <w:tc>
          <w:tcPr>
            <w:tcW w:w="3827" w:type="dxa"/>
          </w:tcPr>
          <w:p w:rsidR="00D901DC" w:rsidRPr="0061672C" w:rsidRDefault="00D901DC" w:rsidP="0061672C">
            <w:pPr>
              <w:ind w:left="-5"/>
              <w:jc w:val="both"/>
              <w:rPr>
                <w:szCs w:val="22"/>
              </w:rPr>
            </w:pPr>
          </w:p>
        </w:tc>
      </w:tr>
      <w:tr w:rsidR="00D901DC" w:rsidRPr="009962B2" w:rsidTr="00EE6090">
        <w:tc>
          <w:tcPr>
            <w:tcW w:w="817" w:type="dxa"/>
          </w:tcPr>
          <w:p w:rsidR="00D901DC" w:rsidRPr="009962B2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543568" w:rsidRDefault="00D901DC" w:rsidP="006D641A">
            <w:pPr>
              <w:ind w:firstLine="45"/>
              <w:jc w:val="both"/>
              <w:rPr>
                <w:b/>
                <w:szCs w:val="22"/>
              </w:rPr>
            </w:pPr>
            <w:r w:rsidRPr="0054356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20" w:type="dxa"/>
          </w:tcPr>
          <w:p w:rsidR="00D901DC" w:rsidRPr="00543568" w:rsidRDefault="00D901DC" w:rsidP="00EE6090">
            <w:pPr>
              <w:jc w:val="center"/>
              <w:rPr>
                <w:b/>
                <w:i/>
                <w:szCs w:val="22"/>
              </w:rPr>
            </w:pPr>
            <w:r w:rsidRPr="00543568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D901DC" w:rsidRPr="009962B2" w:rsidRDefault="00D901DC" w:rsidP="006D641A">
            <w:pPr>
              <w:jc w:val="both"/>
              <w:rPr>
                <w:sz w:val="20"/>
              </w:rPr>
            </w:pPr>
          </w:p>
        </w:tc>
      </w:tr>
      <w:tr w:rsidR="001116C3" w:rsidRPr="00B77D4A" w:rsidTr="00EE6090">
        <w:tc>
          <w:tcPr>
            <w:tcW w:w="817" w:type="dxa"/>
          </w:tcPr>
          <w:p w:rsidR="001116C3" w:rsidRPr="00B77D4A" w:rsidRDefault="001116C3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1116C3" w:rsidRPr="00B77D4A" w:rsidRDefault="001116C3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снято с контроля</w:t>
            </w:r>
          </w:p>
        </w:tc>
        <w:tc>
          <w:tcPr>
            <w:tcW w:w="1620" w:type="dxa"/>
          </w:tcPr>
          <w:p w:rsidR="001116C3" w:rsidRPr="00B77D4A" w:rsidRDefault="001116C3" w:rsidP="000F3A27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2</w:t>
            </w:r>
          </w:p>
        </w:tc>
        <w:tc>
          <w:tcPr>
            <w:tcW w:w="3827" w:type="dxa"/>
          </w:tcPr>
          <w:p w:rsidR="001116C3" w:rsidRPr="00B77D4A" w:rsidRDefault="001116C3" w:rsidP="006D641A">
            <w:pPr>
              <w:jc w:val="both"/>
              <w:rPr>
                <w:sz w:val="20"/>
              </w:rPr>
            </w:pPr>
          </w:p>
        </w:tc>
      </w:tr>
      <w:tr w:rsidR="00D901DC" w:rsidRPr="00B77D4A" w:rsidTr="00EE6090">
        <w:tc>
          <w:tcPr>
            <w:tcW w:w="817" w:type="dxa"/>
          </w:tcPr>
          <w:p w:rsidR="00D901DC" w:rsidRPr="00B77D4A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B77D4A" w:rsidRDefault="00D901DC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B77D4A">
              <w:rPr>
                <w:b/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1620" w:type="dxa"/>
          </w:tcPr>
          <w:p w:rsidR="00D901DC" w:rsidRPr="00B77D4A" w:rsidRDefault="001116C3" w:rsidP="000F3A27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1</w:t>
            </w:r>
          </w:p>
        </w:tc>
        <w:tc>
          <w:tcPr>
            <w:tcW w:w="3827" w:type="dxa"/>
          </w:tcPr>
          <w:p w:rsidR="00D901DC" w:rsidRPr="00B77D4A" w:rsidRDefault="00D901DC" w:rsidP="006D641A">
            <w:pPr>
              <w:jc w:val="both"/>
              <w:rPr>
                <w:sz w:val="20"/>
              </w:rPr>
            </w:pPr>
          </w:p>
        </w:tc>
      </w:tr>
      <w:tr w:rsidR="00D901DC" w:rsidRPr="00B77D4A" w:rsidTr="00EE6090">
        <w:tc>
          <w:tcPr>
            <w:tcW w:w="817" w:type="dxa"/>
          </w:tcPr>
          <w:p w:rsidR="00D901DC" w:rsidRPr="00B77D4A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B77D4A" w:rsidRDefault="00D901DC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B77D4A">
              <w:rPr>
                <w:b/>
                <w:sz w:val="22"/>
                <w:szCs w:val="22"/>
              </w:rPr>
              <w:t>в т.ч., учтено</w:t>
            </w:r>
          </w:p>
        </w:tc>
        <w:tc>
          <w:tcPr>
            <w:tcW w:w="1620" w:type="dxa"/>
          </w:tcPr>
          <w:p w:rsidR="00D901DC" w:rsidRPr="00B77D4A" w:rsidRDefault="00921E0B" w:rsidP="00921E0B">
            <w:pPr>
              <w:jc w:val="center"/>
              <w:rPr>
                <w:b/>
                <w:i/>
                <w:szCs w:val="22"/>
              </w:rPr>
            </w:pPr>
            <w:r w:rsidRPr="00B77D4A">
              <w:rPr>
                <w:b/>
                <w:i/>
                <w:szCs w:val="22"/>
              </w:rPr>
              <w:t xml:space="preserve">4 </w:t>
            </w:r>
            <w:r w:rsidR="00D901DC" w:rsidRPr="00B77D4A">
              <w:rPr>
                <w:b/>
                <w:i/>
                <w:szCs w:val="22"/>
              </w:rPr>
              <w:t>(</w:t>
            </w:r>
            <w:r w:rsidRPr="00B77D4A">
              <w:rPr>
                <w:b/>
                <w:i/>
                <w:szCs w:val="22"/>
              </w:rPr>
              <w:t>80</w:t>
            </w:r>
            <w:r w:rsidR="00D901DC" w:rsidRPr="00B77D4A">
              <w:rPr>
                <w:b/>
                <w:i/>
                <w:szCs w:val="22"/>
              </w:rPr>
              <w:t>%*)</w:t>
            </w:r>
          </w:p>
        </w:tc>
        <w:tc>
          <w:tcPr>
            <w:tcW w:w="3827" w:type="dxa"/>
          </w:tcPr>
          <w:p w:rsidR="00D901DC" w:rsidRPr="00B77D4A" w:rsidRDefault="00D901DC" w:rsidP="006D641A">
            <w:pPr>
              <w:jc w:val="both"/>
              <w:rPr>
                <w:sz w:val="20"/>
              </w:rPr>
            </w:pPr>
            <w:r w:rsidRPr="00B77D4A">
              <w:rPr>
                <w:sz w:val="20"/>
              </w:rPr>
              <w:t>*Без учета предложений, срок исполн</w:t>
            </w:r>
            <w:r w:rsidRPr="00B77D4A">
              <w:rPr>
                <w:sz w:val="20"/>
              </w:rPr>
              <w:t>е</w:t>
            </w:r>
            <w:r w:rsidRPr="00B77D4A">
              <w:rPr>
                <w:sz w:val="20"/>
              </w:rPr>
              <w:t>ния по которым не наступил</w:t>
            </w:r>
            <w:r w:rsidR="001116C3">
              <w:rPr>
                <w:sz w:val="20"/>
              </w:rPr>
              <w:t xml:space="preserve"> и снятых с контроля</w:t>
            </w:r>
          </w:p>
        </w:tc>
      </w:tr>
      <w:tr w:rsidR="00D901DC" w:rsidRPr="00B77D4A" w:rsidTr="00921E0B">
        <w:trPr>
          <w:trHeight w:val="377"/>
        </w:trPr>
        <w:tc>
          <w:tcPr>
            <w:tcW w:w="817" w:type="dxa"/>
          </w:tcPr>
          <w:p w:rsidR="00D901DC" w:rsidRPr="00B77D4A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B77D4A" w:rsidRDefault="00D901DC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B77D4A">
              <w:rPr>
                <w:b/>
                <w:sz w:val="22"/>
                <w:szCs w:val="22"/>
              </w:rPr>
              <w:t>учтено частично или ведется работа</w:t>
            </w:r>
          </w:p>
        </w:tc>
        <w:tc>
          <w:tcPr>
            <w:tcW w:w="1620" w:type="dxa"/>
          </w:tcPr>
          <w:p w:rsidR="00D901DC" w:rsidRPr="00B77D4A" w:rsidRDefault="00921E0B" w:rsidP="00921E0B">
            <w:pPr>
              <w:jc w:val="center"/>
              <w:rPr>
                <w:b/>
                <w:i/>
                <w:szCs w:val="22"/>
              </w:rPr>
            </w:pPr>
            <w:r w:rsidRPr="00B77D4A">
              <w:rPr>
                <w:b/>
                <w:i/>
                <w:szCs w:val="22"/>
              </w:rPr>
              <w:t>1</w:t>
            </w:r>
            <w:r w:rsidR="00D901DC" w:rsidRPr="00B77D4A">
              <w:rPr>
                <w:b/>
                <w:i/>
                <w:szCs w:val="22"/>
              </w:rPr>
              <w:t xml:space="preserve"> (</w:t>
            </w:r>
            <w:r w:rsidRPr="00B77D4A">
              <w:rPr>
                <w:b/>
                <w:i/>
                <w:szCs w:val="22"/>
              </w:rPr>
              <w:t>20</w:t>
            </w:r>
            <w:r w:rsidR="00D901DC" w:rsidRPr="00B77D4A">
              <w:rPr>
                <w:b/>
                <w:i/>
                <w:szCs w:val="22"/>
              </w:rPr>
              <w:t>%*)</w:t>
            </w:r>
          </w:p>
        </w:tc>
        <w:tc>
          <w:tcPr>
            <w:tcW w:w="3827" w:type="dxa"/>
          </w:tcPr>
          <w:p w:rsidR="00D901DC" w:rsidRPr="00B77D4A" w:rsidRDefault="00D901DC" w:rsidP="006D641A">
            <w:pPr>
              <w:jc w:val="both"/>
              <w:rPr>
                <w:sz w:val="20"/>
              </w:rPr>
            </w:pPr>
          </w:p>
        </w:tc>
      </w:tr>
    </w:tbl>
    <w:p w:rsidR="004D2F03" w:rsidRDefault="004D2F03" w:rsidP="004D2F03">
      <w:pPr>
        <w:pStyle w:val="a3"/>
        <w:outlineLvl w:val="0"/>
        <w:rPr>
          <w:b/>
        </w:rPr>
      </w:pPr>
    </w:p>
    <w:p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8B050A" w:rsidRDefault="004D2F03" w:rsidP="003F07B3">
      <w:pPr>
        <w:pStyle w:val="a3"/>
        <w:outlineLvl w:val="0"/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8B050A" w:rsidSect="00921E0B">
      <w:headerReference w:type="even" r:id="rId8"/>
      <w:headerReference w:type="default" r:id="rId9"/>
      <w:footerReference w:type="even" r:id="rId10"/>
      <w:pgSz w:w="16838" w:h="11906" w:orient="landscape"/>
      <w:pgMar w:top="964" w:right="964" w:bottom="993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69" w:rsidRDefault="00181269" w:rsidP="007C2681">
      <w:r>
        <w:separator/>
      </w:r>
    </w:p>
  </w:endnote>
  <w:endnote w:type="continuationSeparator" w:id="0">
    <w:p w:rsidR="00181269" w:rsidRDefault="00181269" w:rsidP="007C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FA6BB3" w:rsidP="006D641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69" w:rsidRDefault="00181269" w:rsidP="007C2681">
      <w:r>
        <w:separator/>
      </w:r>
    </w:p>
  </w:footnote>
  <w:footnote w:type="continuationSeparator" w:id="0">
    <w:p w:rsidR="00181269" w:rsidRDefault="00181269" w:rsidP="007C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FA6BB3" w:rsidP="006D64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3422"/>
      <w:docPartObj>
        <w:docPartGallery w:val="Page Numbers (Margins)"/>
        <w:docPartUnique/>
      </w:docPartObj>
    </w:sdtPr>
    <w:sdtContent>
      <w:p w:rsidR="004424D7" w:rsidRDefault="00FA6BB3">
        <w:pPr>
          <w:pStyle w:val="a7"/>
        </w:pPr>
        <w:r>
          <w:rPr>
            <w:noProof/>
            <w:lang w:eastAsia="zh-TW"/>
          </w:rPr>
          <w:pict>
            <v:rect id="_x0000_s24577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4424D7" w:rsidRDefault="00FA6BB3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FE5B0D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912BF"/>
    <w:multiLevelType w:val="hybridMultilevel"/>
    <w:tmpl w:val="94E0C0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hdrShapeDefaults>
    <o:shapedefaults v:ext="edit" spidmax="31746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/>
  <w:rsids>
    <w:rsidRoot w:val="004D2F03"/>
    <w:rsid w:val="000008B8"/>
    <w:rsid w:val="00010074"/>
    <w:rsid w:val="00054421"/>
    <w:rsid w:val="000572A6"/>
    <w:rsid w:val="00060947"/>
    <w:rsid w:val="00074599"/>
    <w:rsid w:val="000760AB"/>
    <w:rsid w:val="000850A6"/>
    <w:rsid w:val="00094E7D"/>
    <w:rsid w:val="000B3323"/>
    <w:rsid w:val="000B337E"/>
    <w:rsid w:val="000B68BD"/>
    <w:rsid w:val="000C71B4"/>
    <w:rsid w:val="000D65A1"/>
    <w:rsid w:val="000E3A42"/>
    <w:rsid w:val="000F1CDC"/>
    <w:rsid w:val="000F3A27"/>
    <w:rsid w:val="000F763F"/>
    <w:rsid w:val="00101107"/>
    <w:rsid w:val="00105155"/>
    <w:rsid w:val="0010550B"/>
    <w:rsid w:val="001116C3"/>
    <w:rsid w:val="0012515E"/>
    <w:rsid w:val="00125D06"/>
    <w:rsid w:val="001350CB"/>
    <w:rsid w:val="00150FA5"/>
    <w:rsid w:val="0015180E"/>
    <w:rsid w:val="0015221A"/>
    <w:rsid w:val="00181269"/>
    <w:rsid w:val="00185D18"/>
    <w:rsid w:val="00192F06"/>
    <w:rsid w:val="001A50BC"/>
    <w:rsid w:val="001C650A"/>
    <w:rsid w:val="001D4675"/>
    <w:rsid w:val="001E4696"/>
    <w:rsid w:val="001F07EC"/>
    <w:rsid w:val="001F2621"/>
    <w:rsid w:val="00221026"/>
    <w:rsid w:val="00224AA1"/>
    <w:rsid w:val="002273E2"/>
    <w:rsid w:val="00250574"/>
    <w:rsid w:val="002563F4"/>
    <w:rsid w:val="0026772B"/>
    <w:rsid w:val="00287F92"/>
    <w:rsid w:val="002A7767"/>
    <w:rsid w:val="002B6C4D"/>
    <w:rsid w:val="002C0D7D"/>
    <w:rsid w:val="002D4FF7"/>
    <w:rsid w:val="002E07A4"/>
    <w:rsid w:val="00301B0D"/>
    <w:rsid w:val="003047E5"/>
    <w:rsid w:val="00336B21"/>
    <w:rsid w:val="00337760"/>
    <w:rsid w:val="00347F96"/>
    <w:rsid w:val="00351174"/>
    <w:rsid w:val="0035356D"/>
    <w:rsid w:val="00370C56"/>
    <w:rsid w:val="00382190"/>
    <w:rsid w:val="00384116"/>
    <w:rsid w:val="00395802"/>
    <w:rsid w:val="003A3F90"/>
    <w:rsid w:val="003A765A"/>
    <w:rsid w:val="003B67C7"/>
    <w:rsid w:val="003C202F"/>
    <w:rsid w:val="003C264D"/>
    <w:rsid w:val="003F07B3"/>
    <w:rsid w:val="003F316B"/>
    <w:rsid w:val="003F5244"/>
    <w:rsid w:val="004009A9"/>
    <w:rsid w:val="00412098"/>
    <w:rsid w:val="004130F2"/>
    <w:rsid w:val="004212AE"/>
    <w:rsid w:val="004424D7"/>
    <w:rsid w:val="00452B96"/>
    <w:rsid w:val="00460B55"/>
    <w:rsid w:val="00475094"/>
    <w:rsid w:val="004821AA"/>
    <w:rsid w:val="004832B9"/>
    <w:rsid w:val="0049244F"/>
    <w:rsid w:val="004C12F2"/>
    <w:rsid w:val="004C5FC2"/>
    <w:rsid w:val="004D2F03"/>
    <w:rsid w:val="004D75BF"/>
    <w:rsid w:val="004E41CE"/>
    <w:rsid w:val="004E683D"/>
    <w:rsid w:val="00513744"/>
    <w:rsid w:val="00513F97"/>
    <w:rsid w:val="00525704"/>
    <w:rsid w:val="005400A5"/>
    <w:rsid w:val="00543568"/>
    <w:rsid w:val="005473DC"/>
    <w:rsid w:val="00551594"/>
    <w:rsid w:val="00555433"/>
    <w:rsid w:val="0056093F"/>
    <w:rsid w:val="00577253"/>
    <w:rsid w:val="00585663"/>
    <w:rsid w:val="005917CA"/>
    <w:rsid w:val="005950D7"/>
    <w:rsid w:val="00595288"/>
    <w:rsid w:val="00595E42"/>
    <w:rsid w:val="005B056B"/>
    <w:rsid w:val="005B07D3"/>
    <w:rsid w:val="005B5865"/>
    <w:rsid w:val="005B608B"/>
    <w:rsid w:val="005D40F7"/>
    <w:rsid w:val="005E2985"/>
    <w:rsid w:val="005F2759"/>
    <w:rsid w:val="00607594"/>
    <w:rsid w:val="0061672C"/>
    <w:rsid w:val="006231F4"/>
    <w:rsid w:val="006249C2"/>
    <w:rsid w:val="006431DD"/>
    <w:rsid w:val="006647E2"/>
    <w:rsid w:val="00685E6F"/>
    <w:rsid w:val="00686832"/>
    <w:rsid w:val="006945F2"/>
    <w:rsid w:val="00697684"/>
    <w:rsid w:val="006A1613"/>
    <w:rsid w:val="006A5448"/>
    <w:rsid w:val="006B6010"/>
    <w:rsid w:val="006D641A"/>
    <w:rsid w:val="006E707D"/>
    <w:rsid w:val="0071644F"/>
    <w:rsid w:val="00723864"/>
    <w:rsid w:val="00742051"/>
    <w:rsid w:val="0074439F"/>
    <w:rsid w:val="00757B25"/>
    <w:rsid w:val="0077066C"/>
    <w:rsid w:val="00773691"/>
    <w:rsid w:val="00796968"/>
    <w:rsid w:val="00797524"/>
    <w:rsid w:val="007A3762"/>
    <w:rsid w:val="007C2681"/>
    <w:rsid w:val="007F2C58"/>
    <w:rsid w:val="00812E48"/>
    <w:rsid w:val="00824D37"/>
    <w:rsid w:val="008375C2"/>
    <w:rsid w:val="00851CD2"/>
    <w:rsid w:val="0086130A"/>
    <w:rsid w:val="008625F5"/>
    <w:rsid w:val="008816A1"/>
    <w:rsid w:val="008905C7"/>
    <w:rsid w:val="008B050A"/>
    <w:rsid w:val="008C3DB0"/>
    <w:rsid w:val="008C403B"/>
    <w:rsid w:val="00905AED"/>
    <w:rsid w:val="00921E0B"/>
    <w:rsid w:val="0092524B"/>
    <w:rsid w:val="00971E6F"/>
    <w:rsid w:val="00987BF9"/>
    <w:rsid w:val="009A1168"/>
    <w:rsid w:val="009C10A2"/>
    <w:rsid w:val="009C3DAE"/>
    <w:rsid w:val="009E0CC6"/>
    <w:rsid w:val="009F3FAC"/>
    <w:rsid w:val="00A0103B"/>
    <w:rsid w:val="00A0398E"/>
    <w:rsid w:val="00A05DBF"/>
    <w:rsid w:val="00A14FE9"/>
    <w:rsid w:val="00A23313"/>
    <w:rsid w:val="00A24E90"/>
    <w:rsid w:val="00A4616F"/>
    <w:rsid w:val="00A53B32"/>
    <w:rsid w:val="00A62DB5"/>
    <w:rsid w:val="00A64298"/>
    <w:rsid w:val="00A65434"/>
    <w:rsid w:val="00A77A63"/>
    <w:rsid w:val="00A80B14"/>
    <w:rsid w:val="00A92983"/>
    <w:rsid w:val="00AA182B"/>
    <w:rsid w:val="00AA38F4"/>
    <w:rsid w:val="00AA73A0"/>
    <w:rsid w:val="00AB212F"/>
    <w:rsid w:val="00AC1655"/>
    <w:rsid w:val="00AE74B4"/>
    <w:rsid w:val="00AF7903"/>
    <w:rsid w:val="00AF7BA8"/>
    <w:rsid w:val="00B004FE"/>
    <w:rsid w:val="00B17BC5"/>
    <w:rsid w:val="00B21188"/>
    <w:rsid w:val="00B2613F"/>
    <w:rsid w:val="00B611AC"/>
    <w:rsid w:val="00B67595"/>
    <w:rsid w:val="00B755C3"/>
    <w:rsid w:val="00B77D4A"/>
    <w:rsid w:val="00B809FF"/>
    <w:rsid w:val="00B931E1"/>
    <w:rsid w:val="00B97EE3"/>
    <w:rsid w:val="00BA25F4"/>
    <w:rsid w:val="00BA6339"/>
    <w:rsid w:val="00BB1365"/>
    <w:rsid w:val="00BC15E6"/>
    <w:rsid w:val="00BD316C"/>
    <w:rsid w:val="00BD34C7"/>
    <w:rsid w:val="00BE0F3E"/>
    <w:rsid w:val="00BF320A"/>
    <w:rsid w:val="00C06124"/>
    <w:rsid w:val="00C10287"/>
    <w:rsid w:val="00C33A85"/>
    <w:rsid w:val="00C522B4"/>
    <w:rsid w:val="00C56364"/>
    <w:rsid w:val="00C63193"/>
    <w:rsid w:val="00C702A9"/>
    <w:rsid w:val="00CA5F2F"/>
    <w:rsid w:val="00CB5760"/>
    <w:rsid w:val="00CD6E07"/>
    <w:rsid w:val="00CE4A41"/>
    <w:rsid w:val="00CE5B3A"/>
    <w:rsid w:val="00CF05CA"/>
    <w:rsid w:val="00CF628A"/>
    <w:rsid w:val="00CF7901"/>
    <w:rsid w:val="00D031D8"/>
    <w:rsid w:val="00D21D78"/>
    <w:rsid w:val="00D22530"/>
    <w:rsid w:val="00D26B3C"/>
    <w:rsid w:val="00D26DC0"/>
    <w:rsid w:val="00D277F0"/>
    <w:rsid w:val="00D379A6"/>
    <w:rsid w:val="00D51A29"/>
    <w:rsid w:val="00D55D96"/>
    <w:rsid w:val="00D73B44"/>
    <w:rsid w:val="00D7578D"/>
    <w:rsid w:val="00D83CD9"/>
    <w:rsid w:val="00D901DC"/>
    <w:rsid w:val="00D9624E"/>
    <w:rsid w:val="00D97A6C"/>
    <w:rsid w:val="00DB0025"/>
    <w:rsid w:val="00DB4C76"/>
    <w:rsid w:val="00DB7366"/>
    <w:rsid w:val="00DE1090"/>
    <w:rsid w:val="00DE29B5"/>
    <w:rsid w:val="00DE5D0C"/>
    <w:rsid w:val="00E03E28"/>
    <w:rsid w:val="00E12CC9"/>
    <w:rsid w:val="00E24225"/>
    <w:rsid w:val="00E25297"/>
    <w:rsid w:val="00E31D0E"/>
    <w:rsid w:val="00E40010"/>
    <w:rsid w:val="00E40CDF"/>
    <w:rsid w:val="00E4709B"/>
    <w:rsid w:val="00E532C2"/>
    <w:rsid w:val="00E5348E"/>
    <w:rsid w:val="00E574D7"/>
    <w:rsid w:val="00E57F88"/>
    <w:rsid w:val="00E67120"/>
    <w:rsid w:val="00E8381B"/>
    <w:rsid w:val="00EA31C7"/>
    <w:rsid w:val="00EB11E8"/>
    <w:rsid w:val="00EB2509"/>
    <w:rsid w:val="00EB565D"/>
    <w:rsid w:val="00EC4E59"/>
    <w:rsid w:val="00EC64D2"/>
    <w:rsid w:val="00EE4C57"/>
    <w:rsid w:val="00EE6090"/>
    <w:rsid w:val="00F21969"/>
    <w:rsid w:val="00F50503"/>
    <w:rsid w:val="00F55811"/>
    <w:rsid w:val="00F57778"/>
    <w:rsid w:val="00F85206"/>
    <w:rsid w:val="00FA2F15"/>
    <w:rsid w:val="00FA6BB3"/>
    <w:rsid w:val="00FB6574"/>
    <w:rsid w:val="00FC46CC"/>
    <w:rsid w:val="00FC6320"/>
    <w:rsid w:val="00FC7FE6"/>
    <w:rsid w:val="00FD2E24"/>
    <w:rsid w:val="00FE5B0D"/>
    <w:rsid w:val="00FE7A32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03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92524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Òàáë òåêñò"/>
    <w:basedOn w:val="a"/>
    <w:link w:val="a4"/>
    <w:rsid w:val="004D2F03"/>
    <w:pPr>
      <w:jc w:val="both"/>
    </w:pPr>
  </w:style>
  <w:style w:type="character" w:customStyle="1" w:styleId="a4">
    <w:name w:val="Основной текст Знак"/>
    <w:aliases w:val="Òàáë òåêñò Знак"/>
    <w:basedOn w:val="a0"/>
    <w:link w:val="a3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4D2F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4D2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4D2F03"/>
  </w:style>
  <w:style w:type="paragraph" w:styleId="aa">
    <w:name w:val="footer"/>
    <w:basedOn w:val="a"/>
    <w:link w:val="ab"/>
    <w:rsid w:val="004D2F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24B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4212AE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A4616F"/>
    <w:rPr>
      <w:color w:val="008000"/>
    </w:rPr>
  </w:style>
  <w:style w:type="paragraph" w:customStyle="1" w:styleId="11">
    <w:name w:val="1"/>
    <w:rsid w:val="00287F92"/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qFormat/>
    <w:rsid w:val="0054356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43568"/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B0EDD3189FEFD570A24AB1C91A60CACB0268EC2406A7822FD712E5540604921AE907D51FB9D84EB06D34424An3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Самарцева</cp:lastModifiedBy>
  <cp:revision>4</cp:revision>
  <cp:lastPrinted>2015-01-21T12:09:00Z</cp:lastPrinted>
  <dcterms:created xsi:type="dcterms:W3CDTF">2018-04-06T11:01:00Z</dcterms:created>
  <dcterms:modified xsi:type="dcterms:W3CDTF">2018-05-23T13:50:00Z</dcterms:modified>
</cp:coreProperties>
</file>