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86" w:rsidRDefault="00C830DF" w:rsidP="00C830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62310">
        <w:rPr>
          <w:rFonts w:ascii="Times New Roman" w:hAnsi="Times New Roman" w:cs="Times New Roman"/>
          <w:sz w:val="24"/>
          <w:szCs w:val="24"/>
        </w:rPr>
        <w:t>4</w:t>
      </w:r>
    </w:p>
    <w:p w:rsidR="00C830DF" w:rsidRDefault="00C830DF" w:rsidP="00C830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30DF" w:rsidRDefault="00C830DF" w:rsidP="0092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B6C">
        <w:rPr>
          <w:rFonts w:ascii="Times New Roman" w:hAnsi="Times New Roman" w:cs="Times New Roman"/>
          <w:b/>
          <w:sz w:val="24"/>
          <w:szCs w:val="24"/>
        </w:rPr>
        <w:t>Анализ формирования и расходования в 2016 году ГУ ТФОМС средств нормированного страхового запаса (далее НСЗ)</w:t>
      </w:r>
    </w:p>
    <w:p w:rsidR="009201CB" w:rsidRPr="00F33B6C" w:rsidRDefault="009201CB" w:rsidP="00C830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618" w:type="dxa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978"/>
        <w:gridCol w:w="3606"/>
        <w:gridCol w:w="1337"/>
        <w:gridCol w:w="3118"/>
        <w:gridCol w:w="1222"/>
        <w:gridCol w:w="1357"/>
      </w:tblGrid>
      <w:tr w:rsidR="009201CB" w:rsidRPr="00040203" w:rsidTr="009201CB">
        <w:tc>
          <w:tcPr>
            <w:tcW w:w="2978" w:type="dxa"/>
            <w:vMerge w:val="restart"/>
          </w:tcPr>
          <w:p w:rsidR="009201CB" w:rsidRPr="00040203" w:rsidRDefault="009201CB" w:rsidP="00AC4F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 законом о бюджете ТФОМС на 2016 год, тыс. руб.</w:t>
            </w:r>
          </w:p>
        </w:tc>
        <w:tc>
          <w:tcPr>
            <w:tcW w:w="4943" w:type="dxa"/>
            <w:gridSpan w:val="2"/>
          </w:tcPr>
          <w:p w:rsidR="009201CB" w:rsidRPr="00040203" w:rsidRDefault="009201CB" w:rsidP="00AC4F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Сформировано НСЗ</w:t>
            </w:r>
          </w:p>
        </w:tc>
        <w:tc>
          <w:tcPr>
            <w:tcW w:w="4340" w:type="dxa"/>
            <w:gridSpan w:val="2"/>
          </w:tcPr>
          <w:p w:rsidR="009201CB" w:rsidRPr="00040203" w:rsidRDefault="009201CB" w:rsidP="00AC4F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Израсходовано средств НСЗ</w:t>
            </w:r>
          </w:p>
        </w:tc>
        <w:tc>
          <w:tcPr>
            <w:tcW w:w="1357" w:type="dxa"/>
            <w:vMerge w:val="restart"/>
          </w:tcPr>
          <w:p w:rsidR="009201CB" w:rsidRPr="00040203" w:rsidRDefault="009201CB" w:rsidP="00C830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на 01.01.2017</w:t>
            </w:r>
          </w:p>
        </w:tc>
      </w:tr>
      <w:tr w:rsidR="009201CB" w:rsidRPr="00040203" w:rsidTr="009201CB">
        <w:tc>
          <w:tcPr>
            <w:tcW w:w="2978" w:type="dxa"/>
            <w:vMerge/>
          </w:tcPr>
          <w:p w:rsidR="009201CB" w:rsidRPr="00040203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6" w:type="dxa"/>
          </w:tcPr>
          <w:p w:rsidR="009201CB" w:rsidRPr="00040203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формирования</w:t>
            </w:r>
          </w:p>
        </w:tc>
        <w:tc>
          <w:tcPr>
            <w:tcW w:w="1337" w:type="dxa"/>
          </w:tcPr>
          <w:p w:rsidR="009201CB" w:rsidRPr="00040203" w:rsidRDefault="009201CB" w:rsidP="00297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Сумма,</w:t>
            </w:r>
          </w:p>
          <w:p w:rsidR="009201CB" w:rsidRPr="00040203" w:rsidRDefault="009201CB" w:rsidP="00297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118" w:type="dxa"/>
          </w:tcPr>
          <w:p w:rsidR="009201CB" w:rsidRPr="00040203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расходов</w:t>
            </w:r>
          </w:p>
        </w:tc>
        <w:tc>
          <w:tcPr>
            <w:tcW w:w="1222" w:type="dxa"/>
          </w:tcPr>
          <w:p w:rsidR="009201CB" w:rsidRPr="00040203" w:rsidRDefault="009201CB" w:rsidP="00C92A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Сумма, </w:t>
            </w:r>
          </w:p>
          <w:p w:rsidR="009201CB" w:rsidRPr="00040203" w:rsidRDefault="009201CB" w:rsidP="00297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7" w:type="dxa"/>
            <w:vMerge/>
          </w:tcPr>
          <w:p w:rsidR="009201CB" w:rsidRPr="00040203" w:rsidRDefault="009201CB" w:rsidP="00C83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1CB" w:rsidRPr="00040203" w:rsidTr="009201CB">
        <w:trPr>
          <w:trHeight w:val="1032"/>
        </w:trPr>
        <w:tc>
          <w:tcPr>
            <w:tcW w:w="2978" w:type="dxa"/>
            <w:vMerge w:val="restart"/>
            <w:vAlign w:val="center"/>
          </w:tcPr>
          <w:p w:rsidR="009201CB" w:rsidRPr="00040203" w:rsidRDefault="009201CB" w:rsidP="009201CB">
            <w:pPr>
              <w:autoSpaceDE w:val="0"/>
              <w:autoSpaceDN w:val="0"/>
              <w:adjustRightInd w:val="0"/>
              <w:ind w:firstLine="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1 700 000</w:t>
            </w:r>
          </w:p>
        </w:tc>
        <w:tc>
          <w:tcPr>
            <w:tcW w:w="3606" w:type="dxa"/>
            <w:vMerge w:val="restart"/>
            <w:vAlign w:val="center"/>
          </w:tcPr>
          <w:p w:rsidR="009201CB" w:rsidRPr="00040203" w:rsidRDefault="009201CB" w:rsidP="00040203">
            <w:pPr>
              <w:autoSpaceDE w:val="0"/>
              <w:autoSpaceDN w:val="0"/>
              <w:adjustRightInd w:val="0"/>
              <w:ind w:firstLine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Доходы бюджета ТФОМС, указанные в части 4 ст.26 Закона № 326-ФЗ (п. 6.1 ст. 26 Закона № 326-ФЗ):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1) субвенции из бюджета Федерал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ного фонда бюджетам территориальных фондов;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2) межбюджетные трансферты, пер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даваемые из бюджета Федерального фонда в соответствии с законодательс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вом Российской Федерации (за исключ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 xml:space="preserve">нием субвенций, предусмотренных </w:t>
            </w:r>
            <w:hyperlink r:id="rId4" w:history="1">
              <w:r w:rsidRPr="0004020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пунктом 1</w:t>
              </w:r>
            </w:hyperlink>
            <w:r w:rsidRPr="0004020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части);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3) платежи субъектов Российской Ф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дерации на дополнительное финансовое обеспечение реализации территориал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ной программы обязательного медици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ского страхования в пределах базовой программы обязательного медицинского страхования в соответствии с настоящим Федеральным законом;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4) платежи субъектов Российской Ф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дерации на финансовое обеспечение д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полнительных видов и условий оказания медицинской помощи, не установленных базовой программой обязательного м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дицинского страхования, в соответствии с настоящим Федеральным законом;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5) доходы от размещения временно свободных средств;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6) межбюджетные трансферты, пер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даваемые из бюджета субъекта Росси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ской Федерации, в случаях, установле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ных законами субъекта Российской Ф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дерации;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7) начисленные пени и штрафы, по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лежащие зачислению в бюджеты терр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ториальных фондов в соответствии с законодательством Российской Федер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9201CB" w:rsidRPr="00040203" w:rsidRDefault="009201CB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8) иные источники, предусмотренные законодательством Российской Федер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</w:tc>
        <w:tc>
          <w:tcPr>
            <w:tcW w:w="1337" w:type="dxa"/>
            <w:vMerge w:val="restart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2 058 152,8</w:t>
            </w:r>
          </w:p>
        </w:tc>
        <w:tc>
          <w:tcPr>
            <w:tcW w:w="3118" w:type="dxa"/>
          </w:tcPr>
          <w:p w:rsidR="009201CB" w:rsidRPr="00040203" w:rsidRDefault="009201CB" w:rsidP="00040203">
            <w:pPr>
              <w:ind w:firstLine="1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реализации террит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риальных программ ОМС на пр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доставление СМО недостающих сре</w:t>
            </w:r>
            <w:proofErr w:type="gramStart"/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я оплаты медицинской помощи по причине увеличения численности застрахованных лиц, увеличения тарифов на оплату м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дицинской помощи, повышением заболеваемости в период эпид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миологического неблагополучия</w:t>
            </w:r>
          </w:p>
        </w:tc>
        <w:tc>
          <w:tcPr>
            <w:tcW w:w="1222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911 216,0</w:t>
            </w:r>
          </w:p>
        </w:tc>
        <w:tc>
          <w:tcPr>
            <w:tcW w:w="1357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01CB" w:rsidRPr="00040203" w:rsidTr="009201CB">
        <w:tc>
          <w:tcPr>
            <w:tcW w:w="2978" w:type="dxa"/>
            <w:vMerge/>
          </w:tcPr>
          <w:p w:rsidR="009201CB" w:rsidRPr="00040203" w:rsidRDefault="009201CB" w:rsidP="001E06F1">
            <w:pPr>
              <w:autoSpaceDE w:val="0"/>
              <w:autoSpaceDN w:val="0"/>
              <w:adjustRightInd w:val="0"/>
              <w:ind w:firstLine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vMerge/>
            <w:vAlign w:val="center"/>
          </w:tcPr>
          <w:p w:rsidR="009201CB" w:rsidRPr="00040203" w:rsidRDefault="009201CB" w:rsidP="00DF06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9201CB" w:rsidRPr="00040203" w:rsidRDefault="009201CB" w:rsidP="00040203">
            <w:pPr>
              <w:ind w:firstLine="1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Оплата медицинской помощи, оказанной лицам, застрахованным в Волгоградской области, в терр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ториальные фонды других субъе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тов РФ</w:t>
            </w:r>
          </w:p>
        </w:tc>
        <w:tc>
          <w:tcPr>
            <w:tcW w:w="1222" w:type="dxa"/>
            <w:vAlign w:val="center"/>
          </w:tcPr>
          <w:p w:rsidR="009201CB" w:rsidRPr="00040203" w:rsidRDefault="009201CB" w:rsidP="00C6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540 058,3</w:t>
            </w:r>
          </w:p>
        </w:tc>
        <w:tc>
          <w:tcPr>
            <w:tcW w:w="1357" w:type="dxa"/>
            <w:vAlign w:val="center"/>
          </w:tcPr>
          <w:p w:rsidR="009201CB" w:rsidRPr="00040203" w:rsidRDefault="009201CB" w:rsidP="00B74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01CB" w:rsidRPr="00040203" w:rsidTr="009201CB">
        <w:tc>
          <w:tcPr>
            <w:tcW w:w="2978" w:type="dxa"/>
            <w:vMerge/>
          </w:tcPr>
          <w:p w:rsidR="009201CB" w:rsidRPr="00040203" w:rsidRDefault="009201CB" w:rsidP="00216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vMerge/>
          </w:tcPr>
          <w:p w:rsidR="009201CB" w:rsidRPr="00040203" w:rsidRDefault="009201CB" w:rsidP="00216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9201CB" w:rsidRPr="00040203" w:rsidRDefault="009201CB" w:rsidP="00040203">
            <w:pPr>
              <w:ind w:firstLine="1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Оплата медицинской помощи, оказанной медицинскими орган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зациями Волгоградской области, лицам, застрахованным в других субъектах РФ</w:t>
            </w:r>
          </w:p>
        </w:tc>
        <w:tc>
          <w:tcPr>
            <w:tcW w:w="1222" w:type="dxa"/>
            <w:vAlign w:val="center"/>
          </w:tcPr>
          <w:p w:rsidR="009201CB" w:rsidRPr="00040203" w:rsidRDefault="009201CB" w:rsidP="00704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603 010,2</w:t>
            </w:r>
          </w:p>
        </w:tc>
        <w:tc>
          <w:tcPr>
            <w:tcW w:w="1357" w:type="dxa"/>
            <w:vAlign w:val="center"/>
          </w:tcPr>
          <w:p w:rsidR="009201CB" w:rsidRPr="00040203" w:rsidRDefault="009201CB" w:rsidP="00B74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3 868,3</w:t>
            </w:r>
          </w:p>
        </w:tc>
      </w:tr>
      <w:tr w:rsidR="009201CB" w:rsidRPr="00040203" w:rsidTr="009201CB">
        <w:tc>
          <w:tcPr>
            <w:tcW w:w="2978" w:type="dxa"/>
            <w:vAlign w:val="center"/>
          </w:tcPr>
          <w:p w:rsidR="009201CB" w:rsidRPr="00040203" w:rsidRDefault="009201CB" w:rsidP="009201CB">
            <w:pPr>
              <w:ind w:firstLine="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73 100</w:t>
            </w:r>
          </w:p>
        </w:tc>
        <w:tc>
          <w:tcPr>
            <w:tcW w:w="3606" w:type="dxa"/>
          </w:tcPr>
          <w:p w:rsidR="009201CB" w:rsidRPr="00040203" w:rsidRDefault="009201CB" w:rsidP="00040203">
            <w:pPr>
              <w:ind w:firstLine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Средства от применения санкций к м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дицинским организациям за нарушения, выявленные при проведении контроля объемов, сроков, качества и условий предоставления медицинской помощи (п. 6.2 ст. 26 Закона № 326-ФЗ)</w:t>
            </w:r>
          </w:p>
        </w:tc>
        <w:tc>
          <w:tcPr>
            <w:tcW w:w="1337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73 164,1</w:t>
            </w:r>
          </w:p>
        </w:tc>
        <w:tc>
          <w:tcPr>
            <w:tcW w:w="3118" w:type="dxa"/>
          </w:tcPr>
          <w:p w:rsidR="009201CB" w:rsidRPr="00040203" w:rsidRDefault="009201CB" w:rsidP="00040203">
            <w:pPr>
              <w:ind w:firstLine="1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мер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приятий по организации дополн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тельного профессионального обр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зования медицинских работников, а также по приобретению и пров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дению ремонта медицинского об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рудования</w:t>
            </w:r>
          </w:p>
        </w:tc>
        <w:tc>
          <w:tcPr>
            <w:tcW w:w="1222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46 029,2</w:t>
            </w:r>
          </w:p>
        </w:tc>
        <w:tc>
          <w:tcPr>
            <w:tcW w:w="1357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27 134,9</w:t>
            </w:r>
          </w:p>
        </w:tc>
      </w:tr>
      <w:tr w:rsidR="009201CB" w:rsidRPr="00040203" w:rsidTr="009201CB">
        <w:tc>
          <w:tcPr>
            <w:tcW w:w="2978" w:type="dxa"/>
          </w:tcPr>
          <w:p w:rsidR="009201CB" w:rsidRPr="00040203" w:rsidRDefault="004E08E9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1 773 100</w:t>
            </w:r>
          </w:p>
        </w:tc>
        <w:tc>
          <w:tcPr>
            <w:tcW w:w="3606" w:type="dxa"/>
          </w:tcPr>
          <w:p w:rsidR="009201CB" w:rsidRPr="00040203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37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2 131 316,9</w:t>
            </w:r>
          </w:p>
        </w:tc>
        <w:tc>
          <w:tcPr>
            <w:tcW w:w="3118" w:type="dxa"/>
          </w:tcPr>
          <w:p w:rsidR="009201CB" w:rsidRPr="00040203" w:rsidRDefault="009201CB" w:rsidP="00C83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2 100 313,7</w:t>
            </w:r>
          </w:p>
        </w:tc>
        <w:tc>
          <w:tcPr>
            <w:tcW w:w="1357" w:type="dxa"/>
            <w:vAlign w:val="center"/>
          </w:tcPr>
          <w:p w:rsidR="009201CB" w:rsidRPr="00040203" w:rsidRDefault="009201CB" w:rsidP="005774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31 003,2</w:t>
            </w:r>
          </w:p>
        </w:tc>
      </w:tr>
    </w:tbl>
    <w:p w:rsidR="00C830DF" w:rsidRDefault="00C830DF" w:rsidP="00C83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624" w:rsidRDefault="00DF0624" w:rsidP="00C830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8D0" w:rsidRDefault="00DF0624" w:rsidP="0005217E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</w:t>
      </w:r>
      <w:r w:rsidR="002978D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щий инспектор</w:t>
      </w:r>
    </w:p>
    <w:p w:rsidR="00DF0624" w:rsidRPr="00C830DF" w:rsidRDefault="00DF0624" w:rsidP="0005217E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КСП Волгоградской области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978D0">
        <w:rPr>
          <w:rFonts w:ascii="Times New Roman" w:hAnsi="Times New Roman" w:cs="Times New Roman"/>
          <w:sz w:val="24"/>
          <w:szCs w:val="24"/>
        </w:rPr>
        <w:tab/>
      </w:r>
      <w:r w:rsidR="002978D0">
        <w:rPr>
          <w:rFonts w:ascii="Times New Roman" w:hAnsi="Times New Roman" w:cs="Times New Roman"/>
          <w:sz w:val="24"/>
          <w:szCs w:val="24"/>
        </w:rPr>
        <w:tab/>
      </w:r>
      <w:r w:rsidR="00AA6169">
        <w:rPr>
          <w:rFonts w:ascii="Times New Roman" w:hAnsi="Times New Roman" w:cs="Times New Roman"/>
          <w:sz w:val="24"/>
          <w:szCs w:val="24"/>
        </w:rPr>
        <w:tab/>
      </w:r>
      <w:r w:rsidR="00AA61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Е.В. Самарцева</w:t>
      </w:r>
    </w:p>
    <w:sectPr w:rsidR="00DF0624" w:rsidRPr="00C830DF" w:rsidSect="009201CB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C830DF"/>
    <w:rsid w:val="00040203"/>
    <w:rsid w:val="0005217E"/>
    <w:rsid w:val="002142B3"/>
    <w:rsid w:val="002162FA"/>
    <w:rsid w:val="002978D0"/>
    <w:rsid w:val="004E08E9"/>
    <w:rsid w:val="0057749E"/>
    <w:rsid w:val="005E020B"/>
    <w:rsid w:val="00602120"/>
    <w:rsid w:val="006823A9"/>
    <w:rsid w:val="00766929"/>
    <w:rsid w:val="00787B31"/>
    <w:rsid w:val="00792C0F"/>
    <w:rsid w:val="009201CB"/>
    <w:rsid w:val="00954989"/>
    <w:rsid w:val="00A62310"/>
    <w:rsid w:val="00AA6169"/>
    <w:rsid w:val="00AC4FBC"/>
    <w:rsid w:val="00C17E86"/>
    <w:rsid w:val="00C830DF"/>
    <w:rsid w:val="00D40D8A"/>
    <w:rsid w:val="00D6237D"/>
    <w:rsid w:val="00DF0624"/>
    <w:rsid w:val="00F33B6C"/>
    <w:rsid w:val="00FC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0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8E0E7182BE55F01AE0F220E081B743DC107EF9FA2DB0AEC286D42746B987C9174F7B0AF4FD087FBhD7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12</cp:revision>
  <cp:lastPrinted>2017-04-25T08:28:00Z</cp:lastPrinted>
  <dcterms:created xsi:type="dcterms:W3CDTF">2017-04-25T06:46:00Z</dcterms:created>
  <dcterms:modified xsi:type="dcterms:W3CDTF">2017-05-31T10:33:00Z</dcterms:modified>
</cp:coreProperties>
</file>