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ADD" w:rsidRPr="00264ADD" w:rsidRDefault="00264ADD" w:rsidP="00264ADD">
      <w:pPr>
        <w:spacing w:after="0"/>
        <w:ind w:right="-426"/>
        <w:jc w:val="right"/>
        <w:rPr>
          <w:rFonts w:ascii="Times New Roman" w:hAnsi="Times New Roman" w:cs="Times New Roman"/>
        </w:rPr>
      </w:pPr>
      <w:r w:rsidRPr="00264ADD">
        <w:rPr>
          <w:rFonts w:ascii="Times New Roman" w:hAnsi="Times New Roman" w:cs="Times New Roman"/>
          <w:i/>
        </w:rPr>
        <w:t>Приложение</w:t>
      </w:r>
      <w:r w:rsidRPr="00264ADD">
        <w:rPr>
          <w:rFonts w:ascii="Times New Roman" w:hAnsi="Times New Roman" w:cs="Times New Roman"/>
        </w:rPr>
        <w:t xml:space="preserve"> №</w:t>
      </w:r>
      <w:r w:rsidR="00BB6344">
        <w:rPr>
          <w:rFonts w:ascii="Times New Roman" w:hAnsi="Times New Roman" w:cs="Times New Roman"/>
        </w:rPr>
        <w:t>2</w:t>
      </w:r>
    </w:p>
    <w:p w:rsidR="00264ADD" w:rsidRPr="00264ADD" w:rsidRDefault="00264ADD" w:rsidP="00264ADD">
      <w:pPr>
        <w:spacing w:after="0"/>
        <w:ind w:right="-426"/>
        <w:jc w:val="center"/>
        <w:rPr>
          <w:rFonts w:ascii="Times New Roman" w:hAnsi="Times New Roman" w:cs="Times New Roman"/>
          <w:b/>
          <w:i/>
        </w:rPr>
      </w:pPr>
      <w:r w:rsidRPr="00264ADD">
        <w:rPr>
          <w:rFonts w:ascii="Times New Roman" w:hAnsi="Times New Roman" w:cs="Times New Roman"/>
          <w:b/>
          <w:i/>
        </w:rPr>
        <w:t>Сравнительный анализ плановых и фактических показателей исполнения расходов областного бюджета</w:t>
      </w:r>
      <w:r w:rsidR="00296F8C">
        <w:rPr>
          <w:rFonts w:ascii="Times New Roman" w:hAnsi="Times New Roman" w:cs="Times New Roman"/>
          <w:b/>
          <w:i/>
        </w:rPr>
        <w:t xml:space="preserve"> комитетом молодежной политики Волгоградской области</w:t>
      </w:r>
    </w:p>
    <w:p w:rsidR="00264ADD" w:rsidRPr="00264ADD" w:rsidRDefault="00264ADD" w:rsidP="00264ADD">
      <w:pPr>
        <w:spacing w:after="0"/>
        <w:ind w:right="-426"/>
        <w:jc w:val="right"/>
        <w:rPr>
          <w:rFonts w:ascii="Times New Roman" w:hAnsi="Times New Roman" w:cs="Times New Roman"/>
          <w:sz w:val="16"/>
          <w:szCs w:val="16"/>
        </w:rPr>
      </w:pPr>
      <w:r w:rsidRPr="00264ADD">
        <w:rPr>
          <w:rFonts w:ascii="Times New Roman" w:hAnsi="Times New Roman" w:cs="Times New Roman"/>
          <w:sz w:val="16"/>
          <w:szCs w:val="16"/>
        </w:rPr>
        <w:t>(тыс. руб.)</w:t>
      </w:r>
    </w:p>
    <w:tbl>
      <w:tblPr>
        <w:tblW w:w="109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4"/>
        <w:gridCol w:w="846"/>
        <w:gridCol w:w="4612"/>
        <w:gridCol w:w="1367"/>
        <w:gridCol w:w="1065"/>
        <w:gridCol w:w="1141"/>
        <w:gridCol w:w="1121"/>
      </w:tblGrid>
      <w:tr w:rsidR="00264ADD" w:rsidRPr="00264ADD" w:rsidTr="00264ADD">
        <w:trPr>
          <w:trHeight w:val="20"/>
        </w:trPr>
        <w:tc>
          <w:tcPr>
            <w:tcW w:w="774" w:type="dxa"/>
            <w:vMerge w:val="restart"/>
            <w:shd w:val="clear" w:color="auto" w:fill="auto"/>
            <w:vAlign w:val="center"/>
            <w:hideMark/>
          </w:tcPr>
          <w:p w:rsidR="004C36C5" w:rsidRPr="004C36C5" w:rsidRDefault="004C36C5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Раздел, </w:t>
            </w:r>
            <w:proofErr w:type="gramStart"/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846" w:type="dxa"/>
            <w:vMerge w:val="restart"/>
            <w:shd w:val="clear" w:color="auto" w:fill="auto"/>
            <w:vAlign w:val="center"/>
            <w:hideMark/>
          </w:tcPr>
          <w:p w:rsidR="004C36C5" w:rsidRPr="004C36C5" w:rsidRDefault="004C36C5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4612" w:type="dxa"/>
            <w:vMerge w:val="restart"/>
            <w:shd w:val="clear" w:color="auto" w:fill="auto"/>
            <w:vAlign w:val="center"/>
            <w:hideMark/>
          </w:tcPr>
          <w:p w:rsidR="004C36C5" w:rsidRPr="004C36C5" w:rsidRDefault="004C36C5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367" w:type="dxa"/>
            <w:vMerge w:val="restart"/>
            <w:shd w:val="clear" w:color="auto" w:fill="auto"/>
            <w:vAlign w:val="center"/>
            <w:hideMark/>
          </w:tcPr>
          <w:p w:rsidR="004C36C5" w:rsidRPr="004C36C5" w:rsidRDefault="004C36C5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065" w:type="dxa"/>
            <w:vMerge w:val="restart"/>
            <w:shd w:val="clear" w:color="auto" w:fill="auto"/>
            <w:noWrap/>
            <w:vAlign w:val="center"/>
            <w:hideMark/>
          </w:tcPr>
          <w:p w:rsidR="004C36C5" w:rsidRPr="004C36C5" w:rsidRDefault="004C36C5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2262" w:type="dxa"/>
            <w:gridSpan w:val="2"/>
            <w:shd w:val="clear" w:color="auto" w:fill="auto"/>
            <w:noWrap/>
            <w:vAlign w:val="center"/>
            <w:hideMark/>
          </w:tcPr>
          <w:p w:rsidR="004C36C5" w:rsidRPr="004C36C5" w:rsidRDefault="004C36C5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 бюджетным назначениям</w:t>
            </w:r>
          </w:p>
        </w:tc>
      </w:tr>
      <w:tr w:rsidR="00264ADD" w:rsidRPr="00264ADD" w:rsidTr="00264ADD">
        <w:trPr>
          <w:trHeight w:val="20"/>
        </w:trPr>
        <w:tc>
          <w:tcPr>
            <w:tcW w:w="774" w:type="dxa"/>
            <w:vMerge/>
            <w:vAlign w:val="center"/>
            <w:hideMark/>
          </w:tcPr>
          <w:p w:rsidR="004C36C5" w:rsidRPr="004C36C5" w:rsidRDefault="004C36C5" w:rsidP="004C3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6" w:type="dxa"/>
            <w:vMerge/>
            <w:vAlign w:val="center"/>
            <w:hideMark/>
          </w:tcPr>
          <w:p w:rsidR="004C36C5" w:rsidRPr="004C36C5" w:rsidRDefault="004C36C5" w:rsidP="004C3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12" w:type="dxa"/>
            <w:vMerge/>
            <w:vAlign w:val="center"/>
            <w:hideMark/>
          </w:tcPr>
          <w:p w:rsidR="004C36C5" w:rsidRPr="004C36C5" w:rsidRDefault="004C36C5" w:rsidP="004C3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vAlign w:val="center"/>
            <w:hideMark/>
          </w:tcPr>
          <w:p w:rsidR="004C36C5" w:rsidRPr="004C36C5" w:rsidRDefault="004C36C5" w:rsidP="004C3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:rsidR="004C36C5" w:rsidRPr="004C36C5" w:rsidRDefault="004C36C5" w:rsidP="004C3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4C36C5" w:rsidRPr="004C36C5" w:rsidRDefault="004C36C5" w:rsidP="004C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Отклонение (гр.4 - гр.5)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4C36C5" w:rsidRPr="004C36C5" w:rsidRDefault="004C36C5" w:rsidP="004C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 исполнения</w:t>
            </w:r>
          </w:p>
        </w:tc>
      </w:tr>
      <w:tr w:rsidR="00264ADD" w:rsidRPr="00264ADD" w:rsidTr="00264ADD">
        <w:trPr>
          <w:trHeight w:val="20"/>
        </w:trPr>
        <w:tc>
          <w:tcPr>
            <w:tcW w:w="774" w:type="dxa"/>
            <w:shd w:val="clear" w:color="auto" w:fill="auto"/>
            <w:vAlign w:val="center"/>
            <w:hideMark/>
          </w:tcPr>
          <w:p w:rsidR="004C36C5" w:rsidRPr="004C36C5" w:rsidRDefault="004C36C5" w:rsidP="004C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4C36C5" w:rsidRPr="004C36C5" w:rsidRDefault="004C36C5" w:rsidP="004C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612" w:type="dxa"/>
            <w:shd w:val="clear" w:color="auto" w:fill="auto"/>
            <w:noWrap/>
            <w:vAlign w:val="center"/>
            <w:hideMark/>
          </w:tcPr>
          <w:p w:rsidR="004C36C5" w:rsidRPr="004C36C5" w:rsidRDefault="004C36C5" w:rsidP="004C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:rsidR="004C36C5" w:rsidRPr="004C36C5" w:rsidRDefault="004C36C5" w:rsidP="004C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4C36C5" w:rsidRPr="004C36C5" w:rsidRDefault="004C36C5" w:rsidP="004C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4C36C5" w:rsidRPr="004C36C5" w:rsidRDefault="004C36C5" w:rsidP="004C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4C36C5" w:rsidRPr="004C36C5" w:rsidRDefault="004C36C5" w:rsidP="004C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264ADD" w:rsidRPr="00264ADD" w:rsidTr="00264ADD">
        <w:trPr>
          <w:trHeight w:val="20"/>
        </w:trPr>
        <w:tc>
          <w:tcPr>
            <w:tcW w:w="774" w:type="dxa"/>
            <w:shd w:val="clear" w:color="auto" w:fill="auto"/>
            <w:hideMark/>
          </w:tcPr>
          <w:p w:rsidR="00264ADD" w:rsidRPr="004C36C5" w:rsidRDefault="00264ADD" w:rsidP="004C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shd w:val="clear" w:color="auto" w:fill="auto"/>
            <w:vAlign w:val="bottom"/>
            <w:hideMark/>
          </w:tcPr>
          <w:p w:rsidR="00264ADD" w:rsidRPr="004C36C5" w:rsidRDefault="00264ADD" w:rsidP="004C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12" w:type="dxa"/>
            <w:shd w:val="clear" w:color="auto" w:fill="auto"/>
            <w:noWrap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бюджета - всего</w:t>
            </w:r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652041,5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641840,0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10201,5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98,4</w:t>
            </w:r>
          </w:p>
        </w:tc>
      </w:tr>
      <w:tr w:rsidR="00264ADD" w:rsidRPr="00264ADD" w:rsidTr="00264ADD">
        <w:trPr>
          <w:trHeight w:val="20"/>
        </w:trPr>
        <w:tc>
          <w:tcPr>
            <w:tcW w:w="774" w:type="dxa"/>
            <w:shd w:val="clear" w:color="auto" w:fill="auto"/>
            <w:vAlign w:val="center"/>
            <w:hideMark/>
          </w:tcPr>
          <w:p w:rsidR="004C36C5" w:rsidRPr="004C36C5" w:rsidRDefault="004C36C5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4C36C5" w:rsidRPr="004C36C5" w:rsidRDefault="004C36C5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12" w:type="dxa"/>
            <w:shd w:val="clear" w:color="auto" w:fill="auto"/>
            <w:noWrap/>
            <w:vAlign w:val="center"/>
            <w:hideMark/>
          </w:tcPr>
          <w:p w:rsidR="004C36C5" w:rsidRPr="004C36C5" w:rsidRDefault="004C36C5" w:rsidP="002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:rsidR="004C36C5" w:rsidRPr="004C36C5" w:rsidRDefault="004C36C5" w:rsidP="00264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4C36C5" w:rsidRPr="004C36C5" w:rsidRDefault="004C36C5" w:rsidP="00264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4C36C5" w:rsidRPr="004C36C5" w:rsidRDefault="004C36C5" w:rsidP="00264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4C36C5" w:rsidRPr="004C36C5" w:rsidRDefault="004C36C5" w:rsidP="00264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64ADD" w:rsidRPr="00264ADD" w:rsidTr="00264ADD">
        <w:trPr>
          <w:trHeight w:val="20"/>
        </w:trPr>
        <w:tc>
          <w:tcPr>
            <w:tcW w:w="774" w:type="dxa"/>
            <w:shd w:val="clear" w:color="000000" w:fill="BCD6EE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846" w:type="dxa"/>
            <w:shd w:val="clear" w:color="000000" w:fill="BCD6EE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12" w:type="dxa"/>
            <w:shd w:val="clear" w:color="000000" w:fill="BCD6EE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бразование</w:t>
            </w:r>
          </w:p>
        </w:tc>
        <w:tc>
          <w:tcPr>
            <w:tcW w:w="1367" w:type="dxa"/>
            <w:shd w:val="clear" w:color="000000" w:fill="BCD6EE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437274,0</w:t>
            </w:r>
          </w:p>
        </w:tc>
        <w:tc>
          <w:tcPr>
            <w:tcW w:w="1065" w:type="dxa"/>
            <w:shd w:val="clear" w:color="000000" w:fill="BCD6EE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427072,5</w:t>
            </w:r>
          </w:p>
        </w:tc>
        <w:tc>
          <w:tcPr>
            <w:tcW w:w="1141" w:type="dxa"/>
            <w:shd w:val="clear" w:color="000000" w:fill="BCD6EE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10201,5</w:t>
            </w:r>
          </w:p>
        </w:tc>
        <w:tc>
          <w:tcPr>
            <w:tcW w:w="1121" w:type="dxa"/>
            <w:shd w:val="clear" w:color="000000" w:fill="BCD6EE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97,7</w:t>
            </w:r>
          </w:p>
        </w:tc>
      </w:tr>
      <w:tr w:rsidR="00264ADD" w:rsidRPr="00264ADD" w:rsidTr="00264ADD">
        <w:trPr>
          <w:trHeight w:val="20"/>
        </w:trPr>
        <w:tc>
          <w:tcPr>
            <w:tcW w:w="774" w:type="dxa"/>
            <w:shd w:val="clear" w:color="000000" w:fill="C5E0B2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846" w:type="dxa"/>
            <w:shd w:val="clear" w:color="000000" w:fill="C5E0B2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12" w:type="dxa"/>
            <w:shd w:val="clear" w:color="000000" w:fill="C5E0B2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бщее образование</w:t>
            </w:r>
          </w:p>
        </w:tc>
        <w:tc>
          <w:tcPr>
            <w:tcW w:w="1367" w:type="dxa"/>
            <w:shd w:val="clear" w:color="000000" w:fill="C5E0B2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5962,8</w:t>
            </w:r>
          </w:p>
        </w:tc>
        <w:tc>
          <w:tcPr>
            <w:tcW w:w="1065" w:type="dxa"/>
            <w:shd w:val="clear" w:color="000000" w:fill="C5E0B2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5755,7</w:t>
            </w:r>
          </w:p>
        </w:tc>
        <w:tc>
          <w:tcPr>
            <w:tcW w:w="1141" w:type="dxa"/>
            <w:shd w:val="clear" w:color="000000" w:fill="C5E0B2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207,1</w:t>
            </w:r>
          </w:p>
        </w:tc>
        <w:tc>
          <w:tcPr>
            <w:tcW w:w="1121" w:type="dxa"/>
            <w:shd w:val="clear" w:color="000000" w:fill="C5E0B2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96,5</w:t>
            </w:r>
          </w:p>
        </w:tc>
      </w:tr>
      <w:tr w:rsidR="00264ADD" w:rsidRPr="00264ADD" w:rsidTr="00264ADD">
        <w:trPr>
          <w:trHeight w:val="20"/>
        </w:trPr>
        <w:tc>
          <w:tcPr>
            <w:tcW w:w="774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316009</w:t>
            </w:r>
          </w:p>
        </w:tc>
        <w:tc>
          <w:tcPr>
            <w:tcW w:w="4612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редоставление услуг (работ) в сфере молодежной политики</w:t>
            </w:r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5962,8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5755,7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207,1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96,5</w:t>
            </w:r>
          </w:p>
        </w:tc>
      </w:tr>
      <w:tr w:rsidR="00264ADD" w:rsidRPr="00264ADD" w:rsidTr="00264ADD">
        <w:trPr>
          <w:trHeight w:val="20"/>
        </w:trPr>
        <w:tc>
          <w:tcPr>
            <w:tcW w:w="774" w:type="dxa"/>
            <w:shd w:val="clear" w:color="000000" w:fill="C5E0B2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846" w:type="dxa"/>
            <w:shd w:val="clear" w:color="000000" w:fill="C5E0B2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12" w:type="dxa"/>
            <w:shd w:val="clear" w:color="000000" w:fill="C5E0B2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олодежная политика и оздоровление детей</w:t>
            </w:r>
          </w:p>
        </w:tc>
        <w:tc>
          <w:tcPr>
            <w:tcW w:w="1367" w:type="dxa"/>
            <w:shd w:val="clear" w:color="000000" w:fill="C5E0B2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411260,7</w:t>
            </w:r>
          </w:p>
        </w:tc>
        <w:tc>
          <w:tcPr>
            <w:tcW w:w="1065" w:type="dxa"/>
            <w:shd w:val="clear" w:color="000000" w:fill="C5E0B2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402679,0</w:t>
            </w:r>
          </w:p>
        </w:tc>
        <w:tc>
          <w:tcPr>
            <w:tcW w:w="1141" w:type="dxa"/>
            <w:shd w:val="clear" w:color="000000" w:fill="C5E0B2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8581,7</w:t>
            </w:r>
          </w:p>
        </w:tc>
        <w:tc>
          <w:tcPr>
            <w:tcW w:w="1121" w:type="dxa"/>
            <w:shd w:val="clear" w:color="000000" w:fill="C5E0B2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97,9</w:t>
            </w:r>
          </w:p>
        </w:tc>
      </w:tr>
      <w:tr w:rsidR="00264ADD" w:rsidRPr="00264ADD" w:rsidTr="00264ADD">
        <w:trPr>
          <w:trHeight w:val="20"/>
        </w:trPr>
        <w:tc>
          <w:tcPr>
            <w:tcW w:w="774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311076</w:t>
            </w:r>
          </w:p>
        </w:tc>
        <w:tc>
          <w:tcPr>
            <w:tcW w:w="4612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атериальное поощрение выпускников школ, награжденных золотой медалью</w:t>
            </w:r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10446,7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8745,0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1701,7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83,7</w:t>
            </w:r>
          </w:p>
        </w:tc>
      </w:tr>
      <w:tr w:rsidR="00264ADD" w:rsidRPr="00264ADD" w:rsidTr="00264ADD">
        <w:trPr>
          <w:trHeight w:val="20"/>
        </w:trPr>
        <w:tc>
          <w:tcPr>
            <w:tcW w:w="774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312004</w:t>
            </w:r>
          </w:p>
        </w:tc>
        <w:tc>
          <w:tcPr>
            <w:tcW w:w="4612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ероприятия молодежной политики</w:t>
            </w:r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2967,9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2764,3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203,6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93,1</w:t>
            </w:r>
          </w:p>
        </w:tc>
      </w:tr>
      <w:tr w:rsidR="00264ADD" w:rsidRPr="00264ADD" w:rsidTr="00264ADD">
        <w:trPr>
          <w:trHeight w:val="20"/>
        </w:trPr>
        <w:tc>
          <w:tcPr>
            <w:tcW w:w="774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312010</w:t>
            </w:r>
          </w:p>
        </w:tc>
        <w:tc>
          <w:tcPr>
            <w:tcW w:w="4612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асходы на проведение новогодних мероприятий</w:t>
            </w:r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16846,1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16846,1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264ADD" w:rsidRPr="00264ADD" w:rsidTr="00264ADD">
        <w:trPr>
          <w:trHeight w:val="20"/>
        </w:trPr>
        <w:tc>
          <w:tcPr>
            <w:tcW w:w="774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316009</w:t>
            </w:r>
          </w:p>
        </w:tc>
        <w:tc>
          <w:tcPr>
            <w:tcW w:w="4612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редоставление услуг (работ) в сфере молодежной политики</w:t>
            </w:r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6638,8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6465,2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173,6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97,4</w:t>
            </w:r>
          </w:p>
        </w:tc>
      </w:tr>
      <w:tr w:rsidR="00264ADD" w:rsidRPr="00264ADD" w:rsidTr="00264ADD">
        <w:trPr>
          <w:trHeight w:val="20"/>
        </w:trPr>
        <w:tc>
          <w:tcPr>
            <w:tcW w:w="774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318087</w:t>
            </w:r>
          </w:p>
        </w:tc>
        <w:tc>
          <w:tcPr>
            <w:tcW w:w="4612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сполнение судебных актов</w:t>
            </w:r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2937,3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2933,6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</w:t>
            </w:r>
          </w:p>
        </w:tc>
      </w:tr>
      <w:tr w:rsidR="00264ADD" w:rsidRPr="00264ADD" w:rsidTr="00264ADD">
        <w:trPr>
          <w:trHeight w:val="20"/>
        </w:trPr>
        <w:tc>
          <w:tcPr>
            <w:tcW w:w="774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322011</w:t>
            </w:r>
          </w:p>
        </w:tc>
        <w:tc>
          <w:tcPr>
            <w:tcW w:w="4612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ероприятия по патриотическому воспитанию граждан российской федерации</w:t>
            </w:r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1211,4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1211,4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264ADD" w:rsidRPr="00264ADD" w:rsidTr="00264ADD">
        <w:trPr>
          <w:trHeight w:val="20"/>
        </w:trPr>
        <w:tc>
          <w:tcPr>
            <w:tcW w:w="774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326009</w:t>
            </w:r>
          </w:p>
        </w:tc>
        <w:tc>
          <w:tcPr>
            <w:tcW w:w="4612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редоставление услуг (работ) в сфере молодежной политики</w:t>
            </w:r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15523,8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14516,9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1006,9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93,5</w:t>
            </w:r>
          </w:p>
        </w:tc>
      </w:tr>
      <w:tr w:rsidR="00264ADD" w:rsidRPr="00264ADD" w:rsidTr="00264ADD">
        <w:trPr>
          <w:trHeight w:val="20"/>
        </w:trPr>
        <w:tc>
          <w:tcPr>
            <w:tcW w:w="774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328087</w:t>
            </w:r>
          </w:p>
        </w:tc>
        <w:tc>
          <w:tcPr>
            <w:tcW w:w="4612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сполнение судебных актов</w:t>
            </w:r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7108,9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7082,8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26,1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99,6</w:t>
            </w:r>
          </w:p>
        </w:tc>
      </w:tr>
      <w:tr w:rsidR="00264ADD" w:rsidRPr="00264ADD" w:rsidTr="00264ADD">
        <w:trPr>
          <w:trHeight w:val="20"/>
        </w:trPr>
        <w:tc>
          <w:tcPr>
            <w:tcW w:w="774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802015</w:t>
            </w:r>
          </w:p>
        </w:tc>
        <w:tc>
          <w:tcPr>
            <w:tcW w:w="4612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ероприятия по развитию системы профилактики немедицинского потребления наркотиков и совершенствование системы наркологической медицинской помощи и реабилитации наркологических больных</w:t>
            </w:r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72,3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72,3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264ADD" w:rsidRPr="00264ADD" w:rsidTr="00264ADD">
        <w:trPr>
          <w:trHeight w:val="20"/>
        </w:trPr>
        <w:tc>
          <w:tcPr>
            <w:tcW w:w="774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806060</w:t>
            </w:r>
          </w:p>
        </w:tc>
        <w:tc>
          <w:tcPr>
            <w:tcW w:w="4612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убсидии некоммерческим организациям для возмещения затрат на проведение мероприятий по реабилитации (за исключением медицинской) и </w:t>
            </w:r>
            <w:proofErr w:type="spellStart"/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ресоциализации</w:t>
            </w:r>
            <w:proofErr w:type="spellEnd"/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наркозависимых лиц</w:t>
            </w:r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1311,0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1243,4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67,6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94,8</w:t>
            </w:r>
          </w:p>
        </w:tc>
      </w:tr>
      <w:tr w:rsidR="00264ADD" w:rsidRPr="00264ADD" w:rsidTr="00264ADD">
        <w:trPr>
          <w:trHeight w:val="20"/>
        </w:trPr>
        <w:tc>
          <w:tcPr>
            <w:tcW w:w="774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1832111</w:t>
            </w:r>
          </w:p>
        </w:tc>
        <w:tc>
          <w:tcPr>
            <w:tcW w:w="4612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оддержка и развитие молодежного предпринимательства</w:t>
            </w:r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264ADD" w:rsidRPr="00264ADD" w:rsidTr="00264ADD">
        <w:trPr>
          <w:trHeight w:val="20"/>
        </w:trPr>
        <w:tc>
          <w:tcPr>
            <w:tcW w:w="774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1835064</w:t>
            </w:r>
          </w:p>
        </w:tc>
        <w:tc>
          <w:tcPr>
            <w:tcW w:w="4612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убсидии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9500,0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9500,0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264ADD" w:rsidRPr="00264ADD" w:rsidTr="00264ADD">
        <w:trPr>
          <w:trHeight w:val="20"/>
        </w:trPr>
        <w:tc>
          <w:tcPr>
            <w:tcW w:w="774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8202014</w:t>
            </w:r>
          </w:p>
        </w:tc>
        <w:tc>
          <w:tcPr>
            <w:tcW w:w="4612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рганизация отдыха и оздоровления детей в детских оздоровительных лагерях в период каникул и в санаторных оздоровительных лагерях круглогодичного действия, расположенных на территории российской федерации, лагерях с дневным пребыванием детей</w:t>
            </w:r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218231,6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214533,0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3698,6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98,3</w:t>
            </w:r>
          </w:p>
        </w:tc>
      </w:tr>
      <w:tr w:rsidR="00264ADD" w:rsidRPr="00264ADD" w:rsidTr="00264ADD">
        <w:trPr>
          <w:trHeight w:val="20"/>
        </w:trPr>
        <w:tc>
          <w:tcPr>
            <w:tcW w:w="774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8206009</w:t>
            </w:r>
          </w:p>
        </w:tc>
        <w:tc>
          <w:tcPr>
            <w:tcW w:w="4612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редоставление услуг (работ) в сфере молодежной политики</w:t>
            </w:r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28988,9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28162,5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826,4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97,1</w:t>
            </w:r>
          </w:p>
        </w:tc>
      </w:tr>
      <w:tr w:rsidR="00264ADD" w:rsidRPr="00264ADD" w:rsidTr="00264ADD">
        <w:trPr>
          <w:trHeight w:val="20"/>
        </w:trPr>
        <w:tc>
          <w:tcPr>
            <w:tcW w:w="774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8207009</w:t>
            </w:r>
          </w:p>
        </w:tc>
        <w:tc>
          <w:tcPr>
            <w:tcW w:w="4612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убсидии на обеспечение полномочий органов местного самоуправления волгоградской области по организации отдыха детей в каникулярное время</w:t>
            </w:r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87161,3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86372,9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788,4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99,1</w:t>
            </w:r>
          </w:p>
        </w:tc>
      </w:tr>
      <w:tr w:rsidR="00264ADD" w:rsidRPr="00264ADD" w:rsidTr="00264ADD">
        <w:trPr>
          <w:trHeight w:val="20"/>
        </w:trPr>
        <w:tc>
          <w:tcPr>
            <w:tcW w:w="774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8208087</w:t>
            </w:r>
          </w:p>
        </w:tc>
        <w:tc>
          <w:tcPr>
            <w:tcW w:w="4612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сполнение судебных актов</w:t>
            </w:r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1430,6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1430,6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264ADD" w:rsidRPr="00264ADD" w:rsidTr="00264ADD">
        <w:trPr>
          <w:trHeight w:val="20"/>
        </w:trPr>
        <w:tc>
          <w:tcPr>
            <w:tcW w:w="774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9906009</w:t>
            </w:r>
          </w:p>
        </w:tc>
        <w:tc>
          <w:tcPr>
            <w:tcW w:w="4612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редоставление услуг (работ) в сфере молодежной политики</w:t>
            </w:r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79,0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264ADD" w:rsidRPr="00264ADD" w:rsidTr="00264ADD">
        <w:trPr>
          <w:trHeight w:val="20"/>
        </w:trPr>
        <w:tc>
          <w:tcPr>
            <w:tcW w:w="774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9908087</w:t>
            </w:r>
          </w:p>
        </w:tc>
        <w:tc>
          <w:tcPr>
            <w:tcW w:w="4612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сполнение судебных актов</w:t>
            </w:r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305,0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299,0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98,0</w:t>
            </w:r>
          </w:p>
        </w:tc>
      </w:tr>
      <w:tr w:rsidR="00264ADD" w:rsidRPr="00264ADD" w:rsidTr="00264ADD">
        <w:trPr>
          <w:trHeight w:val="20"/>
        </w:trPr>
        <w:tc>
          <w:tcPr>
            <w:tcW w:w="774" w:type="dxa"/>
            <w:shd w:val="clear" w:color="000000" w:fill="C5E0B2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846" w:type="dxa"/>
            <w:shd w:val="clear" w:color="000000" w:fill="C5E0B2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12" w:type="dxa"/>
            <w:shd w:val="clear" w:color="000000" w:fill="C5E0B2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ругие вопросы в области образования</w:t>
            </w:r>
          </w:p>
        </w:tc>
        <w:tc>
          <w:tcPr>
            <w:tcW w:w="1367" w:type="dxa"/>
            <w:shd w:val="clear" w:color="000000" w:fill="C5E0B2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20050,5</w:t>
            </w:r>
          </w:p>
        </w:tc>
        <w:tc>
          <w:tcPr>
            <w:tcW w:w="1065" w:type="dxa"/>
            <w:shd w:val="clear" w:color="000000" w:fill="C5E0B2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18637,8</w:t>
            </w:r>
          </w:p>
        </w:tc>
        <w:tc>
          <w:tcPr>
            <w:tcW w:w="1141" w:type="dxa"/>
            <w:shd w:val="clear" w:color="000000" w:fill="C5E0B2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1412,7</w:t>
            </w:r>
          </w:p>
        </w:tc>
        <w:tc>
          <w:tcPr>
            <w:tcW w:w="1121" w:type="dxa"/>
            <w:shd w:val="clear" w:color="000000" w:fill="C5E0B2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93,0</w:t>
            </w:r>
          </w:p>
        </w:tc>
      </w:tr>
      <w:tr w:rsidR="00264ADD" w:rsidRPr="00264ADD" w:rsidTr="00264ADD">
        <w:trPr>
          <w:trHeight w:val="20"/>
        </w:trPr>
        <w:tc>
          <w:tcPr>
            <w:tcW w:w="774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9000001</w:t>
            </w:r>
          </w:p>
        </w:tc>
        <w:tc>
          <w:tcPr>
            <w:tcW w:w="4612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беспечение деятельности государственных органов волгоградской области</w:t>
            </w:r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20030,5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18637,5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1393,0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93,0</w:t>
            </w:r>
          </w:p>
        </w:tc>
      </w:tr>
      <w:tr w:rsidR="00264ADD" w:rsidRPr="00264ADD" w:rsidTr="00264ADD">
        <w:trPr>
          <w:trHeight w:val="20"/>
        </w:trPr>
        <w:tc>
          <w:tcPr>
            <w:tcW w:w="774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9908014</w:t>
            </w:r>
          </w:p>
        </w:tc>
        <w:tc>
          <w:tcPr>
            <w:tcW w:w="4612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плата налогов и сборов органами государственной власти и казенными учреждениями</w:t>
            </w:r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1,5</w:t>
            </w:r>
          </w:p>
        </w:tc>
      </w:tr>
      <w:tr w:rsidR="00264ADD" w:rsidRPr="00264ADD" w:rsidTr="00264ADD">
        <w:trPr>
          <w:trHeight w:val="20"/>
        </w:trPr>
        <w:tc>
          <w:tcPr>
            <w:tcW w:w="774" w:type="dxa"/>
            <w:shd w:val="clear" w:color="000000" w:fill="9CC3E6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846" w:type="dxa"/>
            <w:shd w:val="clear" w:color="000000" w:fill="9CC3E6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12" w:type="dxa"/>
            <w:shd w:val="clear" w:color="000000" w:fill="9CC3E6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оциальная политика</w:t>
            </w:r>
          </w:p>
        </w:tc>
        <w:tc>
          <w:tcPr>
            <w:tcW w:w="1367" w:type="dxa"/>
            <w:shd w:val="clear" w:color="000000" w:fill="9CC3E6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214767,5</w:t>
            </w:r>
          </w:p>
        </w:tc>
        <w:tc>
          <w:tcPr>
            <w:tcW w:w="1065" w:type="dxa"/>
            <w:shd w:val="clear" w:color="000000" w:fill="9CC3E6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214767,5</w:t>
            </w:r>
          </w:p>
        </w:tc>
        <w:tc>
          <w:tcPr>
            <w:tcW w:w="1141" w:type="dxa"/>
            <w:shd w:val="clear" w:color="000000" w:fill="9CC3E6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1" w:type="dxa"/>
            <w:shd w:val="clear" w:color="000000" w:fill="9CC3E6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264ADD" w:rsidRPr="00264ADD" w:rsidTr="00264ADD">
        <w:trPr>
          <w:trHeight w:val="20"/>
        </w:trPr>
        <w:tc>
          <w:tcPr>
            <w:tcW w:w="774" w:type="dxa"/>
            <w:shd w:val="clear" w:color="000000" w:fill="C5E0B2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46" w:type="dxa"/>
            <w:shd w:val="clear" w:color="000000" w:fill="C5E0B2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12" w:type="dxa"/>
            <w:shd w:val="clear" w:color="000000" w:fill="C5E0B2"/>
            <w:vAlign w:val="bottom"/>
            <w:hideMark/>
          </w:tcPr>
          <w:p w:rsidR="00264ADD" w:rsidRPr="004C36C5" w:rsidRDefault="00264ADD" w:rsidP="004C3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оциальное обеспечение населения</w:t>
            </w:r>
          </w:p>
        </w:tc>
        <w:tc>
          <w:tcPr>
            <w:tcW w:w="1367" w:type="dxa"/>
            <w:shd w:val="clear" w:color="000000" w:fill="C5E0B2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214767,5</w:t>
            </w:r>
          </w:p>
        </w:tc>
        <w:tc>
          <w:tcPr>
            <w:tcW w:w="1065" w:type="dxa"/>
            <w:shd w:val="clear" w:color="000000" w:fill="C5E0B2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214767,5</w:t>
            </w:r>
          </w:p>
        </w:tc>
        <w:tc>
          <w:tcPr>
            <w:tcW w:w="1141" w:type="dxa"/>
            <w:shd w:val="clear" w:color="000000" w:fill="C5E0B2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1" w:type="dxa"/>
            <w:shd w:val="clear" w:color="000000" w:fill="C5E0B2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264ADD" w:rsidRPr="00264ADD" w:rsidTr="00264ADD">
        <w:trPr>
          <w:trHeight w:val="20"/>
        </w:trPr>
        <w:tc>
          <w:tcPr>
            <w:tcW w:w="774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225020</w:t>
            </w:r>
          </w:p>
        </w:tc>
        <w:tc>
          <w:tcPr>
            <w:tcW w:w="4612" w:type="dxa"/>
            <w:shd w:val="clear" w:color="auto" w:fill="auto"/>
            <w:vAlign w:val="bottom"/>
            <w:hideMark/>
          </w:tcPr>
          <w:p w:rsidR="00264ADD" w:rsidRPr="004C36C5" w:rsidRDefault="00264ADD" w:rsidP="004C3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беспечение жильем молодых семей за счет средств федерального бюджета</w:t>
            </w:r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72255,5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72255,5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264ADD" w:rsidRPr="00264ADD" w:rsidTr="00264ADD">
        <w:trPr>
          <w:trHeight w:val="20"/>
        </w:trPr>
        <w:tc>
          <w:tcPr>
            <w:tcW w:w="774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264ADD" w:rsidRPr="004C36C5" w:rsidRDefault="00264ADD" w:rsidP="002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227055</w:t>
            </w:r>
          </w:p>
        </w:tc>
        <w:tc>
          <w:tcPr>
            <w:tcW w:w="4612" w:type="dxa"/>
            <w:shd w:val="clear" w:color="auto" w:fill="auto"/>
            <w:vAlign w:val="bottom"/>
            <w:hideMark/>
          </w:tcPr>
          <w:p w:rsidR="00264ADD" w:rsidRPr="004C36C5" w:rsidRDefault="00264ADD" w:rsidP="004C3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4A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r w:rsidRPr="004C3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убсидии на обеспечение жильем молодых семей</w:t>
            </w:r>
          </w:p>
        </w:tc>
        <w:tc>
          <w:tcPr>
            <w:tcW w:w="1367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142512,0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142512,0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264ADD" w:rsidRPr="00264ADD" w:rsidRDefault="00264ADD" w:rsidP="00264A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4A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</w:tbl>
    <w:p w:rsidR="00001FEE" w:rsidRPr="00296F8C" w:rsidRDefault="00296F8C" w:rsidP="00296F8C">
      <w:pPr>
        <w:ind w:firstLine="708"/>
        <w:rPr>
          <w:rFonts w:ascii="Times New Roman" w:hAnsi="Times New Roman" w:cs="Times New Roman"/>
        </w:rPr>
      </w:pPr>
      <w:r w:rsidRPr="00296F8C">
        <w:rPr>
          <w:rFonts w:ascii="Times New Roman" w:hAnsi="Times New Roman" w:cs="Times New Roman"/>
        </w:rPr>
        <w:t>Старший  инспектор                                                                                                                      Варибрус Е.В.</w:t>
      </w:r>
      <w:r w:rsidRPr="00296F8C">
        <w:rPr>
          <w:rFonts w:ascii="Times New Roman" w:hAnsi="Times New Roman" w:cs="Times New Roman"/>
        </w:rPr>
        <w:tab/>
      </w:r>
    </w:p>
    <w:sectPr w:rsidR="00001FEE" w:rsidRPr="00296F8C" w:rsidSect="00296F8C">
      <w:pgSz w:w="11906" w:h="16838"/>
      <w:pgMar w:top="284" w:right="850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5B6FF0"/>
    <w:rsid w:val="00001FEE"/>
    <w:rsid w:val="00213D2A"/>
    <w:rsid w:val="00264ADD"/>
    <w:rsid w:val="00296F8C"/>
    <w:rsid w:val="004C36C5"/>
    <w:rsid w:val="005B6FF0"/>
    <w:rsid w:val="00687FB5"/>
    <w:rsid w:val="00786A23"/>
    <w:rsid w:val="00A26F65"/>
    <w:rsid w:val="00AE4C7D"/>
    <w:rsid w:val="00BB6344"/>
    <w:rsid w:val="00DF06BC"/>
    <w:rsid w:val="00E65B38"/>
    <w:rsid w:val="00EF1357"/>
    <w:rsid w:val="00F82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F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Варибрус</dc:creator>
  <cp:lastModifiedBy>Варибрус</cp:lastModifiedBy>
  <cp:revision>3</cp:revision>
  <cp:lastPrinted>2016-04-06T08:38:00Z</cp:lastPrinted>
  <dcterms:created xsi:type="dcterms:W3CDTF">2016-02-17T06:57:00Z</dcterms:created>
  <dcterms:modified xsi:type="dcterms:W3CDTF">2016-04-06T08:38:00Z</dcterms:modified>
</cp:coreProperties>
</file>