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5F" w:rsidRDefault="0070085F" w:rsidP="00F51046">
      <w:pPr>
        <w:ind w:left="11907"/>
        <w:rPr>
          <w:sz w:val="22"/>
        </w:rPr>
      </w:pPr>
      <w:r>
        <w:rPr>
          <w:sz w:val="22"/>
        </w:rPr>
        <w:t xml:space="preserve">Приложение </w:t>
      </w:r>
      <w:r w:rsidRPr="00B35E02">
        <w:rPr>
          <w:sz w:val="22"/>
        </w:rPr>
        <w:t>№</w:t>
      </w:r>
      <w:r>
        <w:rPr>
          <w:sz w:val="22"/>
        </w:rPr>
        <w:t>6</w:t>
      </w:r>
    </w:p>
    <w:p w:rsidR="0070085F" w:rsidRDefault="0070085F" w:rsidP="00F51046">
      <w:pPr>
        <w:ind w:left="11907"/>
        <w:rPr>
          <w:sz w:val="22"/>
        </w:rPr>
      </w:pPr>
      <w:r>
        <w:rPr>
          <w:sz w:val="22"/>
        </w:rPr>
        <w:t>к отчету о деятельности</w:t>
      </w:r>
    </w:p>
    <w:p w:rsidR="0070085F" w:rsidRDefault="0070085F" w:rsidP="00F51046">
      <w:pPr>
        <w:ind w:left="11907"/>
        <w:rPr>
          <w:sz w:val="22"/>
        </w:rPr>
      </w:pPr>
      <w:r>
        <w:rPr>
          <w:sz w:val="22"/>
        </w:rPr>
        <w:t>контрольно-счетной</w:t>
      </w:r>
    </w:p>
    <w:p w:rsidR="0070085F" w:rsidRDefault="0002142F" w:rsidP="00F51046">
      <w:pPr>
        <w:ind w:left="11907"/>
        <w:rPr>
          <w:sz w:val="22"/>
        </w:rPr>
      </w:pPr>
      <w:r>
        <w:rPr>
          <w:sz w:val="22"/>
        </w:rPr>
        <w:t>палаты за 201</w:t>
      </w:r>
      <w:r w:rsidR="00B46E1F">
        <w:rPr>
          <w:sz w:val="22"/>
        </w:rPr>
        <w:t>6</w:t>
      </w:r>
      <w:r w:rsidR="0070085F">
        <w:rPr>
          <w:sz w:val="22"/>
        </w:rPr>
        <w:t xml:space="preserve"> год </w:t>
      </w:r>
    </w:p>
    <w:p w:rsidR="0070085F" w:rsidRDefault="0070085F" w:rsidP="0070085F">
      <w:pPr>
        <w:jc w:val="center"/>
        <w:rPr>
          <w:sz w:val="22"/>
        </w:rPr>
      </w:pPr>
    </w:p>
    <w:p w:rsidR="0070085F" w:rsidRPr="00660227" w:rsidRDefault="0070085F" w:rsidP="0070085F">
      <w:pPr>
        <w:jc w:val="center"/>
        <w:rPr>
          <w:b/>
          <w:i/>
          <w:szCs w:val="24"/>
        </w:rPr>
      </w:pPr>
      <w:r w:rsidRPr="00660227">
        <w:rPr>
          <w:b/>
          <w:i/>
          <w:szCs w:val="24"/>
        </w:rPr>
        <w:t>ИНФОРМАЦИЯ</w:t>
      </w:r>
    </w:p>
    <w:p w:rsidR="0002142F" w:rsidRPr="0002142F" w:rsidRDefault="0070085F" w:rsidP="0002142F">
      <w:pPr>
        <w:jc w:val="center"/>
        <w:rPr>
          <w:b/>
          <w:bCs/>
          <w:i/>
          <w:iCs/>
          <w:color w:val="000000"/>
          <w:spacing w:val="-1"/>
          <w:szCs w:val="24"/>
        </w:rPr>
      </w:pPr>
      <w:r w:rsidRPr="00660227">
        <w:rPr>
          <w:b/>
          <w:i/>
          <w:szCs w:val="24"/>
        </w:rPr>
        <w:t xml:space="preserve">о реализации предложений контрольно-счетной палаты по результатам экспертизы проектов законов </w:t>
      </w:r>
      <w:r w:rsidR="00957BD5">
        <w:rPr>
          <w:b/>
          <w:bCs/>
          <w:i/>
          <w:iCs/>
          <w:color w:val="000000"/>
          <w:spacing w:val="-1"/>
          <w:szCs w:val="24"/>
        </w:rPr>
        <w:t>о</w:t>
      </w:r>
      <w:r w:rsidR="0002142F" w:rsidRPr="0002142F">
        <w:rPr>
          <w:b/>
          <w:bCs/>
          <w:i/>
          <w:iCs/>
          <w:color w:val="000000"/>
          <w:spacing w:val="-1"/>
          <w:szCs w:val="24"/>
        </w:rPr>
        <w:t xml:space="preserve"> внесении изменений </w:t>
      </w:r>
    </w:p>
    <w:p w:rsidR="0070085F" w:rsidRPr="0002142F" w:rsidRDefault="0002142F" w:rsidP="0002142F">
      <w:pPr>
        <w:jc w:val="center"/>
        <w:rPr>
          <w:b/>
          <w:bCs/>
          <w:i/>
          <w:iCs/>
          <w:color w:val="000000"/>
          <w:spacing w:val="-1"/>
          <w:szCs w:val="24"/>
        </w:rPr>
      </w:pPr>
      <w:r w:rsidRPr="0002142F">
        <w:rPr>
          <w:b/>
          <w:bCs/>
          <w:i/>
          <w:iCs/>
          <w:color w:val="000000"/>
          <w:spacing w:val="-1"/>
          <w:szCs w:val="24"/>
        </w:rPr>
        <w:t xml:space="preserve">в Закон Волгоградской области от </w:t>
      </w:r>
      <w:r w:rsidR="00B46E1F">
        <w:rPr>
          <w:b/>
          <w:bCs/>
          <w:i/>
          <w:iCs/>
          <w:color w:val="000000"/>
          <w:spacing w:val="-1"/>
          <w:szCs w:val="24"/>
        </w:rPr>
        <w:t>07</w:t>
      </w:r>
      <w:r w:rsidRPr="0002142F">
        <w:rPr>
          <w:b/>
          <w:bCs/>
          <w:i/>
          <w:iCs/>
          <w:color w:val="000000"/>
          <w:spacing w:val="-1"/>
          <w:szCs w:val="24"/>
        </w:rPr>
        <w:t>.1</w:t>
      </w:r>
      <w:r w:rsidR="00B46E1F">
        <w:rPr>
          <w:b/>
          <w:bCs/>
          <w:i/>
          <w:iCs/>
          <w:color w:val="000000"/>
          <w:spacing w:val="-1"/>
          <w:szCs w:val="24"/>
        </w:rPr>
        <w:t>2.2015</w:t>
      </w:r>
      <w:r w:rsidRPr="0002142F">
        <w:rPr>
          <w:b/>
          <w:bCs/>
          <w:i/>
          <w:iCs/>
          <w:color w:val="000000"/>
          <w:spacing w:val="-1"/>
          <w:szCs w:val="24"/>
        </w:rPr>
        <w:t xml:space="preserve"> №</w:t>
      </w:r>
      <w:r w:rsidR="00B46E1F">
        <w:rPr>
          <w:b/>
          <w:bCs/>
          <w:i/>
          <w:iCs/>
          <w:color w:val="000000"/>
          <w:spacing w:val="-1"/>
          <w:szCs w:val="24"/>
        </w:rPr>
        <w:t>206</w:t>
      </w:r>
      <w:r w:rsidRPr="0002142F">
        <w:rPr>
          <w:b/>
          <w:bCs/>
          <w:i/>
          <w:iCs/>
          <w:color w:val="000000"/>
          <w:spacing w:val="-1"/>
          <w:szCs w:val="24"/>
        </w:rPr>
        <w:t>-ОД</w:t>
      </w:r>
      <w:r w:rsidR="0070085F" w:rsidRPr="00660227">
        <w:rPr>
          <w:b/>
          <w:bCs/>
          <w:i/>
          <w:iCs/>
          <w:color w:val="000000"/>
          <w:spacing w:val="-1"/>
          <w:szCs w:val="24"/>
        </w:rPr>
        <w:t xml:space="preserve"> «Об областном бюджете на 201</w:t>
      </w:r>
      <w:r w:rsidR="00B46E1F">
        <w:rPr>
          <w:b/>
          <w:bCs/>
          <w:i/>
          <w:iCs/>
          <w:color w:val="000000"/>
          <w:spacing w:val="-1"/>
          <w:szCs w:val="24"/>
        </w:rPr>
        <w:t>6</w:t>
      </w:r>
      <w:r w:rsidR="0070085F" w:rsidRPr="00660227">
        <w:rPr>
          <w:b/>
          <w:bCs/>
          <w:i/>
          <w:iCs/>
          <w:color w:val="000000"/>
          <w:spacing w:val="-1"/>
          <w:szCs w:val="24"/>
        </w:rPr>
        <w:t xml:space="preserve"> год и на плановый период 201</w:t>
      </w:r>
      <w:r w:rsidR="00B46E1F">
        <w:rPr>
          <w:b/>
          <w:bCs/>
          <w:i/>
          <w:iCs/>
          <w:color w:val="000000"/>
          <w:spacing w:val="-1"/>
          <w:szCs w:val="24"/>
        </w:rPr>
        <w:t>7</w:t>
      </w:r>
      <w:r w:rsidR="0070085F" w:rsidRPr="00660227">
        <w:rPr>
          <w:b/>
          <w:bCs/>
          <w:i/>
          <w:iCs/>
          <w:color w:val="000000"/>
          <w:spacing w:val="-1"/>
          <w:szCs w:val="24"/>
        </w:rPr>
        <w:t xml:space="preserve"> и 201</w:t>
      </w:r>
      <w:r w:rsidR="00B46E1F">
        <w:rPr>
          <w:b/>
          <w:bCs/>
          <w:i/>
          <w:iCs/>
          <w:color w:val="000000"/>
          <w:spacing w:val="-1"/>
          <w:szCs w:val="24"/>
        </w:rPr>
        <w:t>8</w:t>
      </w:r>
      <w:r w:rsidR="00561CF4">
        <w:rPr>
          <w:b/>
          <w:bCs/>
          <w:i/>
          <w:iCs/>
          <w:color w:val="000000"/>
          <w:spacing w:val="-1"/>
          <w:szCs w:val="24"/>
        </w:rPr>
        <w:t xml:space="preserve"> годов»</w:t>
      </w:r>
      <w:r w:rsidR="0070085F" w:rsidRPr="00660227">
        <w:rPr>
          <w:b/>
          <w:i/>
          <w:szCs w:val="24"/>
        </w:rPr>
        <w:t xml:space="preserve"> и оперативных отчетов об исполнении областного бюджета</w:t>
      </w:r>
    </w:p>
    <w:p w:rsidR="0070085F" w:rsidRDefault="0070085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5"/>
        <w:gridCol w:w="8395"/>
        <w:gridCol w:w="1944"/>
        <w:gridCol w:w="3501"/>
      </w:tblGrid>
      <w:tr w:rsidR="0070085F" w:rsidRPr="0070085F" w:rsidTr="001F36F7">
        <w:tc>
          <w:tcPr>
            <w:tcW w:w="216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  <w:r w:rsidRPr="0070085F">
              <w:rPr>
                <w:sz w:val="22"/>
                <w:szCs w:val="22"/>
              </w:rPr>
              <w:t>№ п/п</w:t>
            </w:r>
          </w:p>
        </w:tc>
        <w:tc>
          <w:tcPr>
            <w:tcW w:w="2902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  <w:r w:rsidRPr="0070085F">
              <w:rPr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672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  <w:r w:rsidRPr="0070085F">
              <w:rPr>
                <w:sz w:val="22"/>
                <w:szCs w:val="22"/>
              </w:rPr>
              <w:t xml:space="preserve">Реализация предложений КСП </w:t>
            </w:r>
          </w:p>
        </w:tc>
        <w:tc>
          <w:tcPr>
            <w:tcW w:w="1210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  <w:r w:rsidRPr="0070085F">
              <w:rPr>
                <w:sz w:val="22"/>
                <w:szCs w:val="22"/>
              </w:rPr>
              <w:t>Примечание</w:t>
            </w:r>
          </w:p>
        </w:tc>
      </w:tr>
      <w:tr w:rsidR="0070085F" w:rsidRPr="0070085F" w:rsidTr="001F36F7">
        <w:tc>
          <w:tcPr>
            <w:tcW w:w="3118" w:type="pct"/>
            <w:gridSpan w:val="2"/>
            <w:vAlign w:val="center"/>
          </w:tcPr>
          <w:p w:rsidR="0070085F" w:rsidRPr="0070085F" w:rsidRDefault="0070085F" w:rsidP="00B46E1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color w:val="000000"/>
                <w:szCs w:val="24"/>
              </w:rPr>
            </w:pPr>
            <w:r w:rsidRPr="0070085F">
              <w:rPr>
                <w:b/>
                <w:color w:val="000000"/>
                <w:szCs w:val="24"/>
              </w:rPr>
              <w:t>Поправки в областной бюджет (</w:t>
            </w:r>
            <w:r w:rsidR="00B46E1F">
              <w:rPr>
                <w:b/>
                <w:color w:val="000000"/>
                <w:szCs w:val="24"/>
              </w:rPr>
              <w:t>март</w:t>
            </w:r>
            <w:r w:rsidR="0060777C">
              <w:rPr>
                <w:b/>
                <w:color w:val="000000"/>
                <w:szCs w:val="24"/>
              </w:rPr>
              <w:t xml:space="preserve"> 201</w:t>
            </w:r>
            <w:r w:rsidR="00B46E1F">
              <w:rPr>
                <w:b/>
                <w:color w:val="000000"/>
                <w:szCs w:val="24"/>
              </w:rPr>
              <w:t>6</w:t>
            </w:r>
            <w:r w:rsidRPr="0070085F">
              <w:rPr>
                <w:b/>
                <w:color w:val="000000"/>
                <w:szCs w:val="24"/>
              </w:rPr>
              <w:t xml:space="preserve"> года </w:t>
            </w:r>
            <w:r w:rsidR="0002142F">
              <w:rPr>
                <w:b/>
                <w:color w:val="000000"/>
                <w:szCs w:val="24"/>
              </w:rPr>
              <w:t>1</w:t>
            </w:r>
            <w:r w:rsidR="00B46E1F">
              <w:rPr>
                <w:b/>
                <w:color w:val="000000"/>
                <w:szCs w:val="24"/>
              </w:rPr>
              <w:t>, 2 чтения</w:t>
            </w:r>
            <w:r w:rsidRPr="0070085F">
              <w:rPr>
                <w:b/>
                <w:color w:val="000000"/>
                <w:szCs w:val="24"/>
              </w:rPr>
              <w:t xml:space="preserve">) </w:t>
            </w:r>
          </w:p>
        </w:tc>
        <w:tc>
          <w:tcPr>
            <w:tcW w:w="672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</w:p>
        </w:tc>
        <w:tc>
          <w:tcPr>
            <w:tcW w:w="1210" w:type="pct"/>
          </w:tcPr>
          <w:p w:rsidR="0070085F" w:rsidRPr="0070085F" w:rsidRDefault="0070085F" w:rsidP="0070085F">
            <w:pPr>
              <w:jc w:val="both"/>
              <w:rPr>
                <w:szCs w:val="22"/>
                <w:highlight w:val="yellow"/>
              </w:rPr>
            </w:pPr>
          </w:p>
        </w:tc>
      </w:tr>
      <w:tr w:rsidR="0070085F" w:rsidRPr="0070085F" w:rsidTr="001F36F7">
        <w:tc>
          <w:tcPr>
            <w:tcW w:w="3118" w:type="pct"/>
            <w:gridSpan w:val="2"/>
            <w:vAlign w:val="center"/>
          </w:tcPr>
          <w:p w:rsidR="0070085F" w:rsidRPr="0070085F" w:rsidRDefault="0070085F" w:rsidP="0002142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70085F">
              <w:rPr>
                <w:b/>
                <w:bCs/>
                <w:i/>
                <w:szCs w:val="24"/>
              </w:rPr>
              <w:t xml:space="preserve">Рекомендовать </w:t>
            </w:r>
            <w:r w:rsidR="0002142F">
              <w:rPr>
                <w:b/>
                <w:bCs/>
                <w:i/>
                <w:szCs w:val="24"/>
              </w:rPr>
              <w:t>Администрации</w:t>
            </w:r>
            <w:r w:rsidRPr="0070085F">
              <w:rPr>
                <w:b/>
                <w:bCs/>
                <w:i/>
                <w:szCs w:val="24"/>
              </w:rPr>
              <w:t xml:space="preserve"> Волгоградской области</w:t>
            </w:r>
          </w:p>
        </w:tc>
        <w:tc>
          <w:tcPr>
            <w:tcW w:w="672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</w:p>
        </w:tc>
        <w:tc>
          <w:tcPr>
            <w:tcW w:w="1210" w:type="pct"/>
          </w:tcPr>
          <w:p w:rsidR="0070085F" w:rsidRPr="0070085F" w:rsidRDefault="0070085F" w:rsidP="0070085F">
            <w:pPr>
              <w:jc w:val="both"/>
              <w:rPr>
                <w:szCs w:val="22"/>
                <w:highlight w:val="yellow"/>
              </w:rPr>
            </w:pPr>
          </w:p>
        </w:tc>
      </w:tr>
      <w:tr w:rsidR="0070085F" w:rsidRPr="0070085F" w:rsidTr="001F36F7">
        <w:tc>
          <w:tcPr>
            <w:tcW w:w="216" w:type="pct"/>
            <w:vAlign w:val="center"/>
          </w:tcPr>
          <w:p w:rsidR="0070085F" w:rsidRPr="0070085F" w:rsidRDefault="0070085F" w:rsidP="0070085F">
            <w:pPr>
              <w:ind w:left="360"/>
              <w:contextualSpacing/>
              <w:rPr>
                <w:szCs w:val="22"/>
              </w:rPr>
            </w:pPr>
          </w:p>
        </w:tc>
        <w:tc>
          <w:tcPr>
            <w:tcW w:w="2902" w:type="pct"/>
          </w:tcPr>
          <w:p w:rsidR="0070085F" w:rsidRPr="0070085F" w:rsidRDefault="00B46E1F" w:rsidP="00954A4C">
            <w:pPr>
              <w:tabs>
                <w:tab w:val="left" w:pos="281"/>
              </w:tabs>
              <w:jc w:val="both"/>
              <w:rPr>
                <w:rFonts w:eastAsiaTheme="minorHAnsi"/>
                <w:szCs w:val="24"/>
                <w:lang w:eastAsia="en-US"/>
              </w:rPr>
            </w:pPr>
            <w:r w:rsidRPr="005E774F">
              <w:rPr>
                <w:color w:val="000000" w:themeColor="text1"/>
              </w:rPr>
              <w:t xml:space="preserve">При внесении очередных поправок в областной бюджет на 2016 год рассмотреть в </w:t>
            </w:r>
            <w:r>
              <w:rPr>
                <w:color w:val="000000" w:themeColor="text1"/>
              </w:rPr>
              <w:t>п</w:t>
            </w:r>
            <w:r w:rsidRPr="005E774F">
              <w:rPr>
                <w:color w:val="000000" w:themeColor="text1"/>
              </w:rPr>
              <w:t>ервоочередном порядке</w:t>
            </w:r>
            <w:r>
              <w:rPr>
                <w:color w:val="000000" w:themeColor="text1"/>
              </w:rPr>
              <w:t xml:space="preserve"> возможность увеличения ассигнований:</w:t>
            </w:r>
          </w:p>
        </w:tc>
        <w:tc>
          <w:tcPr>
            <w:tcW w:w="672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</w:p>
        </w:tc>
        <w:tc>
          <w:tcPr>
            <w:tcW w:w="1210" w:type="pct"/>
          </w:tcPr>
          <w:p w:rsidR="0070085F" w:rsidRPr="0070085F" w:rsidRDefault="0070085F" w:rsidP="0070085F">
            <w:pPr>
              <w:jc w:val="both"/>
              <w:rPr>
                <w:szCs w:val="22"/>
              </w:rPr>
            </w:pPr>
          </w:p>
        </w:tc>
      </w:tr>
      <w:tr w:rsidR="00954A4C" w:rsidRPr="0070085F" w:rsidTr="001F36F7">
        <w:tc>
          <w:tcPr>
            <w:tcW w:w="216" w:type="pct"/>
            <w:vAlign w:val="center"/>
          </w:tcPr>
          <w:p w:rsidR="00954A4C" w:rsidRPr="0070085F" w:rsidRDefault="00954A4C" w:rsidP="0070085F">
            <w:pPr>
              <w:numPr>
                <w:ilvl w:val="0"/>
                <w:numId w:val="1"/>
              </w:numPr>
              <w:contextualSpacing/>
              <w:jc w:val="center"/>
              <w:rPr>
                <w:szCs w:val="22"/>
              </w:rPr>
            </w:pPr>
          </w:p>
        </w:tc>
        <w:tc>
          <w:tcPr>
            <w:tcW w:w="2902" w:type="pct"/>
          </w:tcPr>
          <w:p w:rsidR="00954A4C" w:rsidRPr="00954A4C" w:rsidRDefault="00954A4C" w:rsidP="00954A4C">
            <w:pPr>
              <w:pStyle w:val="a7"/>
              <w:numPr>
                <w:ilvl w:val="0"/>
                <w:numId w:val="8"/>
              </w:numPr>
              <w:ind w:left="0" w:firstLine="0"/>
              <w:jc w:val="both"/>
              <w:rPr>
                <w:szCs w:val="24"/>
              </w:rPr>
            </w:pPr>
            <w:r w:rsidRPr="00B46E1F">
              <w:rPr>
                <w:szCs w:val="24"/>
              </w:rPr>
              <w:t>на отдых и оздоровление детей Волгоградской области (недостаток средств по трем главным распорядителям средств областного бюджета составляет 149,3 млн. руб</w:t>
            </w:r>
            <w:r w:rsidR="00CD69D7">
              <w:rPr>
                <w:szCs w:val="24"/>
              </w:rPr>
              <w:t>.</w:t>
            </w:r>
            <w:r w:rsidRPr="00B46E1F">
              <w:rPr>
                <w:szCs w:val="24"/>
              </w:rPr>
              <w:t>);</w:t>
            </w:r>
          </w:p>
        </w:tc>
        <w:tc>
          <w:tcPr>
            <w:tcW w:w="672" w:type="pct"/>
          </w:tcPr>
          <w:p w:rsidR="00954A4C" w:rsidRPr="0070085F" w:rsidRDefault="00384291" w:rsidP="0070085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954A4C" w:rsidRPr="0070085F" w:rsidRDefault="00954A4C" w:rsidP="0070085F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70085F" w:rsidRDefault="00CD69D7" w:rsidP="0070085F">
            <w:pPr>
              <w:numPr>
                <w:ilvl w:val="0"/>
                <w:numId w:val="1"/>
              </w:numPr>
              <w:contextualSpacing/>
              <w:jc w:val="center"/>
              <w:rPr>
                <w:szCs w:val="22"/>
              </w:rPr>
            </w:pPr>
          </w:p>
        </w:tc>
        <w:tc>
          <w:tcPr>
            <w:tcW w:w="2902" w:type="pct"/>
          </w:tcPr>
          <w:p w:rsidR="00CD69D7" w:rsidRPr="00954A4C" w:rsidRDefault="00CD69D7" w:rsidP="00954A4C">
            <w:pPr>
              <w:pStyle w:val="a7"/>
              <w:numPr>
                <w:ilvl w:val="0"/>
                <w:numId w:val="8"/>
              </w:numPr>
              <w:ind w:left="0" w:firstLine="0"/>
              <w:jc w:val="both"/>
              <w:rPr>
                <w:szCs w:val="24"/>
              </w:rPr>
            </w:pPr>
            <w:r w:rsidRPr="00B46E1F">
              <w:rPr>
                <w:iCs/>
                <w:spacing w:val="-2"/>
                <w:szCs w:val="24"/>
              </w:rPr>
              <w:t>на софинансирование мероприятий по переселению граждан из аварийного жилья в 2016 году по этапу 2015 года и по этапу 2016-2017 годов в сумме 126,4 млн. рублей.</w:t>
            </w:r>
          </w:p>
        </w:tc>
        <w:tc>
          <w:tcPr>
            <w:tcW w:w="672" w:type="pct"/>
          </w:tcPr>
          <w:p w:rsidR="00CD69D7" w:rsidRPr="0070085F" w:rsidRDefault="00CD69D7" w:rsidP="00AF5F8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70085F" w:rsidRDefault="00CD69D7" w:rsidP="00954A4C">
            <w:pPr>
              <w:ind w:left="360"/>
              <w:contextualSpacing/>
              <w:rPr>
                <w:szCs w:val="22"/>
              </w:rPr>
            </w:pPr>
          </w:p>
        </w:tc>
        <w:tc>
          <w:tcPr>
            <w:tcW w:w="2902" w:type="pct"/>
          </w:tcPr>
          <w:p w:rsidR="00CD69D7" w:rsidRPr="0070085F" w:rsidRDefault="00CD69D7" w:rsidP="0002142F">
            <w:pPr>
              <w:tabs>
                <w:tab w:val="left" w:pos="281"/>
              </w:tabs>
              <w:ind w:firstLine="226"/>
              <w:contextualSpacing/>
              <w:jc w:val="both"/>
              <w:rPr>
                <w:szCs w:val="22"/>
              </w:rPr>
            </w:pPr>
            <w:r>
              <w:rPr>
                <w:color w:val="000000" w:themeColor="text1"/>
              </w:rPr>
              <w:t xml:space="preserve">   </w:t>
            </w:r>
            <w:r w:rsidRPr="004F5FC4">
              <w:rPr>
                <w:color w:val="000000" w:themeColor="text1"/>
              </w:rPr>
              <w:t xml:space="preserve">В целях </w:t>
            </w:r>
            <w:r>
              <w:rPr>
                <w:color w:val="000000" w:themeColor="text1"/>
              </w:rPr>
              <w:t xml:space="preserve">соблюдения </w:t>
            </w:r>
            <w:r>
              <w:rPr>
                <w:b/>
                <w:color w:val="000000" w:themeColor="text1"/>
              </w:rPr>
              <w:t xml:space="preserve"> </w:t>
            </w:r>
            <w:r w:rsidRPr="001227C6">
              <w:t>принцип</w:t>
            </w:r>
            <w:r>
              <w:t>ов</w:t>
            </w:r>
            <w:r w:rsidRPr="001227C6">
              <w:t xml:space="preserve"> стратегического планирования, установленны</w:t>
            </w:r>
            <w:r>
              <w:t>х</w:t>
            </w:r>
            <w:r w:rsidRPr="001227C6">
              <w:t xml:space="preserve"> Федеральным законом от 28.06.2014 №172-ФЗ «О стратегическом планировании в Российской Федерации»</w:t>
            </w:r>
            <w:r>
              <w:t xml:space="preserve">, предусмотреть в соответствующих государственных программах Волгоградской области следующие расходы, </w:t>
            </w:r>
            <w:r w:rsidRPr="004F5FC4">
              <w:rPr>
                <w:color w:val="000000" w:themeColor="text1"/>
              </w:rPr>
              <w:t xml:space="preserve">предусмотренные </w:t>
            </w:r>
            <w:r>
              <w:rPr>
                <w:color w:val="000000" w:themeColor="text1"/>
              </w:rPr>
              <w:t>законопроектом:</w:t>
            </w:r>
          </w:p>
        </w:tc>
        <w:tc>
          <w:tcPr>
            <w:tcW w:w="672" w:type="pct"/>
          </w:tcPr>
          <w:p w:rsidR="00CD69D7" w:rsidRPr="0070085F" w:rsidRDefault="00CD69D7" w:rsidP="0070085F">
            <w:pPr>
              <w:jc w:val="center"/>
              <w:rPr>
                <w:szCs w:val="22"/>
              </w:rPr>
            </w:pP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  <w:highlight w:val="yellow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70085F" w:rsidRDefault="00CD69D7" w:rsidP="0070085F">
            <w:pPr>
              <w:numPr>
                <w:ilvl w:val="0"/>
                <w:numId w:val="1"/>
              </w:numPr>
              <w:contextualSpacing/>
              <w:jc w:val="center"/>
              <w:rPr>
                <w:szCs w:val="22"/>
              </w:rPr>
            </w:pPr>
          </w:p>
        </w:tc>
        <w:tc>
          <w:tcPr>
            <w:tcW w:w="2902" w:type="pct"/>
          </w:tcPr>
          <w:p w:rsidR="00CD69D7" w:rsidRPr="00AC19CB" w:rsidRDefault="00CD69D7" w:rsidP="00AC19CB">
            <w:pPr>
              <w:pStyle w:val="a7"/>
              <w:widowControl w:val="0"/>
              <w:numPr>
                <w:ilvl w:val="0"/>
                <w:numId w:val="9"/>
              </w:numPr>
              <w:wordWrap w:val="0"/>
              <w:autoSpaceDE w:val="0"/>
              <w:autoSpaceDN w:val="0"/>
              <w:ind w:left="0" w:firstLine="0"/>
              <w:jc w:val="both"/>
              <w:rPr>
                <w:szCs w:val="24"/>
              </w:rPr>
            </w:pPr>
            <w:r w:rsidRPr="00AC19CB">
              <w:rPr>
                <w:color w:val="000000"/>
                <w:szCs w:val="24"/>
              </w:rPr>
              <w:t>на</w:t>
            </w:r>
            <w:r w:rsidRPr="00AC19CB">
              <w:rPr>
                <w:kern w:val="2"/>
                <w:szCs w:val="24"/>
              </w:rPr>
              <w:t xml:space="preserve"> централизацию системы МФЦ (присоединение к </w:t>
            </w:r>
            <w:r w:rsidRPr="00AC19CB">
              <w:rPr>
                <w:szCs w:val="24"/>
              </w:rPr>
              <w:t xml:space="preserve">ГКУ Волгоградской области «Многофункциональный центр» 8 отделов МФЦ в муниципальных образованиях, а в дальнейшем МФЦ г.Волжского), параллельно проработав </w:t>
            </w:r>
            <w:r w:rsidRPr="00AC19CB">
              <w:rPr>
                <w:szCs w:val="24"/>
              </w:rPr>
              <w:lastRenderedPageBreak/>
              <w:t>механизм компенсации (возмещения) муниципальными образованиями расходов за организацию предоставления муниципальных услуг государственным учреждением;</w:t>
            </w:r>
          </w:p>
        </w:tc>
        <w:tc>
          <w:tcPr>
            <w:tcW w:w="672" w:type="pct"/>
          </w:tcPr>
          <w:p w:rsidR="00CD69D7" w:rsidRPr="0070085F" w:rsidRDefault="00CD69D7" w:rsidP="0070085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  <w:highlight w:val="yellow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70085F" w:rsidRDefault="00CD69D7" w:rsidP="0070085F">
            <w:pPr>
              <w:numPr>
                <w:ilvl w:val="0"/>
                <w:numId w:val="1"/>
              </w:numPr>
              <w:contextualSpacing/>
              <w:jc w:val="center"/>
              <w:rPr>
                <w:szCs w:val="22"/>
              </w:rPr>
            </w:pPr>
          </w:p>
        </w:tc>
        <w:tc>
          <w:tcPr>
            <w:tcW w:w="2902" w:type="pct"/>
          </w:tcPr>
          <w:p w:rsidR="00CD69D7" w:rsidRPr="00AC19CB" w:rsidRDefault="00CD69D7" w:rsidP="00AC19CB">
            <w:pPr>
              <w:pStyle w:val="a7"/>
              <w:numPr>
                <w:ilvl w:val="0"/>
                <w:numId w:val="9"/>
              </w:numPr>
              <w:tabs>
                <w:tab w:val="left" w:pos="651"/>
              </w:tabs>
              <w:ind w:left="0" w:firstLine="0"/>
              <w:jc w:val="both"/>
              <w:rPr>
                <w:szCs w:val="22"/>
              </w:rPr>
            </w:pPr>
            <w:r w:rsidRPr="00AC19CB">
              <w:rPr>
                <w:szCs w:val="24"/>
              </w:rPr>
              <w:t>на проектирование аппаратно-программного комплекса «Безопасный город» на территории Волгоградской области и создание опытного образца на территории Волгограда</w:t>
            </w:r>
          </w:p>
        </w:tc>
        <w:tc>
          <w:tcPr>
            <w:tcW w:w="672" w:type="pct"/>
          </w:tcPr>
          <w:p w:rsidR="00CD69D7" w:rsidRPr="0070085F" w:rsidRDefault="00CD69D7" w:rsidP="0070085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  <w:highlight w:val="yellow"/>
              </w:rPr>
            </w:pPr>
          </w:p>
        </w:tc>
      </w:tr>
      <w:tr w:rsidR="00CD69D7" w:rsidRPr="0070085F" w:rsidTr="001F36F7">
        <w:tc>
          <w:tcPr>
            <w:tcW w:w="3118" w:type="pct"/>
            <w:gridSpan w:val="2"/>
            <w:vAlign w:val="center"/>
          </w:tcPr>
          <w:p w:rsidR="00CD69D7" w:rsidRPr="00923B9D" w:rsidRDefault="00CD69D7" w:rsidP="00923B9D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szCs w:val="24"/>
              </w:rPr>
            </w:pPr>
            <w:r w:rsidRPr="00923B9D">
              <w:rPr>
                <w:b/>
                <w:szCs w:val="24"/>
              </w:rPr>
              <w:t>Поправки в областной бюджет (май 2016</w:t>
            </w:r>
            <w:r>
              <w:rPr>
                <w:b/>
                <w:szCs w:val="24"/>
              </w:rPr>
              <w:t xml:space="preserve"> года</w:t>
            </w:r>
            <w:r w:rsidRPr="00923B9D">
              <w:rPr>
                <w:b/>
                <w:szCs w:val="24"/>
              </w:rPr>
              <w:t>)</w:t>
            </w:r>
          </w:p>
        </w:tc>
        <w:tc>
          <w:tcPr>
            <w:tcW w:w="672" w:type="pct"/>
          </w:tcPr>
          <w:p w:rsidR="00CD69D7" w:rsidRPr="00AC19CB" w:rsidRDefault="00CD69D7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  <w:highlight w:val="yellow"/>
              </w:rPr>
            </w:pPr>
          </w:p>
        </w:tc>
      </w:tr>
      <w:tr w:rsidR="00CD69D7" w:rsidRPr="0070085F" w:rsidTr="001F36F7">
        <w:tc>
          <w:tcPr>
            <w:tcW w:w="3118" w:type="pct"/>
            <w:gridSpan w:val="2"/>
            <w:vAlign w:val="center"/>
          </w:tcPr>
          <w:p w:rsidR="00CD69D7" w:rsidRPr="00923B9D" w:rsidRDefault="00CD69D7" w:rsidP="0070085F">
            <w:pPr>
              <w:autoSpaceDE w:val="0"/>
              <w:autoSpaceDN w:val="0"/>
              <w:adjustRightInd w:val="0"/>
              <w:jc w:val="both"/>
              <w:rPr>
                <w:rFonts w:eastAsia="№Е"/>
                <w:kern w:val="2"/>
                <w:szCs w:val="24"/>
                <w:lang w:eastAsia="ko-KR"/>
              </w:rPr>
            </w:pPr>
            <w:r w:rsidRPr="00923B9D">
              <w:rPr>
                <w:b/>
                <w:bCs/>
                <w:i/>
                <w:szCs w:val="24"/>
              </w:rPr>
              <w:t>Рекомендовать Администрации Волгоградской области</w:t>
            </w:r>
          </w:p>
        </w:tc>
        <w:tc>
          <w:tcPr>
            <w:tcW w:w="672" w:type="pct"/>
          </w:tcPr>
          <w:p w:rsidR="00CD69D7" w:rsidRPr="00AC19CB" w:rsidRDefault="00CD69D7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923B9D" w:rsidRDefault="00CD69D7" w:rsidP="00923B9D">
            <w:pPr>
              <w:pStyle w:val="a7"/>
              <w:numPr>
                <w:ilvl w:val="0"/>
                <w:numId w:val="1"/>
              </w:numPr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AC19CB" w:rsidRDefault="00CD69D7" w:rsidP="00923B9D">
            <w:pPr>
              <w:widowControl w:val="0"/>
              <w:wordWrap w:val="0"/>
              <w:autoSpaceDE w:val="0"/>
              <w:autoSpaceDN w:val="0"/>
              <w:jc w:val="both"/>
              <w:rPr>
                <w:color w:val="FF0000"/>
                <w:kern w:val="2"/>
                <w:szCs w:val="24"/>
                <w:lang w:eastAsia="ko-KR"/>
              </w:rPr>
            </w:pPr>
            <w:r>
              <w:rPr>
                <w:color w:val="000000" w:themeColor="text1"/>
              </w:rPr>
              <w:t xml:space="preserve">       </w:t>
            </w:r>
            <w:r w:rsidRPr="00923B9D">
              <w:rPr>
                <w:color w:val="000000" w:themeColor="text1"/>
              </w:rPr>
              <w:t>При очередных поправках в Закон Волгоградской области от 07.12.2015 №206-ОД «Об областном бюджете на 2016 год и на плановый период 2017 и 2018 годов» подготовить распределение средств федерального бюджета на 33,5 млн. руб., предусмотренных законопроектом на реализацию проектов комплексного обустройства площадок под компактную жилищную застройку в сельской местности, на развитие водоснабжения и на развитие сети общеобразовательных организаций в сельской местности, в разрезе объектов и строек, включив их в приложение 27 «Перечень строек и объектов для муниципальных нужд, финансируемых за счет субсидии из областного бюджета, предусмотренной на развитие общественной инфраструктуры муниципального значения, на 2016 год»</w:t>
            </w:r>
          </w:p>
        </w:tc>
        <w:tc>
          <w:tcPr>
            <w:tcW w:w="672" w:type="pct"/>
          </w:tcPr>
          <w:p w:rsidR="00CD69D7" w:rsidRPr="0070085F" w:rsidRDefault="00CD69D7" w:rsidP="003C5D4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</w:rPr>
            </w:pPr>
          </w:p>
        </w:tc>
      </w:tr>
      <w:tr w:rsidR="00CD69D7" w:rsidRPr="0070085F" w:rsidTr="0051507B">
        <w:tc>
          <w:tcPr>
            <w:tcW w:w="3118" w:type="pct"/>
            <w:gridSpan w:val="2"/>
            <w:vAlign w:val="center"/>
          </w:tcPr>
          <w:p w:rsidR="00CD69D7" w:rsidRPr="00AC4D16" w:rsidRDefault="00CD69D7" w:rsidP="00AC4D16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szCs w:val="24"/>
              </w:rPr>
            </w:pPr>
            <w:r w:rsidRPr="00AC4D16">
              <w:rPr>
                <w:b/>
                <w:szCs w:val="24"/>
              </w:rPr>
              <w:t>Поправки в областной бюджет (июнь 2016 года)</w:t>
            </w:r>
          </w:p>
        </w:tc>
        <w:tc>
          <w:tcPr>
            <w:tcW w:w="672" w:type="pct"/>
          </w:tcPr>
          <w:p w:rsidR="00CD69D7" w:rsidRPr="00AC19CB" w:rsidRDefault="00CD69D7" w:rsidP="0051507B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CD69D7" w:rsidRPr="0070085F" w:rsidRDefault="00CD69D7" w:rsidP="0051507B">
            <w:pPr>
              <w:jc w:val="both"/>
              <w:rPr>
                <w:szCs w:val="22"/>
                <w:highlight w:val="yellow"/>
              </w:rPr>
            </w:pPr>
          </w:p>
        </w:tc>
      </w:tr>
      <w:tr w:rsidR="00CD69D7" w:rsidRPr="0070085F" w:rsidTr="0051507B">
        <w:tc>
          <w:tcPr>
            <w:tcW w:w="3118" w:type="pct"/>
            <w:gridSpan w:val="2"/>
            <w:vAlign w:val="center"/>
          </w:tcPr>
          <w:p w:rsidR="00CD69D7" w:rsidRPr="00AC4D16" w:rsidRDefault="00CD69D7" w:rsidP="0051507B">
            <w:pPr>
              <w:autoSpaceDE w:val="0"/>
              <w:autoSpaceDN w:val="0"/>
              <w:adjustRightInd w:val="0"/>
              <w:jc w:val="both"/>
              <w:rPr>
                <w:rFonts w:eastAsia="№Е"/>
                <w:kern w:val="2"/>
                <w:szCs w:val="24"/>
                <w:lang w:eastAsia="ko-KR"/>
              </w:rPr>
            </w:pPr>
            <w:r w:rsidRPr="00AC4D16">
              <w:rPr>
                <w:b/>
                <w:bCs/>
                <w:i/>
                <w:szCs w:val="24"/>
              </w:rPr>
              <w:t>Рекомендовать Администрации Волгоградской области</w:t>
            </w:r>
          </w:p>
        </w:tc>
        <w:tc>
          <w:tcPr>
            <w:tcW w:w="672" w:type="pct"/>
          </w:tcPr>
          <w:p w:rsidR="00CD69D7" w:rsidRPr="00AC19CB" w:rsidRDefault="00CD69D7" w:rsidP="0051507B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CD69D7" w:rsidRPr="0070085F" w:rsidRDefault="00CD69D7" w:rsidP="0051507B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AC4D16">
            <w:pPr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AC19CB" w:rsidRDefault="00CD69D7" w:rsidP="00713ECD">
            <w:pPr>
              <w:widowControl w:val="0"/>
              <w:tabs>
                <w:tab w:val="left" w:pos="255"/>
              </w:tabs>
              <w:autoSpaceDE w:val="0"/>
              <w:autoSpaceDN w:val="0"/>
              <w:contextualSpacing/>
              <w:jc w:val="both"/>
              <w:rPr>
                <w:bCs/>
                <w:color w:val="FF0000"/>
                <w:szCs w:val="24"/>
              </w:rPr>
            </w:pPr>
            <w:r w:rsidRPr="009D7FD9">
              <w:rPr>
                <w:bCs/>
              </w:rPr>
              <w:t>При последующем внесении изменений в закон об областном бюджете</w:t>
            </w:r>
            <w:r>
              <w:rPr>
                <w:bCs/>
              </w:rPr>
              <w:t xml:space="preserve"> на 2016 год:</w:t>
            </w:r>
          </w:p>
        </w:tc>
        <w:tc>
          <w:tcPr>
            <w:tcW w:w="672" w:type="pct"/>
          </w:tcPr>
          <w:p w:rsidR="00CD69D7" w:rsidRPr="00AC19CB" w:rsidRDefault="00CD69D7" w:rsidP="00713ECD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CD69D7" w:rsidRPr="0070085F" w:rsidRDefault="00CD69D7" w:rsidP="00713ECD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713ECD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9D7FD9" w:rsidRDefault="00CD69D7" w:rsidP="00713ECD">
            <w:pPr>
              <w:widowControl w:val="0"/>
              <w:tabs>
                <w:tab w:val="left" w:pos="255"/>
              </w:tabs>
              <w:autoSpaceDE w:val="0"/>
              <w:autoSpaceDN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Рассмотреть вопрос о ко</w:t>
            </w:r>
            <w:r w:rsidRPr="009D7FD9">
              <w:rPr>
                <w:bCs/>
              </w:rPr>
              <w:t>рректиров</w:t>
            </w:r>
            <w:r>
              <w:rPr>
                <w:bCs/>
              </w:rPr>
              <w:t>ке прогнозного</w:t>
            </w:r>
            <w:r w:rsidRPr="009D7FD9">
              <w:rPr>
                <w:bCs/>
              </w:rPr>
              <w:t xml:space="preserve"> показател</w:t>
            </w:r>
            <w:r>
              <w:rPr>
                <w:bCs/>
              </w:rPr>
              <w:t>я</w:t>
            </w:r>
            <w:r w:rsidRPr="009D7FD9">
              <w:rPr>
                <w:bCs/>
              </w:rPr>
              <w:t xml:space="preserve"> по налогу на прибыль организаций в сторону его уменьшения</w:t>
            </w:r>
          </w:p>
        </w:tc>
        <w:tc>
          <w:tcPr>
            <w:tcW w:w="672" w:type="pct"/>
          </w:tcPr>
          <w:p w:rsidR="00CD69D7" w:rsidRPr="000E2737" w:rsidRDefault="00CD69D7" w:rsidP="00166352">
            <w:pPr>
              <w:jc w:val="center"/>
              <w:rPr>
                <w:szCs w:val="22"/>
              </w:rPr>
            </w:pPr>
            <w:r w:rsidRPr="000E2737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13ECD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AF6141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Default="00CD69D7" w:rsidP="00AF6141">
            <w:pPr>
              <w:widowControl w:val="0"/>
              <w:tabs>
                <w:tab w:val="left" w:pos="255"/>
              </w:tabs>
              <w:autoSpaceDE w:val="0"/>
              <w:autoSpaceDN w:val="0"/>
              <w:contextualSpacing/>
              <w:jc w:val="both"/>
            </w:pPr>
            <w:r>
              <w:rPr>
                <w:color w:val="000000" w:themeColor="text1"/>
              </w:rPr>
              <w:t>Р</w:t>
            </w:r>
            <w:r w:rsidRPr="005E774F">
              <w:rPr>
                <w:color w:val="000000" w:themeColor="text1"/>
              </w:rPr>
              <w:t xml:space="preserve">ассмотреть в </w:t>
            </w:r>
            <w:r>
              <w:rPr>
                <w:color w:val="000000" w:themeColor="text1"/>
              </w:rPr>
              <w:t>п</w:t>
            </w:r>
            <w:r w:rsidRPr="005E774F">
              <w:rPr>
                <w:color w:val="000000" w:themeColor="text1"/>
              </w:rPr>
              <w:t>ервоочередном порядке</w:t>
            </w:r>
            <w:r>
              <w:rPr>
                <w:color w:val="000000" w:themeColor="text1"/>
              </w:rPr>
              <w:t xml:space="preserve"> возможность увеличения ассигнований на  </w:t>
            </w:r>
            <w:r w:rsidRPr="00702813">
              <w:t xml:space="preserve">временное трудоустройство несовершеннолетних граждан в возрасте от 14 до 18 лет в свободное от учебы время </w:t>
            </w:r>
            <w:r>
              <w:t>и</w:t>
            </w:r>
            <w:r w:rsidRPr="00702813">
              <w:t xml:space="preserve"> на оказание финансовой помощи на организацию собственного дела безработным гражданам в рамках содействия </w:t>
            </w:r>
            <w:r>
              <w:t xml:space="preserve">их </w:t>
            </w:r>
            <w:r w:rsidRPr="00702813">
              <w:t>самозанятости</w:t>
            </w:r>
            <w:r>
              <w:t>.</w:t>
            </w:r>
          </w:p>
          <w:p w:rsidR="00F766E7" w:rsidRPr="00AC19CB" w:rsidRDefault="00F766E7" w:rsidP="00AF6141">
            <w:pPr>
              <w:widowControl w:val="0"/>
              <w:tabs>
                <w:tab w:val="left" w:pos="255"/>
              </w:tabs>
              <w:autoSpaceDE w:val="0"/>
              <w:autoSpaceDN w:val="0"/>
              <w:contextualSpacing/>
              <w:jc w:val="both"/>
              <w:rPr>
                <w:bCs/>
                <w:color w:val="FF0000"/>
                <w:szCs w:val="24"/>
              </w:rPr>
            </w:pPr>
          </w:p>
        </w:tc>
        <w:tc>
          <w:tcPr>
            <w:tcW w:w="672" w:type="pct"/>
          </w:tcPr>
          <w:p w:rsidR="00CD69D7" w:rsidRPr="00AF6141" w:rsidRDefault="00CD69D7" w:rsidP="00B64A73">
            <w:pPr>
              <w:jc w:val="center"/>
              <w:rPr>
                <w:szCs w:val="22"/>
              </w:rPr>
            </w:pPr>
            <w:r w:rsidRPr="00AF6141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13ECD">
            <w:pPr>
              <w:jc w:val="both"/>
              <w:rPr>
                <w:szCs w:val="22"/>
              </w:rPr>
            </w:pPr>
          </w:p>
        </w:tc>
      </w:tr>
      <w:tr w:rsidR="00CD69D7" w:rsidRPr="0070085F" w:rsidTr="00CC2F4B">
        <w:tc>
          <w:tcPr>
            <w:tcW w:w="3118" w:type="pct"/>
            <w:gridSpan w:val="2"/>
            <w:vAlign w:val="center"/>
          </w:tcPr>
          <w:p w:rsidR="00CD69D7" w:rsidRPr="00AC4D16" w:rsidRDefault="00CD69D7" w:rsidP="005F2BA0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szCs w:val="24"/>
              </w:rPr>
            </w:pPr>
            <w:r w:rsidRPr="00AC4D16">
              <w:rPr>
                <w:b/>
                <w:szCs w:val="24"/>
              </w:rPr>
              <w:lastRenderedPageBreak/>
              <w:t>Поправки в областной бюджет (</w:t>
            </w:r>
            <w:r>
              <w:rPr>
                <w:b/>
                <w:szCs w:val="24"/>
              </w:rPr>
              <w:t>сентябрь</w:t>
            </w:r>
            <w:r w:rsidRPr="00AC4D16">
              <w:rPr>
                <w:b/>
                <w:szCs w:val="24"/>
              </w:rPr>
              <w:t xml:space="preserve"> 2016 года)</w:t>
            </w:r>
          </w:p>
        </w:tc>
        <w:tc>
          <w:tcPr>
            <w:tcW w:w="672" w:type="pct"/>
          </w:tcPr>
          <w:p w:rsidR="00CD69D7" w:rsidRPr="00AC19CB" w:rsidRDefault="00CD69D7" w:rsidP="00CC2F4B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CD69D7" w:rsidRPr="0070085F" w:rsidRDefault="00CD69D7" w:rsidP="00CC2F4B">
            <w:pPr>
              <w:jc w:val="both"/>
              <w:rPr>
                <w:szCs w:val="22"/>
                <w:highlight w:val="yellow"/>
              </w:rPr>
            </w:pPr>
          </w:p>
        </w:tc>
      </w:tr>
      <w:tr w:rsidR="00CD69D7" w:rsidRPr="0070085F" w:rsidTr="00CC2F4B">
        <w:tc>
          <w:tcPr>
            <w:tcW w:w="3118" w:type="pct"/>
            <w:gridSpan w:val="2"/>
            <w:vAlign w:val="center"/>
          </w:tcPr>
          <w:p w:rsidR="00CD69D7" w:rsidRPr="00AC4D16" w:rsidRDefault="00CD69D7" w:rsidP="005F2BA0">
            <w:pPr>
              <w:autoSpaceDE w:val="0"/>
              <w:autoSpaceDN w:val="0"/>
              <w:adjustRightInd w:val="0"/>
              <w:jc w:val="both"/>
              <w:rPr>
                <w:rFonts w:eastAsia="№Е"/>
                <w:kern w:val="2"/>
                <w:szCs w:val="24"/>
                <w:lang w:eastAsia="ko-KR"/>
              </w:rPr>
            </w:pPr>
            <w:r w:rsidRPr="00AC4D16">
              <w:rPr>
                <w:b/>
                <w:bCs/>
                <w:i/>
                <w:szCs w:val="24"/>
              </w:rPr>
              <w:t>Рекомендовать Администрации Волгоградской области</w:t>
            </w:r>
          </w:p>
        </w:tc>
        <w:tc>
          <w:tcPr>
            <w:tcW w:w="672" w:type="pct"/>
          </w:tcPr>
          <w:p w:rsidR="00CD69D7" w:rsidRPr="00AC19CB" w:rsidRDefault="00CD69D7" w:rsidP="00CC2F4B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CD69D7" w:rsidRPr="0070085F" w:rsidRDefault="00CD69D7" w:rsidP="00CC2F4B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674D60">
            <w:pPr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674D60" w:rsidRDefault="00CD69D7" w:rsidP="00674D60">
            <w:pPr>
              <w:ind w:firstLine="680"/>
              <w:jc w:val="both"/>
              <w:rPr>
                <w:color w:val="000000" w:themeColor="text1"/>
              </w:rPr>
            </w:pPr>
            <w:r w:rsidRPr="00AE3D16">
              <w:rPr>
                <w:color w:val="000000" w:themeColor="text1"/>
              </w:rPr>
              <w:t>По результатам</w:t>
            </w:r>
            <w:r>
              <w:rPr>
                <w:b/>
                <w:color w:val="000000" w:themeColor="text1"/>
              </w:rPr>
              <w:t xml:space="preserve"> </w:t>
            </w:r>
            <w:r w:rsidRPr="00AE3D16">
              <w:rPr>
                <w:color w:val="000000" w:themeColor="text1"/>
              </w:rPr>
              <w:t>проводимых</w:t>
            </w:r>
            <w:r>
              <w:rPr>
                <w:b/>
                <w:color w:val="000000" w:themeColor="text1"/>
              </w:rPr>
              <w:t xml:space="preserve"> </w:t>
            </w:r>
            <w:r w:rsidRPr="00AE3D16">
              <w:rPr>
                <w:color w:val="000000" w:themeColor="text1"/>
              </w:rPr>
              <w:t>меро</w:t>
            </w:r>
            <w:r>
              <w:rPr>
                <w:color w:val="000000" w:themeColor="text1"/>
              </w:rPr>
              <w:t>приятий по увеличению доходной части областного бюджета и оптимизации его расходов, п</w:t>
            </w:r>
            <w:r w:rsidRPr="009D7FD9">
              <w:rPr>
                <w:bCs/>
              </w:rPr>
              <w:t>ри последующем внесении изменений в закон об областном бюджете</w:t>
            </w:r>
            <w:r>
              <w:rPr>
                <w:bCs/>
              </w:rPr>
              <w:t xml:space="preserve"> на 2016 год р</w:t>
            </w:r>
            <w:r w:rsidRPr="005E774F">
              <w:rPr>
                <w:color w:val="000000" w:themeColor="text1"/>
              </w:rPr>
              <w:t xml:space="preserve">ассмотреть </w:t>
            </w:r>
            <w:r>
              <w:rPr>
                <w:color w:val="000000" w:themeColor="text1"/>
              </w:rPr>
              <w:t xml:space="preserve">вопрос об увеличении </w:t>
            </w:r>
            <w:r w:rsidRPr="005E774F">
              <w:rPr>
                <w:color w:val="000000" w:themeColor="text1"/>
              </w:rPr>
              <w:t xml:space="preserve">в </w:t>
            </w:r>
            <w:r>
              <w:rPr>
                <w:color w:val="000000" w:themeColor="text1"/>
              </w:rPr>
              <w:t>п</w:t>
            </w:r>
            <w:r w:rsidRPr="005E774F">
              <w:rPr>
                <w:color w:val="000000" w:themeColor="text1"/>
              </w:rPr>
              <w:t>ервоочередном порядке</w:t>
            </w:r>
            <w:r>
              <w:rPr>
                <w:color w:val="000000" w:themeColor="text1"/>
              </w:rPr>
              <w:t xml:space="preserve"> бюджетных ассигнований на следующие виды расходов:</w:t>
            </w:r>
          </w:p>
        </w:tc>
        <w:tc>
          <w:tcPr>
            <w:tcW w:w="672" w:type="pct"/>
          </w:tcPr>
          <w:p w:rsidR="00CD69D7" w:rsidRPr="00AC19CB" w:rsidRDefault="00CD69D7" w:rsidP="00713ECD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CD69D7" w:rsidRPr="0070085F" w:rsidRDefault="00CD69D7" w:rsidP="00713ECD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713ECD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674D60" w:rsidRDefault="00CD69D7" w:rsidP="00674D60">
            <w:pPr>
              <w:pStyle w:val="a7"/>
              <w:numPr>
                <w:ilvl w:val="0"/>
                <w:numId w:val="10"/>
              </w:numPr>
              <w:ind w:left="0" w:firstLine="0"/>
              <w:jc w:val="both"/>
            </w:pPr>
            <w:r>
              <w:t>субвенции на финансовое обеспечение образовательного процесса по учреждениям дошкольного и общего образования, а также на стипендии студентам учреждений среднего профессионального образования и социальное обеспечение детей-сирот и детей, оставшихся без попечения родителей, обучающихся в государственных образовательных учреждениях;</w:t>
            </w:r>
          </w:p>
        </w:tc>
        <w:tc>
          <w:tcPr>
            <w:tcW w:w="672" w:type="pct"/>
          </w:tcPr>
          <w:p w:rsidR="00CD69D7" w:rsidRPr="00AF6141" w:rsidRDefault="00CD69D7" w:rsidP="00F81A06">
            <w:pPr>
              <w:jc w:val="center"/>
              <w:rPr>
                <w:szCs w:val="22"/>
              </w:rPr>
            </w:pPr>
            <w:r w:rsidRPr="00AF6141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13ECD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70085F">
            <w:pPr>
              <w:numPr>
                <w:ilvl w:val="0"/>
                <w:numId w:val="1"/>
              </w:numPr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674D60" w:rsidRDefault="00CD69D7" w:rsidP="00674D60">
            <w:pPr>
              <w:pStyle w:val="a7"/>
              <w:numPr>
                <w:ilvl w:val="0"/>
                <w:numId w:val="10"/>
              </w:numPr>
              <w:ind w:left="0" w:firstLine="0"/>
              <w:jc w:val="both"/>
              <w:rPr>
                <w:color w:val="000000" w:themeColor="text1"/>
              </w:rPr>
            </w:pPr>
            <w:r>
              <w:t xml:space="preserve">на </w:t>
            </w:r>
            <w:r w:rsidRPr="0050432E">
              <w:t>лекарственное обеспечение региональных льготников</w:t>
            </w:r>
            <w:r>
              <w:t xml:space="preserve"> и начисления на заработную плату работников учреждений здравоохранения;</w:t>
            </w:r>
          </w:p>
        </w:tc>
        <w:tc>
          <w:tcPr>
            <w:tcW w:w="672" w:type="pct"/>
          </w:tcPr>
          <w:p w:rsidR="00CD69D7" w:rsidRPr="00AF6141" w:rsidRDefault="00CD69D7" w:rsidP="003D62CD">
            <w:pPr>
              <w:jc w:val="center"/>
              <w:rPr>
                <w:szCs w:val="22"/>
              </w:rPr>
            </w:pPr>
            <w:r w:rsidRPr="00AF6141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70085F">
            <w:pPr>
              <w:numPr>
                <w:ilvl w:val="0"/>
                <w:numId w:val="1"/>
              </w:numPr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674D60" w:rsidRDefault="00CD69D7" w:rsidP="00674D60">
            <w:pPr>
              <w:pStyle w:val="a7"/>
              <w:numPr>
                <w:ilvl w:val="0"/>
                <w:numId w:val="10"/>
              </w:numPr>
              <w:ind w:left="0" w:firstLine="0"/>
              <w:jc w:val="both"/>
            </w:pPr>
            <w:r w:rsidRPr="00702813">
              <w:t xml:space="preserve">на </w:t>
            </w:r>
            <w:r w:rsidRPr="00783962">
              <w:t>субвенции муниципальным образованиям на компенсацию (возмещение) выпадающих доходов ресурсоснабжающих организаций, связанных с применением ими льготных тарифов (цен) на коммунальные ресурсы (услуги), поставляемые населению</w:t>
            </w:r>
            <w:r>
              <w:t>;</w:t>
            </w:r>
          </w:p>
        </w:tc>
        <w:tc>
          <w:tcPr>
            <w:tcW w:w="672" w:type="pct"/>
          </w:tcPr>
          <w:p w:rsidR="00CD69D7" w:rsidRPr="00AF6141" w:rsidRDefault="00CD69D7" w:rsidP="00294157">
            <w:pPr>
              <w:jc w:val="center"/>
              <w:rPr>
                <w:szCs w:val="22"/>
              </w:rPr>
            </w:pPr>
            <w:r w:rsidRPr="00AF6141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70085F">
            <w:pPr>
              <w:numPr>
                <w:ilvl w:val="0"/>
                <w:numId w:val="1"/>
              </w:numPr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674D60" w:rsidRDefault="00CD69D7" w:rsidP="00674D60">
            <w:pPr>
              <w:pStyle w:val="a7"/>
              <w:numPr>
                <w:ilvl w:val="0"/>
                <w:numId w:val="10"/>
              </w:numPr>
              <w:ind w:left="0" w:firstLine="0"/>
              <w:jc w:val="both"/>
            </w:pPr>
            <w:r w:rsidRPr="005F6841">
              <w:t xml:space="preserve">на субвенции на оплату жилого помещения и отдельных видов коммунальных услуг, предоставляемых педагогическим работникам образовательных учреждений, а также работникам библиотек и медицинским работникам образовательных учреждений, работающим и проживающим в сельской местности, рабочих поселках; </w:t>
            </w:r>
          </w:p>
        </w:tc>
        <w:tc>
          <w:tcPr>
            <w:tcW w:w="672" w:type="pct"/>
          </w:tcPr>
          <w:p w:rsidR="00CD69D7" w:rsidRPr="00AF6141" w:rsidRDefault="00CD69D7" w:rsidP="00453800">
            <w:pPr>
              <w:jc w:val="center"/>
              <w:rPr>
                <w:szCs w:val="22"/>
              </w:rPr>
            </w:pPr>
            <w:r w:rsidRPr="00AF6141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70085F">
            <w:pPr>
              <w:numPr>
                <w:ilvl w:val="0"/>
                <w:numId w:val="1"/>
              </w:numPr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674D60" w:rsidRDefault="00CD69D7" w:rsidP="00F766E7">
            <w:pPr>
              <w:pStyle w:val="a7"/>
              <w:numPr>
                <w:ilvl w:val="0"/>
                <w:numId w:val="10"/>
              </w:numPr>
              <w:ind w:left="0" w:firstLine="0"/>
              <w:jc w:val="both"/>
            </w:pPr>
            <w:r>
              <w:t xml:space="preserve">на </w:t>
            </w:r>
            <w:r w:rsidRPr="005F6841">
              <w:t>ежемесячные денежные выплаты ветеранам труда федерального уровня</w:t>
            </w:r>
            <w:r>
              <w:t xml:space="preserve"> и Волгоградской области</w:t>
            </w:r>
            <w:r w:rsidRPr="005F6841">
              <w:t xml:space="preserve">, ежемесячные денежные выплаты на оплату жилищно-коммунальных услуг ветеранам труда, ежемесячное пособие на ребенка; </w:t>
            </w:r>
          </w:p>
        </w:tc>
        <w:tc>
          <w:tcPr>
            <w:tcW w:w="672" w:type="pct"/>
          </w:tcPr>
          <w:p w:rsidR="00CD69D7" w:rsidRPr="00AF6141" w:rsidRDefault="00CD69D7" w:rsidP="003D62CD">
            <w:pPr>
              <w:jc w:val="center"/>
              <w:rPr>
                <w:szCs w:val="22"/>
              </w:rPr>
            </w:pPr>
            <w:r w:rsidRPr="00AF6141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70085F">
            <w:pPr>
              <w:numPr>
                <w:ilvl w:val="0"/>
                <w:numId w:val="1"/>
              </w:numPr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674D60" w:rsidRDefault="00CD69D7" w:rsidP="00674D60">
            <w:pPr>
              <w:pStyle w:val="a7"/>
              <w:numPr>
                <w:ilvl w:val="0"/>
                <w:numId w:val="10"/>
              </w:numPr>
              <w:ind w:left="0" w:firstLine="0"/>
              <w:jc w:val="both"/>
            </w:pPr>
            <w:r w:rsidRPr="005F6841">
              <w:t>на предоставление субвенции муниципальным образованиям на выплаты субсидий на оплату жилищно-коммунальных услуг</w:t>
            </w:r>
            <w:r>
              <w:t>;</w:t>
            </w:r>
          </w:p>
        </w:tc>
        <w:tc>
          <w:tcPr>
            <w:tcW w:w="672" w:type="pct"/>
          </w:tcPr>
          <w:p w:rsidR="00CD69D7" w:rsidRPr="00AF6141" w:rsidRDefault="00CD69D7" w:rsidP="004D5546">
            <w:pPr>
              <w:jc w:val="center"/>
              <w:rPr>
                <w:szCs w:val="22"/>
              </w:rPr>
            </w:pPr>
            <w:r w:rsidRPr="00AF6141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70085F">
            <w:pPr>
              <w:numPr>
                <w:ilvl w:val="0"/>
                <w:numId w:val="1"/>
              </w:numPr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674D60" w:rsidRDefault="00CD69D7" w:rsidP="0059393C">
            <w:pPr>
              <w:pStyle w:val="a7"/>
              <w:widowControl w:val="0"/>
              <w:numPr>
                <w:ilvl w:val="0"/>
                <w:numId w:val="10"/>
              </w:numPr>
              <w:tabs>
                <w:tab w:val="left" w:pos="651"/>
              </w:tabs>
              <w:wordWrap w:val="0"/>
              <w:autoSpaceDE w:val="0"/>
              <w:autoSpaceDN w:val="0"/>
              <w:ind w:left="0" w:firstLine="0"/>
              <w:jc w:val="both"/>
              <w:rPr>
                <w:bCs/>
                <w:color w:val="FF0000"/>
                <w:szCs w:val="24"/>
              </w:rPr>
            </w:pPr>
            <w:r w:rsidRPr="005F6841">
              <w:t xml:space="preserve">на предоставление субвенции на выплату компенсации части родительской платы за содержание ребенка  в муниципальных </w:t>
            </w:r>
            <w:r w:rsidRPr="005F6841">
              <w:lastRenderedPageBreak/>
              <w:t>образовательных организациях, реализующих основную общеобразовательную программу дошкольного образован</w:t>
            </w:r>
            <w:r>
              <w:t xml:space="preserve">ия, </w:t>
            </w:r>
            <w:r w:rsidRPr="005F6841">
              <w:t>на выплату пособий по опеке и попечительству и на вознаграждение за труд, причитающ</w:t>
            </w:r>
            <w:r>
              <w:t>ихся</w:t>
            </w:r>
            <w:r w:rsidRPr="005F6841">
              <w:t xml:space="preserve"> приемным родителям</w:t>
            </w:r>
            <w:r>
              <w:t>,</w:t>
            </w:r>
            <w:r w:rsidRPr="005F6841">
              <w:t xml:space="preserve"> и предоставление им мер социальной поддержки</w:t>
            </w:r>
          </w:p>
        </w:tc>
        <w:tc>
          <w:tcPr>
            <w:tcW w:w="672" w:type="pct"/>
          </w:tcPr>
          <w:p w:rsidR="00CD69D7" w:rsidRPr="00AF6141" w:rsidRDefault="00CD69D7" w:rsidP="003D62CD">
            <w:pPr>
              <w:jc w:val="center"/>
              <w:rPr>
                <w:szCs w:val="22"/>
              </w:rPr>
            </w:pPr>
            <w:r w:rsidRPr="00AF6141">
              <w:rPr>
                <w:szCs w:val="22"/>
              </w:rPr>
              <w:lastRenderedPageBreak/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70085F">
            <w:pPr>
              <w:numPr>
                <w:ilvl w:val="0"/>
                <w:numId w:val="1"/>
              </w:numPr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674D60" w:rsidRDefault="00CD69D7" w:rsidP="00674D60">
            <w:pPr>
              <w:pStyle w:val="a7"/>
              <w:numPr>
                <w:ilvl w:val="0"/>
                <w:numId w:val="10"/>
              </w:numPr>
              <w:ind w:left="0" w:firstLine="0"/>
              <w:jc w:val="both"/>
            </w:pPr>
            <w:r w:rsidRPr="00674D60">
              <w:rPr>
                <w:bCs/>
              </w:rPr>
              <w:t>на обеспечение софинансирования из областного бюджета исполнения</w:t>
            </w:r>
            <w:r w:rsidRPr="00304656">
              <w:t xml:space="preserve"> соглашения </w:t>
            </w:r>
            <w:r>
              <w:t xml:space="preserve">с </w:t>
            </w:r>
            <w:r w:rsidRPr="00304656">
              <w:t>Федеральным дорожным агентством по строительству дорог в сельской местности</w:t>
            </w:r>
            <w:r>
              <w:t>;</w:t>
            </w:r>
          </w:p>
        </w:tc>
        <w:tc>
          <w:tcPr>
            <w:tcW w:w="672" w:type="pct"/>
          </w:tcPr>
          <w:p w:rsidR="00CD69D7" w:rsidRPr="00AF6141" w:rsidRDefault="00CD69D7" w:rsidP="00AD0105">
            <w:pPr>
              <w:jc w:val="center"/>
              <w:rPr>
                <w:szCs w:val="22"/>
              </w:rPr>
            </w:pPr>
            <w:r w:rsidRPr="00AF6141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70085F">
            <w:pPr>
              <w:numPr>
                <w:ilvl w:val="0"/>
                <w:numId w:val="1"/>
              </w:numPr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674D60" w:rsidRDefault="00CD69D7" w:rsidP="00674D60">
            <w:pPr>
              <w:pStyle w:val="a7"/>
              <w:numPr>
                <w:ilvl w:val="0"/>
                <w:numId w:val="10"/>
              </w:numPr>
              <w:ind w:left="0" w:firstLine="0"/>
              <w:jc w:val="both"/>
              <w:rPr>
                <w:iCs/>
              </w:rPr>
            </w:pPr>
            <w:r w:rsidRPr="00674D60">
              <w:t>на завершение  строительства жилых помещений и маневренного жилья для детей-сирот и детей, оставшихся без попечения родителей, имеющих высокую степень готовности.</w:t>
            </w:r>
          </w:p>
        </w:tc>
        <w:tc>
          <w:tcPr>
            <w:tcW w:w="672" w:type="pct"/>
          </w:tcPr>
          <w:p w:rsidR="00CD69D7" w:rsidRPr="00AF6141" w:rsidRDefault="00CD69D7" w:rsidP="00C20BB8">
            <w:pPr>
              <w:jc w:val="center"/>
              <w:rPr>
                <w:szCs w:val="22"/>
              </w:rPr>
            </w:pPr>
            <w:r w:rsidRPr="00AF6141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</w:rPr>
            </w:pPr>
          </w:p>
        </w:tc>
      </w:tr>
      <w:tr w:rsidR="00CD69D7" w:rsidRPr="0070085F" w:rsidTr="001F36F7">
        <w:tc>
          <w:tcPr>
            <w:tcW w:w="216" w:type="pct"/>
            <w:vAlign w:val="center"/>
          </w:tcPr>
          <w:p w:rsidR="00CD69D7" w:rsidRPr="00AC19CB" w:rsidRDefault="00CD69D7" w:rsidP="0070085F">
            <w:pPr>
              <w:numPr>
                <w:ilvl w:val="0"/>
                <w:numId w:val="1"/>
              </w:numPr>
              <w:contextualSpacing/>
              <w:jc w:val="center"/>
              <w:rPr>
                <w:color w:val="FF0000"/>
                <w:szCs w:val="22"/>
              </w:rPr>
            </w:pPr>
          </w:p>
        </w:tc>
        <w:tc>
          <w:tcPr>
            <w:tcW w:w="2902" w:type="pct"/>
          </w:tcPr>
          <w:p w:rsidR="00CD69D7" w:rsidRPr="00AC19CB" w:rsidRDefault="00CD69D7" w:rsidP="00674D60">
            <w:pPr>
              <w:widowControl w:val="0"/>
              <w:tabs>
                <w:tab w:val="left" w:pos="255"/>
              </w:tabs>
              <w:wordWrap w:val="0"/>
              <w:autoSpaceDE w:val="0"/>
              <w:autoSpaceDN w:val="0"/>
              <w:contextualSpacing/>
              <w:jc w:val="both"/>
              <w:rPr>
                <w:bCs/>
                <w:color w:val="FF0000"/>
                <w:szCs w:val="24"/>
              </w:rPr>
            </w:pPr>
            <w:r>
              <w:t xml:space="preserve">Рассмотреть целесообразность увеличения ассигнований комитету по труду и занятости населения Волгоградской области по подразделу 0401 «Общеэкономические вопросы» на самозанятость в сумме 15 млн. руб. и комитету </w:t>
            </w:r>
            <w:r w:rsidRPr="00304656">
              <w:t xml:space="preserve">строительства Волгоградской области </w:t>
            </w:r>
            <w:r>
              <w:t>п</w:t>
            </w:r>
            <w:r w:rsidRPr="00304656">
              <w:t>о подразделу 0503 «Благоустройство» на софинансирование мероприятия «Обустройство территории Центральной набережной Волгограда имени 62-й Армии» в размере 24,6 млн. руб. при неподтвержденном источнике финансирования из федерального бюджета</w:t>
            </w:r>
          </w:p>
        </w:tc>
        <w:tc>
          <w:tcPr>
            <w:tcW w:w="672" w:type="pct"/>
          </w:tcPr>
          <w:p w:rsidR="00CD69D7" w:rsidRPr="005B2E51" w:rsidRDefault="00CD69D7" w:rsidP="003D62C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</w:t>
            </w:r>
            <w:r w:rsidRPr="005B2E51">
              <w:rPr>
                <w:szCs w:val="22"/>
              </w:rPr>
              <w:t>чтено</w:t>
            </w:r>
            <w:r>
              <w:rPr>
                <w:szCs w:val="22"/>
              </w:rPr>
              <w:t xml:space="preserve"> частично </w:t>
            </w:r>
          </w:p>
        </w:tc>
        <w:tc>
          <w:tcPr>
            <w:tcW w:w="1210" w:type="pct"/>
          </w:tcPr>
          <w:p w:rsidR="00CD69D7" w:rsidRPr="0070085F" w:rsidRDefault="00CD69D7" w:rsidP="0070085F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Поправками в областной бюджет в ноябре 2016 года   исключено</w:t>
            </w:r>
            <w:r w:rsidRPr="00304656">
              <w:t xml:space="preserve"> </w:t>
            </w:r>
            <w:r>
              <w:t>мероприятие</w:t>
            </w:r>
            <w:r w:rsidRPr="00304656">
              <w:t xml:space="preserve"> «Обустройство территории Центральной набережной Волгограда имени 62-й Армии»</w:t>
            </w:r>
          </w:p>
        </w:tc>
      </w:tr>
      <w:tr w:rsidR="00CD69D7" w:rsidRPr="0070085F" w:rsidTr="001F36F7">
        <w:tc>
          <w:tcPr>
            <w:tcW w:w="216" w:type="pct"/>
          </w:tcPr>
          <w:p w:rsidR="00CD69D7" w:rsidRPr="0070085F" w:rsidRDefault="00CD69D7" w:rsidP="0070085F">
            <w:pPr>
              <w:jc w:val="center"/>
              <w:rPr>
                <w:color w:val="000000"/>
                <w:spacing w:val="7"/>
                <w:szCs w:val="22"/>
              </w:rPr>
            </w:pPr>
          </w:p>
        </w:tc>
        <w:tc>
          <w:tcPr>
            <w:tcW w:w="2902" w:type="pct"/>
          </w:tcPr>
          <w:p w:rsidR="00CD69D7" w:rsidRPr="0070085F" w:rsidRDefault="00CD69D7" w:rsidP="0070085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color w:val="000000"/>
                <w:spacing w:val="12"/>
                <w:szCs w:val="24"/>
              </w:rPr>
            </w:pPr>
            <w:r w:rsidRPr="0070085F">
              <w:rPr>
                <w:b/>
                <w:szCs w:val="24"/>
              </w:rPr>
              <w:t>Итого внесено предложений:</w:t>
            </w:r>
          </w:p>
        </w:tc>
        <w:tc>
          <w:tcPr>
            <w:tcW w:w="672" w:type="pct"/>
          </w:tcPr>
          <w:p w:rsidR="00CD69D7" w:rsidRPr="00455A54" w:rsidRDefault="00CD69D7" w:rsidP="00AF6141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17</w:t>
            </w:r>
          </w:p>
        </w:tc>
        <w:tc>
          <w:tcPr>
            <w:tcW w:w="1210" w:type="pct"/>
          </w:tcPr>
          <w:p w:rsidR="00CD69D7" w:rsidRPr="00AC0F52" w:rsidRDefault="00CD69D7" w:rsidP="0070085F">
            <w:pPr>
              <w:jc w:val="both"/>
              <w:rPr>
                <w:color w:val="FF0000"/>
                <w:szCs w:val="24"/>
              </w:rPr>
            </w:pPr>
          </w:p>
        </w:tc>
      </w:tr>
      <w:tr w:rsidR="00CD69D7" w:rsidRPr="0070085F" w:rsidTr="001F36F7">
        <w:tc>
          <w:tcPr>
            <w:tcW w:w="216" w:type="pct"/>
          </w:tcPr>
          <w:p w:rsidR="00CD69D7" w:rsidRPr="0070085F" w:rsidRDefault="00CD69D7" w:rsidP="0070085F">
            <w:pPr>
              <w:jc w:val="center"/>
              <w:rPr>
                <w:color w:val="000000"/>
                <w:spacing w:val="7"/>
                <w:szCs w:val="22"/>
                <w:highlight w:val="yellow"/>
              </w:rPr>
            </w:pPr>
          </w:p>
        </w:tc>
        <w:tc>
          <w:tcPr>
            <w:tcW w:w="2902" w:type="pct"/>
          </w:tcPr>
          <w:p w:rsidR="00CD69D7" w:rsidRPr="0070085F" w:rsidRDefault="00CD69D7" w:rsidP="0070085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70085F">
              <w:rPr>
                <w:b/>
                <w:szCs w:val="24"/>
              </w:rPr>
              <w:t>учтены</w:t>
            </w:r>
          </w:p>
        </w:tc>
        <w:tc>
          <w:tcPr>
            <w:tcW w:w="672" w:type="pct"/>
          </w:tcPr>
          <w:p w:rsidR="00CD69D7" w:rsidRPr="00CD69D7" w:rsidRDefault="00CD69D7" w:rsidP="00AF6141">
            <w:pPr>
              <w:jc w:val="center"/>
              <w:rPr>
                <w:b/>
                <w:i/>
                <w:szCs w:val="24"/>
              </w:rPr>
            </w:pPr>
            <w:r w:rsidRPr="00CD69D7">
              <w:rPr>
                <w:b/>
                <w:i/>
                <w:szCs w:val="24"/>
              </w:rPr>
              <w:t>16 (94,1%)</w:t>
            </w:r>
          </w:p>
        </w:tc>
        <w:tc>
          <w:tcPr>
            <w:tcW w:w="1210" w:type="pct"/>
          </w:tcPr>
          <w:p w:rsidR="00CD69D7" w:rsidRPr="00AC0F52" w:rsidRDefault="00CD69D7" w:rsidP="0003630F">
            <w:pPr>
              <w:ind w:left="93"/>
              <w:jc w:val="both"/>
              <w:rPr>
                <w:color w:val="FF0000"/>
                <w:szCs w:val="24"/>
              </w:rPr>
            </w:pPr>
          </w:p>
        </w:tc>
      </w:tr>
      <w:tr w:rsidR="00CD69D7" w:rsidRPr="0070085F" w:rsidTr="001F36F7">
        <w:tc>
          <w:tcPr>
            <w:tcW w:w="216" w:type="pct"/>
          </w:tcPr>
          <w:p w:rsidR="00CD69D7" w:rsidRPr="0070085F" w:rsidRDefault="00CD69D7" w:rsidP="0070085F">
            <w:pPr>
              <w:jc w:val="center"/>
              <w:rPr>
                <w:color w:val="000000"/>
                <w:spacing w:val="7"/>
                <w:szCs w:val="22"/>
                <w:highlight w:val="yellow"/>
              </w:rPr>
            </w:pPr>
          </w:p>
        </w:tc>
        <w:tc>
          <w:tcPr>
            <w:tcW w:w="2902" w:type="pct"/>
          </w:tcPr>
          <w:p w:rsidR="00CD69D7" w:rsidRPr="0070085F" w:rsidRDefault="00CD69D7" w:rsidP="008742E2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color w:val="000000"/>
                <w:spacing w:val="12"/>
                <w:szCs w:val="24"/>
              </w:rPr>
            </w:pPr>
            <w:r w:rsidRPr="0070085F">
              <w:rPr>
                <w:b/>
                <w:szCs w:val="24"/>
              </w:rPr>
              <w:t xml:space="preserve">учтены частично </w:t>
            </w:r>
          </w:p>
        </w:tc>
        <w:tc>
          <w:tcPr>
            <w:tcW w:w="672" w:type="pct"/>
          </w:tcPr>
          <w:p w:rsidR="00CD69D7" w:rsidRPr="00AF6141" w:rsidRDefault="00CD69D7" w:rsidP="00AF6141">
            <w:pPr>
              <w:jc w:val="center"/>
              <w:rPr>
                <w:b/>
                <w:i/>
                <w:szCs w:val="24"/>
              </w:rPr>
            </w:pPr>
            <w:r w:rsidRPr="00AF6141">
              <w:rPr>
                <w:b/>
                <w:i/>
                <w:szCs w:val="24"/>
              </w:rPr>
              <w:t>1 (5,9%)</w:t>
            </w:r>
          </w:p>
        </w:tc>
        <w:tc>
          <w:tcPr>
            <w:tcW w:w="1210" w:type="pct"/>
          </w:tcPr>
          <w:p w:rsidR="00CD69D7" w:rsidRPr="00AC0F52" w:rsidRDefault="00CD69D7" w:rsidP="0070085F">
            <w:pPr>
              <w:jc w:val="both"/>
              <w:rPr>
                <w:b/>
                <w:color w:val="FF0000"/>
                <w:szCs w:val="24"/>
              </w:rPr>
            </w:pPr>
          </w:p>
        </w:tc>
      </w:tr>
    </w:tbl>
    <w:p w:rsidR="0070085F" w:rsidRDefault="0070085F"/>
    <w:p w:rsidR="00F263D2" w:rsidRDefault="00F263D2" w:rsidP="00F263D2">
      <w:pPr>
        <w:pStyle w:val="a5"/>
        <w:outlineLvl w:val="0"/>
        <w:rPr>
          <w:b/>
        </w:rPr>
      </w:pPr>
      <w:r w:rsidRPr="00633D8A">
        <w:rPr>
          <w:b/>
        </w:rPr>
        <w:t xml:space="preserve">Заместитель председателя </w:t>
      </w:r>
    </w:p>
    <w:p w:rsidR="00F263D2" w:rsidRDefault="00F263D2" w:rsidP="00F263D2">
      <w:pPr>
        <w:pStyle w:val="a5"/>
        <w:outlineLvl w:val="0"/>
        <w:rPr>
          <w:b/>
        </w:rPr>
      </w:pPr>
      <w:r w:rsidRPr="00633D8A">
        <w:rPr>
          <w:b/>
        </w:rPr>
        <w:t xml:space="preserve">контрольно-счетной </w:t>
      </w:r>
      <w:r w:rsidRPr="006160CC">
        <w:rPr>
          <w:b/>
        </w:rPr>
        <w:t xml:space="preserve">палаты </w:t>
      </w:r>
    </w:p>
    <w:p w:rsidR="00F263D2" w:rsidRDefault="00F263D2" w:rsidP="0003630F">
      <w:pPr>
        <w:pStyle w:val="a5"/>
        <w:outlineLvl w:val="0"/>
      </w:pPr>
      <w:r w:rsidRPr="006160CC">
        <w:rPr>
          <w:b/>
        </w:rPr>
        <w:t>Волгоградской области</w:t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160CC">
        <w:rPr>
          <w:b/>
        </w:rPr>
        <w:tab/>
        <w:t>Л.М. Горгоцкая</w:t>
      </w:r>
    </w:p>
    <w:sectPr w:rsidR="00F263D2" w:rsidSect="008F3F17">
      <w:footerReference w:type="default" r:id="rId7"/>
      <w:pgSz w:w="16800" w:h="11900" w:orient="landscape"/>
      <w:pgMar w:top="1418" w:right="850" w:bottom="1560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8E6" w:rsidRDefault="001A78E6" w:rsidP="008F3F17">
      <w:r>
        <w:separator/>
      </w:r>
    </w:p>
  </w:endnote>
  <w:endnote w:type="continuationSeparator" w:id="1">
    <w:p w:rsidR="001A78E6" w:rsidRDefault="001A78E6" w:rsidP="008F3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14469"/>
      <w:docPartObj>
        <w:docPartGallery w:val="Page Numbers (Bottom of Page)"/>
        <w:docPartUnique/>
      </w:docPartObj>
    </w:sdtPr>
    <w:sdtContent>
      <w:p w:rsidR="008F3F17" w:rsidRDefault="00440C97">
        <w:pPr>
          <w:pStyle w:val="aa"/>
          <w:jc w:val="center"/>
        </w:pPr>
        <w:fldSimple w:instr=" PAGE   \* MERGEFORMAT ">
          <w:r w:rsidR="00F766E7">
            <w:rPr>
              <w:noProof/>
            </w:rPr>
            <w:t>4</w:t>
          </w:r>
        </w:fldSimple>
      </w:p>
    </w:sdtContent>
  </w:sdt>
  <w:p w:rsidR="008F3F17" w:rsidRDefault="008F3F1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8E6" w:rsidRDefault="001A78E6" w:rsidP="008F3F17">
      <w:r>
        <w:separator/>
      </w:r>
    </w:p>
  </w:footnote>
  <w:footnote w:type="continuationSeparator" w:id="1">
    <w:p w:rsidR="001A78E6" w:rsidRDefault="001A78E6" w:rsidP="008F3F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2B29"/>
    <w:multiLevelType w:val="hybridMultilevel"/>
    <w:tmpl w:val="4612701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966C7"/>
    <w:multiLevelType w:val="hybridMultilevel"/>
    <w:tmpl w:val="53322C3C"/>
    <w:lvl w:ilvl="0" w:tplc="57BAE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8B618F2"/>
    <w:multiLevelType w:val="hybridMultilevel"/>
    <w:tmpl w:val="A00EA848"/>
    <w:lvl w:ilvl="0" w:tplc="700E3E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3C13BE"/>
    <w:multiLevelType w:val="hybridMultilevel"/>
    <w:tmpl w:val="F32A2190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5A3FAD"/>
    <w:multiLevelType w:val="hybridMultilevel"/>
    <w:tmpl w:val="3BDA6B52"/>
    <w:lvl w:ilvl="0" w:tplc="844CDE8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9A0B2B"/>
    <w:multiLevelType w:val="hybridMultilevel"/>
    <w:tmpl w:val="8438C368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4140F4"/>
    <w:multiLevelType w:val="hybridMultilevel"/>
    <w:tmpl w:val="42E25D86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FC16F6"/>
    <w:multiLevelType w:val="hybridMultilevel"/>
    <w:tmpl w:val="67386AA0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F67BB1"/>
    <w:multiLevelType w:val="hybridMultilevel"/>
    <w:tmpl w:val="E1EA8DBA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085F"/>
    <w:rsid w:val="000008B8"/>
    <w:rsid w:val="00001C38"/>
    <w:rsid w:val="00007B12"/>
    <w:rsid w:val="00010074"/>
    <w:rsid w:val="00011452"/>
    <w:rsid w:val="00011EC3"/>
    <w:rsid w:val="00017554"/>
    <w:rsid w:val="0002142F"/>
    <w:rsid w:val="00021D7E"/>
    <w:rsid w:val="00022F96"/>
    <w:rsid w:val="000267D6"/>
    <w:rsid w:val="00032379"/>
    <w:rsid w:val="00033894"/>
    <w:rsid w:val="00033922"/>
    <w:rsid w:val="0003630F"/>
    <w:rsid w:val="000405AA"/>
    <w:rsid w:val="00051885"/>
    <w:rsid w:val="000572A6"/>
    <w:rsid w:val="000608CE"/>
    <w:rsid w:val="000624BC"/>
    <w:rsid w:val="00063F60"/>
    <w:rsid w:val="00064409"/>
    <w:rsid w:val="00064CB4"/>
    <w:rsid w:val="00066EE5"/>
    <w:rsid w:val="00071655"/>
    <w:rsid w:val="0007294D"/>
    <w:rsid w:val="000760AB"/>
    <w:rsid w:val="000850A6"/>
    <w:rsid w:val="0008726B"/>
    <w:rsid w:val="00091446"/>
    <w:rsid w:val="00096489"/>
    <w:rsid w:val="000967F8"/>
    <w:rsid w:val="00096A7B"/>
    <w:rsid w:val="000A4CBE"/>
    <w:rsid w:val="000B2D7F"/>
    <w:rsid w:val="000B68BD"/>
    <w:rsid w:val="000C0CD7"/>
    <w:rsid w:val="000C68D8"/>
    <w:rsid w:val="000C71B4"/>
    <w:rsid w:val="000D0FBF"/>
    <w:rsid w:val="000D1CE4"/>
    <w:rsid w:val="000D2E52"/>
    <w:rsid w:val="000D65A1"/>
    <w:rsid w:val="000E2737"/>
    <w:rsid w:val="000E469B"/>
    <w:rsid w:val="000E71C7"/>
    <w:rsid w:val="000E79DD"/>
    <w:rsid w:val="000F05EF"/>
    <w:rsid w:val="000F763F"/>
    <w:rsid w:val="00100AB9"/>
    <w:rsid w:val="00101B6A"/>
    <w:rsid w:val="001049E3"/>
    <w:rsid w:val="00105155"/>
    <w:rsid w:val="00111229"/>
    <w:rsid w:val="0012515E"/>
    <w:rsid w:val="001304C7"/>
    <w:rsid w:val="001350CB"/>
    <w:rsid w:val="00136FD5"/>
    <w:rsid w:val="00145A16"/>
    <w:rsid w:val="00147B4E"/>
    <w:rsid w:val="00150FA5"/>
    <w:rsid w:val="001556E7"/>
    <w:rsid w:val="00160835"/>
    <w:rsid w:val="00162D2A"/>
    <w:rsid w:val="00164C52"/>
    <w:rsid w:val="00167050"/>
    <w:rsid w:val="001715CB"/>
    <w:rsid w:val="00171F3C"/>
    <w:rsid w:val="00173071"/>
    <w:rsid w:val="00177456"/>
    <w:rsid w:val="0018276C"/>
    <w:rsid w:val="00185D18"/>
    <w:rsid w:val="00190531"/>
    <w:rsid w:val="00192F10"/>
    <w:rsid w:val="00193566"/>
    <w:rsid w:val="00194194"/>
    <w:rsid w:val="00194862"/>
    <w:rsid w:val="00195415"/>
    <w:rsid w:val="0019592B"/>
    <w:rsid w:val="001A50BC"/>
    <w:rsid w:val="001A72A6"/>
    <w:rsid w:val="001A78E6"/>
    <w:rsid w:val="001B7A5F"/>
    <w:rsid w:val="001C1414"/>
    <w:rsid w:val="001C1551"/>
    <w:rsid w:val="001C2716"/>
    <w:rsid w:val="001C5AFF"/>
    <w:rsid w:val="001C7729"/>
    <w:rsid w:val="001D0C7E"/>
    <w:rsid w:val="001D1200"/>
    <w:rsid w:val="001D4657"/>
    <w:rsid w:val="001D4675"/>
    <w:rsid w:val="001D7EA2"/>
    <w:rsid w:val="001E3B12"/>
    <w:rsid w:val="001E71CD"/>
    <w:rsid w:val="001E75BD"/>
    <w:rsid w:val="001F07EC"/>
    <w:rsid w:val="001F2621"/>
    <w:rsid w:val="001F3FD4"/>
    <w:rsid w:val="001F5769"/>
    <w:rsid w:val="00207C65"/>
    <w:rsid w:val="002145E6"/>
    <w:rsid w:val="00221026"/>
    <w:rsid w:val="00223351"/>
    <w:rsid w:val="002249C4"/>
    <w:rsid w:val="00224AA1"/>
    <w:rsid w:val="00225125"/>
    <w:rsid w:val="00227861"/>
    <w:rsid w:val="00234C54"/>
    <w:rsid w:val="00236829"/>
    <w:rsid w:val="00236D19"/>
    <w:rsid w:val="00241325"/>
    <w:rsid w:val="002419DD"/>
    <w:rsid w:val="00255CDF"/>
    <w:rsid w:val="002563F4"/>
    <w:rsid w:val="002607DB"/>
    <w:rsid w:val="00260CB9"/>
    <w:rsid w:val="0026328F"/>
    <w:rsid w:val="002637A8"/>
    <w:rsid w:val="00266155"/>
    <w:rsid w:val="002667DB"/>
    <w:rsid w:val="0027204E"/>
    <w:rsid w:val="00273419"/>
    <w:rsid w:val="002825BB"/>
    <w:rsid w:val="00282941"/>
    <w:rsid w:val="0028525E"/>
    <w:rsid w:val="0028545B"/>
    <w:rsid w:val="00290289"/>
    <w:rsid w:val="00293287"/>
    <w:rsid w:val="0029491A"/>
    <w:rsid w:val="002B0B50"/>
    <w:rsid w:val="002B249E"/>
    <w:rsid w:val="002B3449"/>
    <w:rsid w:val="002B3A31"/>
    <w:rsid w:val="002B3AFB"/>
    <w:rsid w:val="002B6236"/>
    <w:rsid w:val="002C0D7D"/>
    <w:rsid w:val="002C1A6A"/>
    <w:rsid w:val="002C2E24"/>
    <w:rsid w:val="002C432C"/>
    <w:rsid w:val="002C5BA4"/>
    <w:rsid w:val="002D023E"/>
    <w:rsid w:val="002D4FF7"/>
    <w:rsid w:val="002E37EE"/>
    <w:rsid w:val="002E5DEE"/>
    <w:rsid w:val="002F2A55"/>
    <w:rsid w:val="002F3B4A"/>
    <w:rsid w:val="002F3CA1"/>
    <w:rsid w:val="003008A2"/>
    <w:rsid w:val="00301B0D"/>
    <w:rsid w:val="003047E5"/>
    <w:rsid w:val="003075C6"/>
    <w:rsid w:val="00307F60"/>
    <w:rsid w:val="00310E6C"/>
    <w:rsid w:val="0031465C"/>
    <w:rsid w:val="00316885"/>
    <w:rsid w:val="003173E2"/>
    <w:rsid w:val="00320C12"/>
    <w:rsid w:val="003234D7"/>
    <w:rsid w:val="00330255"/>
    <w:rsid w:val="00332546"/>
    <w:rsid w:val="003330A4"/>
    <w:rsid w:val="00337760"/>
    <w:rsid w:val="00340A37"/>
    <w:rsid w:val="00342CAC"/>
    <w:rsid w:val="00351094"/>
    <w:rsid w:val="0035199E"/>
    <w:rsid w:val="00355C00"/>
    <w:rsid w:val="0035786C"/>
    <w:rsid w:val="00365AE9"/>
    <w:rsid w:val="00370C56"/>
    <w:rsid w:val="00370FAE"/>
    <w:rsid w:val="00371387"/>
    <w:rsid w:val="003811F8"/>
    <w:rsid w:val="003827A7"/>
    <w:rsid w:val="00382D78"/>
    <w:rsid w:val="00384116"/>
    <w:rsid w:val="00384291"/>
    <w:rsid w:val="00384306"/>
    <w:rsid w:val="00384883"/>
    <w:rsid w:val="00393CF6"/>
    <w:rsid w:val="00394873"/>
    <w:rsid w:val="003954AC"/>
    <w:rsid w:val="00395802"/>
    <w:rsid w:val="00396456"/>
    <w:rsid w:val="003A1FD8"/>
    <w:rsid w:val="003A4EC9"/>
    <w:rsid w:val="003A5F4A"/>
    <w:rsid w:val="003A62D8"/>
    <w:rsid w:val="003B67C7"/>
    <w:rsid w:val="003C202F"/>
    <w:rsid w:val="003C3869"/>
    <w:rsid w:val="003C5DEE"/>
    <w:rsid w:val="003C74FF"/>
    <w:rsid w:val="003D2EA0"/>
    <w:rsid w:val="003D4D8D"/>
    <w:rsid w:val="003D62CD"/>
    <w:rsid w:val="003D6596"/>
    <w:rsid w:val="003D7E86"/>
    <w:rsid w:val="003F1E4E"/>
    <w:rsid w:val="003F689C"/>
    <w:rsid w:val="004009A9"/>
    <w:rsid w:val="00402FB5"/>
    <w:rsid w:val="0040474D"/>
    <w:rsid w:val="00404D2F"/>
    <w:rsid w:val="00406B31"/>
    <w:rsid w:val="00412098"/>
    <w:rsid w:val="004130F2"/>
    <w:rsid w:val="00415706"/>
    <w:rsid w:val="00416F27"/>
    <w:rsid w:val="004221D2"/>
    <w:rsid w:val="00424470"/>
    <w:rsid w:val="004266E9"/>
    <w:rsid w:val="00427236"/>
    <w:rsid w:val="0043739C"/>
    <w:rsid w:val="00440C97"/>
    <w:rsid w:val="00444138"/>
    <w:rsid w:val="004447CF"/>
    <w:rsid w:val="00447B60"/>
    <w:rsid w:val="00452B96"/>
    <w:rsid w:val="004543A8"/>
    <w:rsid w:val="00455A54"/>
    <w:rsid w:val="00460B55"/>
    <w:rsid w:val="0046425E"/>
    <w:rsid w:val="00466FE6"/>
    <w:rsid w:val="0046738F"/>
    <w:rsid w:val="00472AE6"/>
    <w:rsid w:val="00480A38"/>
    <w:rsid w:val="004821AA"/>
    <w:rsid w:val="004832B9"/>
    <w:rsid w:val="004835B0"/>
    <w:rsid w:val="0048639F"/>
    <w:rsid w:val="00490B04"/>
    <w:rsid w:val="00493D7F"/>
    <w:rsid w:val="00494FDC"/>
    <w:rsid w:val="004978A8"/>
    <w:rsid w:val="004A06EB"/>
    <w:rsid w:val="004A2921"/>
    <w:rsid w:val="004A5092"/>
    <w:rsid w:val="004A5D20"/>
    <w:rsid w:val="004A5DF3"/>
    <w:rsid w:val="004B21CC"/>
    <w:rsid w:val="004B3945"/>
    <w:rsid w:val="004B3FFB"/>
    <w:rsid w:val="004C05C5"/>
    <w:rsid w:val="004C12F2"/>
    <w:rsid w:val="004C3F91"/>
    <w:rsid w:val="004C4189"/>
    <w:rsid w:val="004C4BDC"/>
    <w:rsid w:val="004C4DDD"/>
    <w:rsid w:val="004D271C"/>
    <w:rsid w:val="004D6251"/>
    <w:rsid w:val="004E4C9B"/>
    <w:rsid w:val="004F0959"/>
    <w:rsid w:val="004F57CD"/>
    <w:rsid w:val="00500607"/>
    <w:rsid w:val="00502E68"/>
    <w:rsid w:val="00504263"/>
    <w:rsid w:val="00512BB9"/>
    <w:rsid w:val="00513D85"/>
    <w:rsid w:val="00513F97"/>
    <w:rsid w:val="00516733"/>
    <w:rsid w:val="00516CE5"/>
    <w:rsid w:val="00524101"/>
    <w:rsid w:val="00525704"/>
    <w:rsid w:val="00525AD3"/>
    <w:rsid w:val="005272EC"/>
    <w:rsid w:val="00533523"/>
    <w:rsid w:val="005400A5"/>
    <w:rsid w:val="00541E28"/>
    <w:rsid w:val="00544C59"/>
    <w:rsid w:val="005450A9"/>
    <w:rsid w:val="00546AA6"/>
    <w:rsid w:val="00550841"/>
    <w:rsid w:val="00551ED8"/>
    <w:rsid w:val="00554D14"/>
    <w:rsid w:val="00555433"/>
    <w:rsid w:val="005555FF"/>
    <w:rsid w:val="005607D4"/>
    <w:rsid w:val="00561CF4"/>
    <w:rsid w:val="00562CF8"/>
    <w:rsid w:val="005644D7"/>
    <w:rsid w:val="005665D3"/>
    <w:rsid w:val="005668F3"/>
    <w:rsid w:val="00566EEC"/>
    <w:rsid w:val="00574DB0"/>
    <w:rsid w:val="00585663"/>
    <w:rsid w:val="0058600F"/>
    <w:rsid w:val="00587822"/>
    <w:rsid w:val="005917CA"/>
    <w:rsid w:val="005928B7"/>
    <w:rsid w:val="0059393C"/>
    <w:rsid w:val="00595288"/>
    <w:rsid w:val="00595661"/>
    <w:rsid w:val="00595E42"/>
    <w:rsid w:val="00596E8B"/>
    <w:rsid w:val="005A56FE"/>
    <w:rsid w:val="005A5F6F"/>
    <w:rsid w:val="005B07D3"/>
    <w:rsid w:val="005B2E51"/>
    <w:rsid w:val="005B4E71"/>
    <w:rsid w:val="005B7C69"/>
    <w:rsid w:val="005C47FF"/>
    <w:rsid w:val="005C4A4A"/>
    <w:rsid w:val="005D0107"/>
    <w:rsid w:val="005E2985"/>
    <w:rsid w:val="005E2DC6"/>
    <w:rsid w:val="005E41E0"/>
    <w:rsid w:val="005E4867"/>
    <w:rsid w:val="005E558B"/>
    <w:rsid w:val="005E62BC"/>
    <w:rsid w:val="005F0390"/>
    <w:rsid w:val="005F1541"/>
    <w:rsid w:val="005F2759"/>
    <w:rsid w:val="005F3E52"/>
    <w:rsid w:val="005F4AD5"/>
    <w:rsid w:val="005F56E8"/>
    <w:rsid w:val="005F645D"/>
    <w:rsid w:val="00603570"/>
    <w:rsid w:val="0060757C"/>
    <w:rsid w:val="00607594"/>
    <w:rsid w:val="0060777C"/>
    <w:rsid w:val="006139BA"/>
    <w:rsid w:val="00613F51"/>
    <w:rsid w:val="006177A0"/>
    <w:rsid w:val="006216FF"/>
    <w:rsid w:val="00627026"/>
    <w:rsid w:val="00630278"/>
    <w:rsid w:val="00631A59"/>
    <w:rsid w:val="0063394C"/>
    <w:rsid w:val="00634531"/>
    <w:rsid w:val="006431DD"/>
    <w:rsid w:val="00643FAA"/>
    <w:rsid w:val="00657E8B"/>
    <w:rsid w:val="006647E2"/>
    <w:rsid w:val="0066525B"/>
    <w:rsid w:val="00667415"/>
    <w:rsid w:val="00674D60"/>
    <w:rsid w:val="006842C4"/>
    <w:rsid w:val="00684482"/>
    <w:rsid w:val="00685E6F"/>
    <w:rsid w:val="00686220"/>
    <w:rsid w:val="0069156A"/>
    <w:rsid w:val="00692109"/>
    <w:rsid w:val="00697684"/>
    <w:rsid w:val="006A412E"/>
    <w:rsid w:val="006A5448"/>
    <w:rsid w:val="006B1048"/>
    <w:rsid w:val="006C40D7"/>
    <w:rsid w:val="006C5ABB"/>
    <w:rsid w:val="006C60B8"/>
    <w:rsid w:val="006C67B3"/>
    <w:rsid w:val="006C7EE4"/>
    <w:rsid w:val="006D1D4F"/>
    <w:rsid w:val="006E0103"/>
    <w:rsid w:val="006F070D"/>
    <w:rsid w:val="006F111E"/>
    <w:rsid w:val="006F342B"/>
    <w:rsid w:val="0070085F"/>
    <w:rsid w:val="007039E1"/>
    <w:rsid w:val="00703BFB"/>
    <w:rsid w:val="0070483C"/>
    <w:rsid w:val="00705073"/>
    <w:rsid w:val="00706775"/>
    <w:rsid w:val="00710F7E"/>
    <w:rsid w:val="00711760"/>
    <w:rsid w:val="00713ECD"/>
    <w:rsid w:val="0071644F"/>
    <w:rsid w:val="00716F88"/>
    <w:rsid w:val="00720022"/>
    <w:rsid w:val="007207C1"/>
    <w:rsid w:val="007225AA"/>
    <w:rsid w:val="00722E8A"/>
    <w:rsid w:val="00733222"/>
    <w:rsid w:val="0073552B"/>
    <w:rsid w:val="007372C1"/>
    <w:rsid w:val="00737BE0"/>
    <w:rsid w:val="00740697"/>
    <w:rsid w:val="00742051"/>
    <w:rsid w:val="007459E0"/>
    <w:rsid w:val="00752809"/>
    <w:rsid w:val="00755179"/>
    <w:rsid w:val="00757B25"/>
    <w:rsid w:val="00766D98"/>
    <w:rsid w:val="007672D5"/>
    <w:rsid w:val="0077066C"/>
    <w:rsid w:val="00773691"/>
    <w:rsid w:val="007875D6"/>
    <w:rsid w:val="00796968"/>
    <w:rsid w:val="00797524"/>
    <w:rsid w:val="007A1637"/>
    <w:rsid w:val="007A3762"/>
    <w:rsid w:val="007A3967"/>
    <w:rsid w:val="007B0899"/>
    <w:rsid w:val="007B3873"/>
    <w:rsid w:val="007B45CB"/>
    <w:rsid w:val="007B5096"/>
    <w:rsid w:val="007B5969"/>
    <w:rsid w:val="007B6BB2"/>
    <w:rsid w:val="007B7D60"/>
    <w:rsid w:val="007C234E"/>
    <w:rsid w:val="007C564C"/>
    <w:rsid w:val="007D1D5A"/>
    <w:rsid w:val="007D41EF"/>
    <w:rsid w:val="007D495C"/>
    <w:rsid w:val="007E077D"/>
    <w:rsid w:val="007E0D78"/>
    <w:rsid w:val="007E2A5F"/>
    <w:rsid w:val="007E48BC"/>
    <w:rsid w:val="007E49FB"/>
    <w:rsid w:val="007F4047"/>
    <w:rsid w:val="007F6BD9"/>
    <w:rsid w:val="007F6BF9"/>
    <w:rsid w:val="007F72CC"/>
    <w:rsid w:val="00801A25"/>
    <w:rsid w:val="00803B79"/>
    <w:rsid w:val="00804E94"/>
    <w:rsid w:val="00810AF1"/>
    <w:rsid w:val="00812109"/>
    <w:rsid w:val="00812E48"/>
    <w:rsid w:val="00813050"/>
    <w:rsid w:val="00821C5D"/>
    <w:rsid w:val="00825F17"/>
    <w:rsid w:val="00827673"/>
    <w:rsid w:val="008402FA"/>
    <w:rsid w:val="00840A35"/>
    <w:rsid w:val="00842601"/>
    <w:rsid w:val="00842B56"/>
    <w:rsid w:val="0084362D"/>
    <w:rsid w:val="00845187"/>
    <w:rsid w:val="00846B1B"/>
    <w:rsid w:val="00851CD2"/>
    <w:rsid w:val="00854E76"/>
    <w:rsid w:val="00855A03"/>
    <w:rsid w:val="00856179"/>
    <w:rsid w:val="0086130A"/>
    <w:rsid w:val="00861669"/>
    <w:rsid w:val="00862061"/>
    <w:rsid w:val="008625F5"/>
    <w:rsid w:val="008646AA"/>
    <w:rsid w:val="00870355"/>
    <w:rsid w:val="008734B1"/>
    <w:rsid w:val="008742E2"/>
    <w:rsid w:val="00876922"/>
    <w:rsid w:val="008905C7"/>
    <w:rsid w:val="0089262B"/>
    <w:rsid w:val="00896576"/>
    <w:rsid w:val="00896723"/>
    <w:rsid w:val="008A2713"/>
    <w:rsid w:val="008A2716"/>
    <w:rsid w:val="008A7AAB"/>
    <w:rsid w:val="008B050A"/>
    <w:rsid w:val="008B1C54"/>
    <w:rsid w:val="008C23EB"/>
    <w:rsid w:val="008C3DB0"/>
    <w:rsid w:val="008D0DD1"/>
    <w:rsid w:val="008D37C8"/>
    <w:rsid w:val="008D4FFB"/>
    <w:rsid w:val="008D501F"/>
    <w:rsid w:val="008D640C"/>
    <w:rsid w:val="008D79D9"/>
    <w:rsid w:val="008E09FB"/>
    <w:rsid w:val="008E1DF5"/>
    <w:rsid w:val="008E7D13"/>
    <w:rsid w:val="008F1D87"/>
    <w:rsid w:val="008F2566"/>
    <w:rsid w:val="008F3F17"/>
    <w:rsid w:val="008F4DCD"/>
    <w:rsid w:val="00901F86"/>
    <w:rsid w:val="00902A9D"/>
    <w:rsid w:val="0090631B"/>
    <w:rsid w:val="0090794D"/>
    <w:rsid w:val="00911F51"/>
    <w:rsid w:val="00912C9F"/>
    <w:rsid w:val="009140A8"/>
    <w:rsid w:val="00914FB6"/>
    <w:rsid w:val="0091564D"/>
    <w:rsid w:val="00916B20"/>
    <w:rsid w:val="00922AD8"/>
    <w:rsid w:val="00923B9D"/>
    <w:rsid w:val="00940CDD"/>
    <w:rsid w:val="009417BC"/>
    <w:rsid w:val="009440D0"/>
    <w:rsid w:val="0094630F"/>
    <w:rsid w:val="00946DCA"/>
    <w:rsid w:val="00947398"/>
    <w:rsid w:val="00951949"/>
    <w:rsid w:val="00952207"/>
    <w:rsid w:val="00952F74"/>
    <w:rsid w:val="009532C0"/>
    <w:rsid w:val="00954A4C"/>
    <w:rsid w:val="00957BD5"/>
    <w:rsid w:val="0096182A"/>
    <w:rsid w:val="00963D44"/>
    <w:rsid w:val="009652DC"/>
    <w:rsid w:val="00970ABE"/>
    <w:rsid w:val="00971E6F"/>
    <w:rsid w:val="009729B0"/>
    <w:rsid w:val="00974030"/>
    <w:rsid w:val="00974DB7"/>
    <w:rsid w:val="009814CF"/>
    <w:rsid w:val="00987B95"/>
    <w:rsid w:val="00987F1F"/>
    <w:rsid w:val="00991C72"/>
    <w:rsid w:val="00994A28"/>
    <w:rsid w:val="00997074"/>
    <w:rsid w:val="009A0AD5"/>
    <w:rsid w:val="009A1168"/>
    <w:rsid w:val="009A1D08"/>
    <w:rsid w:val="009A5EFD"/>
    <w:rsid w:val="009B0E55"/>
    <w:rsid w:val="009C03B9"/>
    <w:rsid w:val="009C10A2"/>
    <w:rsid w:val="009C66A5"/>
    <w:rsid w:val="009D0DA3"/>
    <w:rsid w:val="009D2820"/>
    <w:rsid w:val="009D38BC"/>
    <w:rsid w:val="009D5D7B"/>
    <w:rsid w:val="009E1288"/>
    <w:rsid w:val="009F0773"/>
    <w:rsid w:val="009F0CAA"/>
    <w:rsid w:val="009F66BD"/>
    <w:rsid w:val="009F7965"/>
    <w:rsid w:val="00A00528"/>
    <w:rsid w:val="00A05A83"/>
    <w:rsid w:val="00A05D13"/>
    <w:rsid w:val="00A06C08"/>
    <w:rsid w:val="00A10012"/>
    <w:rsid w:val="00A12DFA"/>
    <w:rsid w:val="00A13434"/>
    <w:rsid w:val="00A13AE3"/>
    <w:rsid w:val="00A23313"/>
    <w:rsid w:val="00A24F72"/>
    <w:rsid w:val="00A25522"/>
    <w:rsid w:val="00A32F72"/>
    <w:rsid w:val="00A37001"/>
    <w:rsid w:val="00A53B32"/>
    <w:rsid w:val="00A542B5"/>
    <w:rsid w:val="00A63C8C"/>
    <w:rsid w:val="00A65434"/>
    <w:rsid w:val="00A65B10"/>
    <w:rsid w:val="00A7544B"/>
    <w:rsid w:val="00A76508"/>
    <w:rsid w:val="00A80B14"/>
    <w:rsid w:val="00A82D1C"/>
    <w:rsid w:val="00A83246"/>
    <w:rsid w:val="00A84239"/>
    <w:rsid w:val="00AA182B"/>
    <w:rsid w:val="00AA30AB"/>
    <w:rsid w:val="00AA46BE"/>
    <w:rsid w:val="00AB0B9D"/>
    <w:rsid w:val="00AB31DC"/>
    <w:rsid w:val="00AC0F52"/>
    <w:rsid w:val="00AC1655"/>
    <w:rsid w:val="00AC19CB"/>
    <w:rsid w:val="00AC4D16"/>
    <w:rsid w:val="00AD22C2"/>
    <w:rsid w:val="00AD7900"/>
    <w:rsid w:val="00AE2867"/>
    <w:rsid w:val="00AE6421"/>
    <w:rsid w:val="00AF6141"/>
    <w:rsid w:val="00AF6CF7"/>
    <w:rsid w:val="00AF782D"/>
    <w:rsid w:val="00AF7903"/>
    <w:rsid w:val="00AF7BA8"/>
    <w:rsid w:val="00B004FE"/>
    <w:rsid w:val="00B03AD7"/>
    <w:rsid w:val="00B122AC"/>
    <w:rsid w:val="00B12CD1"/>
    <w:rsid w:val="00B15F7A"/>
    <w:rsid w:val="00B17BC5"/>
    <w:rsid w:val="00B234EE"/>
    <w:rsid w:val="00B248CA"/>
    <w:rsid w:val="00B2613F"/>
    <w:rsid w:val="00B2692D"/>
    <w:rsid w:val="00B312A3"/>
    <w:rsid w:val="00B32AA1"/>
    <w:rsid w:val="00B41CD9"/>
    <w:rsid w:val="00B44D2D"/>
    <w:rsid w:val="00B45FAF"/>
    <w:rsid w:val="00B46E1F"/>
    <w:rsid w:val="00B50D06"/>
    <w:rsid w:val="00B554AF"/>
    <w:rsid w:val="00B66E86"/>
    <w:rsid w:val="00B67595"/>
    <w:rsid w:val="00B80792"/>
    <w:rsid w:val="00B866D4"/>
    <w:rsid w:val="00B9047A"/>
    <w:rsid w:val="00B90DBD"/>
    <w:rsid w:val="00B92C8C"/>
    <w:rsid w:val="00B931E1"/>
    <w:rsid w:val="00B94C66"/>
    <w:rsid w:val="00B97EE3"/>
    <w:rsid w:val="00BA25F4"/>
    <w:rsid w:val="00BB1365"/>
    <w:rsid w:val="00BC6664"/>
    <w:rsid w:val="00BD316C"/>
    <w:rsid w:val="00BD4610"/>
    <w:rsid w:val="00BE006A"/>
    <w:rsid w:val="00BE2042"/>
    <w:rsid w:val="00BE3A48"/>
    <w:rsid w:val="00BE3C24"/>
    <w:rsid w:val="00BF1F6B"/>
    <w:rsid w:val="00BF320A"/>
    <w:rsid w:val="00BF44E6"/>
    <w:rsid w:val="00C078F3"/>
    <w:rsid w:val="00C10287"/>
    <w:rsid w:val="00C11538"/>
    <w:rsid w:val="00C126CC"/>
    <w:rsid w:val="00C22244"/>
    <w:rsid w:val="00C318E2"/>
    <w:rsid w:val="00C33184"/>
    <w:rsid w:val="00C43DF8"/>
    <w:rsid w:val="00C477DE"/>
    <w:rsid w:val="00C47C28"/>
    <w:rsid w:val="00C50670"/>
    <w:rsid w:val="00C51B8B"/>
    <w:rsid w:val="00C54785"/>
    <w:rsid w:val="00C56364"/>
    <w:rsid w:val="00C64A71"/>
    <w:rsid w:val="00C702A9"/>
    <w:rsid w:val="00C71E13"/>
    <w:rsid w:val="00C71E20"/>
    <w:rsid w:val="00C76F93"/>
    <w:rsid w:val="00C80596"/>
    <w:rsid w:val="00C83F08"/>
    <w:rsid w:val="00C9128E"/>
    <w:rsid w:val="00C91578"/>
    <w:rsid w:val="00C91A28"/>
    <w:rsid w:val="00C94518"/>
    <w:rsid w:val="00C96404"/>
    <w:rsid w:val="00C97209"/>
    <w:rsid w:val="00C977A6"/>
    <w:rsid w:val="00CA2FC3"/>
    <w:rsid w:val="00CA5F2F"/>
    <w:rsid w:val="00CA6E41"/>
    <w:rsid w:val="00CB20F5"/>
    <w:rsid w:val="00CB27E1"/>
    <w:rsid w:val="00CB2EE8"/>
    <w:rsid w:val="00CB45D4"/>
    <w:rsid w:val="00CB726D"/>
    <w:rsid w:val="00CC1DE7"/>
    <w:rsid w:val="00CC1F71"/>
    <w:rsid w:val="00CC7D2F"/>
    <w:rsid w:val="00CD63BE"/>
    <w:rsid w:val="00CD69D7"/>
    <w:rsid w:val="00CE123E"/>
    <w:rsid w:val="00CE4A41"/>
    <w:rsid w:val="00CE4C28"/>
    <w:rsid w:val="00CE5B3A"/>
    <w:rsid w:val="00CE5CEB"/>
    <w:rsid w:val="00CE7FA3"/>
    <w:rsid w:val="00CF0136"/>
    <w:rsid w:val="00CF05CA"/>
    <w:rsid w:val="00CF1645"/>
    <w:rsid w:val="00CF7901"/>
    <w:rsid w:val="00D026F5"/>
    <w:rsid w:val="00D031D8"/>
    <w:rsid w:val="00D11ED5"/>
    <w:rsid w:val="00D12DEC"/>
    <w:rsid w:val="00D144FA"/>
    <w:rsid w:val="00D14B6C"/>
    <w:rsid w:val="00D17B4B"/>
    <w:rsid w:val="00D21D78"/>
    <w:rsid w:val="00D22530"/>
    <w:rsid w:val="00D26B3C"/>
    <w:rsid w:val="00D26DC0"/>
    <w:rsid w:val="00D275BB"/>
    <w:rsid w:val="00D277F0"/>
    <w:rsid w:val="00D3042A"/>
    <w:rsid w:val="00D36394"/>
    <w:rsid w:val="00D4310A"/>
    <w:rsid w:val="00D4346C"/>
    <w:rsid w:val="00D5124F"/>
    <w:rsid w:val="00D51A29"/>
    <w:rsid w:val="00D52F64"/>
    <w:rsid w:val="00D55D96"/>
    <w:rsid w:val="00D57D84"/>
    <w:rsid w:val="00D606EE"/>
    <w:rsid w:val="00D627CC"/>
    <w:rsid w:val="00D7111D"/>
    <w:rsid w:val="00D72598"/>
    <w:rsid w:val="00D74963"/>
    <w:rsid w:val="00D7578D"/>
    <w:rsid w:val="00D85E09"/>
    <w:rsid w:val="00D85F38"/>
    <w:rsid w:val="00D877FB"/>
    <w:rsid w:val="00D906D1"/>
    <w:rsid w:val="00D9465F"/>
    <w:rsid w:val="00D9624E"/>
    <w:rsid w:val="00D97A6C"/>
    <w:rsid w:val="00DA6EBA"/>
    <w:rsid w:val="00DA751C"/>
    <w:rsid w:val="00DB4C76"/>
    <w:rsid w:val="00DB58C0"/>
    <w:rsid w:val="00DB651A"/>
    <w:rsid w:val="00DB7366"/>
    <w:rsid w:val="00DC01AB"/>
    <w:rsid w:val="00DC0507"/>
    <w:rsid w:val="00DC2FEB"/>
    <w:rsid w:val="00DC7852"/>
    <w:rsid w:val="00DD2CF3"/>
    <w:rsid w:val="00DD572A"/>
    <w:rsid w:val="00DD584B"/>
    <w:rsid w:val="00DD7C02"/>
    <w:rsid w:val="00DE2724"/>
    <w:rsid w:val="00DE29B5"/>
    <w:rsid w:val="00DE301E"/>
    <w:rsid w:val="00DE6B06"/>
    <w:rsid w:val="00DF240C"/>
    <w:rsid w:val="00DF3078"/>
    <w:rsid w:val="00E02032"/>
    <w:rsid w:val="00E032EA"/>
    <w:rsid w:val="00E03E28"/>
    <w:rsid w:val="00E07EA8"/>
    <w:rsid w:val="00E11AB1"/>
    <w:rsid w:val="00E12A03"/>
    <w:rsid w:val="00E12BCF"/>
    <w:rsid w:val="00E12CC9"/>
    <w:rsid w:val="00E13B25"/>
    <w:rsid w:val="00E22038"/>
    <w:rsid w:val="00E27F2A"/>
    <w:rsid w:val="00E27F44"/>
    <w:rsid w:val="00E31D0E"/>
    <w:rsid w:val="00E35241"/>
    <w:rsid w:val="00E37323"/>
    <w:rsid w:val="00E37586"/>
    <w:rsid w:val="00E40010"/>
    <w:rsid w:val="00E41B38"/>
    <w:rsid w:val="00E4530D"/>
    <w:rsid w:val="00E457D2"/>
    <w:rsid w:val="00E512E2"/>
    <w:rsid w:val="00E51377"/>
    <w:rsid w:val="00E52486"/>
    <w:rsid w:val="00E532C2"/>
    <w:rsid w:val="00E53C87"/>
    <w:rsid w:val="00E55D45"/>
    <w:rsid w:val="00E566C2"/>
    <w:rsid w:val="00E63336"/>
    <w:rsid w:val="00E67120"/>
    <w:rsid w:val="00E70551"/>
    <w:rsid w:val="00E70E25"/>
    <w:rsid w:val="00E73257"/>
    <w:rsid w:val="00E8381B"/>
    <w:rsid w:val="00E839CC"/>
    <w:rsid w:val="00E84B5E"/>
    <w:rsid w:val="00E87FCA"/>
    <w:rsid w:val="00E909B2"/>
    <w:rsid w:val="00E9360D"/>
    <w:rsid w:val="00EA1A31"/>
    <w:rsid w:val="00EA3FD4"/>
    <w:rsid w:val="00EA5791"/>
    <w:rsid w:val="00EA590C"/>
    <w:rsid w:val="00EB11B0"/>
    <w:rsid w:val="00EB11E8"/>
    <w:rsid w:val="00EB2276"/>
    <w:rsid w:val="00EB2509"/>
    <w:rsid w:val="00EB565D"/>
    <w:rsid w:val="00EC170D"/>
    <w:rsid w:val="00EC64D2"/>
    <w:rsid w:val="00EC72A2"/>
    <w:rsid w:val="00ED18B5"/>
    <w:rsid w:val="00ED221B"/>
    <w:rsid w:val="00ED743A"/>
    <w:rsid w:val="00EE18CE"/>
    <w:rsid w:val="00EE2733"/>
    <w:rsid w:val="00EE426B"/>
    <w:rsid w:val="00EE4C57"/>
    <w:rsid w:val="00EE539F"/>
    <w:rsid w:val="00EE5899"/>
    <w:rsid w:val="00EF04A3"/>
    <w:rsid w:val="00EF0A67"/>
    <w:rsid w:val="00EF1432"/>
    <w:rsid w:val="00EF1D01"/>
    <w:rsid w:val="00F036D2"/>
    <w:rsid w:val="00F07FCF"/>
    <w:rsid w:val="00F1763A"/>
    <w:rsid w:val="00F20CC4"/>
    <w:rsid w:val="00F218E4"/>
    <w:rsid w:val="00F21969"/>
    <w:rsid w:val="00F24F4E"/>
    <w:rsid w:val="00F26116"/>
    <w:rsid w:val="00F263D2"/>
    <w:rsid w:val="00F26A0E"/>
    <w:rsid w:val="00F36EEC"/>
    <w:rsid w:val="00F41516"/>
    <w:rsid w:val="00F44B09"/>
    <w:rsid w:val="00F47B36"/>
    <w:rsid w:val="00F5041A"/>
    <w:rsid w:val="00F51046"/>
    <w:rsid w:val="00F55811"/>
    <w:rsid w:val="00F57778"/>
    <w:rsid w:val="00F6031C"/>
    <w:rsid w:val="00F60B2A"/>
    <w:rsid w:val="00F64A45"/>
    <w:rsid w:val="00F7451A"/>
    <w:rsid w:val="00F766E7"/>
    <w:rsid w:val="00F9004C"/>
    <w:rsid w:val="00F93D93"/>
    <w:rsid w:val="00F94A75"/>
    <w:rsid w:val="00FA2F15"/>
    <w:rsid w:val="00FA581D"/>
    <w:rsid w:val="00FA6064"/>
    <w:rsid w:val="00FB5C9E"/>
    <w:rsid w:val="00FC59A6"/>
    <w:rsid w:val="00FD15AF"/>
    <w:rsid w:val="00FD2E24"/>
    <w:rsid w:val="00FD4B11"/>
    <w:rsid w:val="00FD769A"/>
    <w:rsid w:val="00FE49A6"/>
    <w:rsid w:val="00FE7696"/>
    <w:rsid w:val="00FE7A32"/>
    <w:rsid w:val="00FE7A62"/>
    <w:rsid w:val="00FF3576"/>
    <w:rsid w:val="00FF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A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Òàáë òåêñò"/>
    <w:basedOn w:val="a"/>
    <w:link w:val="a6"/>
    <w:rsid w:val="00F263D2"/>
    <w:pPr>
      <w:jc w:val="both"/>
    </w:pPr>
  </w:style>
  <w:style w:type="character" w:customStyle="1" w:styleId="a6">
    <w:name w:val="Основной текст Знак"/>
    <w:aliases w:val="Òàáë òåêñò Знак"/>
    <w:basedOn w:val="a0"/>
    <w:link w:val="a5"/>
    <w:rsid w:val="00F263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03630F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8F3F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F3F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F3F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3F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Emphasis"/>
    <w:basedOn w:val="a0"/>
    <w:qFormat/>
    <w:rsid w:val="00674D6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4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Melnikov</dc:creator>
  <cp:lastModifiedBy>User</cp:lastModifiedBy>
  <cp:revision>64</cp:revision>
  <cp:lastPrinted>2017-01-26T06:37:00Z</cp:lastPrinted>
  <dcterms:created xsi:type="dcterms:W3CDTF">2015-01-21T12:15:00Z</dcterms:created>
  <dcterms:modified xsi:type="dcterms:W3CDTF">2017-01-26T11:27:00Z</dcterms:modified>
</cp:coreProperties>
</file>