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09" w:rsidRPr="00D33D09" w:rsidRDefault="00D33D09" w:rsidP="00D33D09">
      <w:pPr>
        <w:shd w:val="clear" w:color="auto" w:fill="EEF4FE"/>
        <w:spacing w:after="96" w:line="240" w:lineRule="auto"/>
        <w:ind w:firstLine="400"/>
        <w:jc w:val="center"/>
        <w:rPr>
          <w:rFonts w:ascii="Verdana" w:eastAsia="Times New Roman" w:hAnsi="Verdana" w:cs="Times New Roman"/>
          <w:color w:val="696969"/>
          <w:sz w:val="17"/>
          <w:szCs w:val="17"/>
        </w:rPr>
      </w:pPr>
      <w:r w:rsidRPr="00D33D09">
        <w:rPr>
          <w:rFonts w:ascii="Verdana" w:eastAsia="Times New Roman" w:hAnsi="Verdana" w:cs="Times New Roman"/>
          <w:b/>
          <w:bCs/>
          <w:color w:val="800000"/>
          <w:sz w:val="17"/>
        </w:rPr>
        <w:t>ПЛАН</w:t>
      </w:r>
    </w:p>
    <w:p w:rsidR="00D33D09" w:rsidRPr="00D33D09" w:rsidRDefault="00D33D09" w:rsidP="00D33D09">
      <w:pPr>
        <w:shd w:val="clear" w:color="auto" w:fill="EEF4FE"/>
        <w:spacing w:after="96" w:line="240" w:lineRule="auto"/>
        <w:ind w:firstLine="400"/>
        <w:jc w:val="center"/>
        <w:rPr>
          <w:rFonts w:ascii="Verdana" w:eastAsia="Times New Roman" w:hAnsi="Verdana" w:cs="Times New Roman"/>
          <w:color w:val="696969"/>
          <w:sz w:val="17"/>
          <w:szCs w:val="17"/>
        </w:rPr>
      </w:pPr>
      <w:r w:rsidRPr="00D33D09">
        <w:rPr>
          <w:rFonts w:ascii="Verdana" w:eastAsia="Times New Roman" w:hAnsi="Verdana" w:cs="Times New Roman"/>
          <w:b/>
          <w:bCs/>
          <w:color w:val="800000"/>
          <w:sz w:val="17"/>
        </w:rPr>
        <w:t>работы Контрольно-счётной палаты городского округа – город Камышин на 2016 год</w:t>
      </w:r>
    </w:p>
    <w:p w:rsidR="00D33D09" w:rsidRPr="00D33D09" w:rsidRDefault="00D33D09" w:rsidP="00D33D09">
      <w:pPr>
        <w:shd w:val="clear" w:color="auto" w:fill="EEF4FE"/>
        <w:spacing w:after="96" w:line="240" w:lineRule="auto"/>
        <w:ind w:firstLine="400"/>
        <w:jc w:val="both"/>
        <w:rPr>
          <w:rFonts w:ascii="Verdana" w:eastAsia="Times New Roman" w:hAnsi="Verdana" w:cs="Times New Roman"/>
          <w:color w:val="696969"/>
          <w:sz w:val="17"/>
          <w:szCs w:val="17"/>
        </w:rPr>
      </w:pPr>
      <w:r w:rsidRPr="00D33D09">
        <w:rPr>
          <w:rFonts w:ascii="Verdana" w:eastAsia="Times New Roman" w:hAnsi="Verdana" w:cs="Times New Roman"/>
          <w:b/>
          <w:bCs/>
          <w:color w:val="696969"/>
          <w:sz w:val="17"/>
        </w:rPr>
        <w:t> </w:t>
      </w:r>
    </w:p>
    <w:p w:rsidR="00D33D09" w:rsidRPr="00D33D09" w:rsidRDefault="00D33D09" w:rsidP="00D33D09">
      <w:pPr>
        <w:shd w:val="clear" w:color="auto" w:fill="EEF4FE"/>
        <w:spacing w:after="96" w:line="240" w:lineRule="auto"/>
        <w:ind w:firstLine="400"/>
        <w:jc w:val="both"/>
        <w:rPr>
          <w:rFonts w:ascii="Verdana" w:eastAsia="Times New Roman" w:hAnsi="Verdana" w:cs="Times New Roman"/>
          <w:color w:val="696969"/>
          <w:sz w:val="17"/>
          <w:szCs w:val="17"/>
        </w:rPr>
      </w:pPr>
      <w:r w:rsidRPr="00D33D09">
        <w:rPr>
          <w:rFonts w:ascii="Verdana" w:eastAsia="Times New Roman" w:hAnsi="Verdana" w:cs="Times New Roman"/>
          <w:color w:val="696969"/>
          <w:sz w:val="17"/>
          <w:szCs w:val="17"/>
        </w:rPr>
        <w:t>Сокращения, используемые при составлении таблицы плана:</w:t>
      </w:r>
    </w:p>
    <w:p w:rsidR="00D33D09" w:rsidRPr="00D33D09" w:rsidRDefault="00D33D09" w:rsidP="00D33D09">
      <w:pPr>
        <w:shd w:val="clear" w:color="auto" w:fill="EEF4FE"/>
        <w:spacing w:after="96" w:line="240" w:lineRule="auto"/>
        <w:ind w:firstLine="400"/>
        <w:jc w:val="both"/>
        <w:rPr>
          <w:rFonts w:ascii="Verdana" w:eastAsia="Times New Roman" w:hAnsi="Verdana" w:cs="Times New Roman"/>
          <w:color w:val="696969"/>
          <w:sz w:val="17"/>
          <w:szCs w:val="17"/>
        </w:rPr>
      </w:pPr>
      <w:r w:rsidRPr="00D33D09">
        <w:rPr>
          <w:rFonts w:ascii="Verdana" w:eastAsia="Times New Roman" w:hAnsi="Verdana" w:cs="Times New Roman"/>
          <w:color w:val="696969"/>
          <w:sz w:val="17"/>
          <w:szCs w:val="17"/>
        </w:rPr>
        <w:t>1) Решение о Контрольно - счётной палате городского округа – город Камышин – Решение;</w:t>
      </w:r>
    </w:p>
    <w:p w:rsidR="00D33D09" w:rsidRPr="00D33D09" w:rsidRDefault="00D33D09" w:rsidP="00D33D09">
      <w:pPr>
        <w:shd w:val="clear" w:color="auto" w:fill="EEF4FE"/>
        <w:spacing w:after="96" w:line="240" w:lineRule="auto"/>
        <w:ind w:firstLine="400"/>
        <w:jc w:val="both"/>
        <w:rPr>
          <w:rFonts w:ascii="Verdana" w:eastAsia="Times New Roman" w:hAnsi="Verdana" w:cs="Times New Roman"/>
          <w:color w:val="696969"/>
          <w:sz w:val="17"/>
          <w:szCs w:val="17"/>
        </w:rPr>
      </w:pPr>
      <w:r w:rsidRPr="00D33D09">
        <w:rPr>
          <w:rFonts w:ascii="Verdana" w:eastAsia="Times New Roman" w:hAnsi="Verdana" w:cs="Times New Roman"/>
          <w:color w:val="696969"/>
          <w:sz w:val="17"/>
          <w:szCs w:val="17"/>
        </w:rPr>
        <w:t>2) Решение о бюджетном процессе в городском округе - город Камышин – Бюджетный процесс;</w:t>
      </w:r>
    </w:p>
    <w:p w:rsidR="00D33D09" w:rsidRPr="00D33D09" w:rsidRDefault="00D33D09" w:rsidP="00D33D09">
      <w:pPr>
        <w:shd w:val="clear" w:color="auto" w:fill="EEF4FE"/>
        <w:spacing w:after="96" w:line="240" w:lineRule="auto"/>
        <w:ind w:firstLine="400"/>
        <w:jc w:val="both"/>
        <w:rPr>
          <w:rFonts w:ascii="Verdana" w:eastAsia="Times New Roman" w:hAnsi="Verdana" w:cs="Times New Roman"/>
          <w:color w:val="696969"/>
          <w:sz w:val="17"/>
          <w:szCs w:val="17"/>
        </w:rPr>
      </w:pPr>
      <w:r w:rsidRPr="00D33D09">
        <w:rPr>
          <w:rFonts w:ascii="Verdana" w:eastAsia="Times New Roman" w:hAnsi="Verdana" w:cs="Times New Roman"/>
          <w:color w:val="696969"/>
          <w:sz w:val="17"/>
          <w:szCs w:val="17"/>
        </w:rPr>
        <w:t>3) Устав городского округа – город Камышин Волгоградской области – Устав;</w:t>
      </w:r>
    </w:p>
    <w:p w:rsidR="00D33D09" w:rsidRPr="00D33D09" w:rsidRDefault="00D33D09" w:rsidP="00D33D09">
      <w:pPr>
        <w:shd w:val="clear" w:color="auto" w:fill="EEF4FE"/>
        <w:spacing w:after="96" w:line="240" w:lineRule="auto"/>
        <w:ind w:firstLine="400"/>
        <w:jc w:val="both"/>
        <w:rPr>
          <w:rFonts w:ascii="Verdana" w:eastAsia="Times New Roman" w:hAnsi="Verdana" w:cs="Times New Roman"/>
          <w:color w:val="696969"/>
          <w:sz w:val="17"/>
          <w:szCs w:val="17"/>
        </w:rPr>
      </w:pPr>
      <w:r w:rsidRPr="00D33D09">
        <w:rPr>
          <w:rFonts w:ascii="Verdana" w:eastAsia="Times New Roman" w:hAnsi="Verdana" w:cs="Times New Roman"/>
          <w:color w:val="696969"/>
          <w:sz w:val="17"/>
          <w:szCs w:val="17"/>
        </w:rPr>
        <w:t>4) 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 - Закон 6-ФЗ;</w:t>
      </w:r>
    </w:p>
    <w:p w:rsidR="00D33D09" w:rsidRPr="00D33D09" w:rsidRDefault="00D33D09" w:rsidP="00D33D09">
      <w:pPr>
        <w:shd w:val="clear" w:color="auto" w:fill="EEF4FE"/>
        <w:spacing w:after="96" w:line="240" w:lineRule="auto"/>
        <w:ind w:firstLine="400"/>
        <w:jc w:val="both"/>
        <w:rPr>
          <w:rFonts w:ascii="Verdana" w:eastAsia="Times New Roman" w:hAnsi="Verdana" w:cs="Times New Roman"/>
          <w:color w:val="696969"/>
          <w:sz w:val="17"/>
          <w:szCs w:val="17"/>
        </w:rPr>
      </w:pPr>
      <w:r w:rsidRPr="00D33D09">
        <w:rPr>
          <w:rFonts w:ascii="Verdana" w:eastAsia="Times New Roman" w:hAnsi="Verdana" w:cs="Times New Roman"/>
          <w:color w:val="696969"/>
          <w:sz w:val="17"/>
          <w:szCs w:val="17"/>
        </w:rPr>
        <w:t>5) Регламент Контрольно-счётной палаты городского округа – город Камышин  - Регламент;</w:t>
      </w:r>
    </w:p>
    <w:p w:rsidR="00D33D09" w:rsidRPr="00D33D09" w:rsidRDefault="00D33D09" w:rsidP="00D33D09">
      <w:pPr>
        <w:shd w:val="clear" w:color="auto" w:fill="EEF4FE"/>
        <w:spacing w:after="96" w:line="240" w:lineRule="auto"/>
        <w:ind w:firstLine="400"/>
        <w:jc w:val="both"/>
        <w:rPr>
          <w:rFonts w:ascii="Verdana" w:eastAsia="Times New Roman" w:hAnsi="Verdana" w:cs="Times New Roman"/>
          <w:color w:val="696969"/>
          <w:sz w:val="17"/>
          <w:szCs w:val="17"/>
        </w:rPr>
      </w:pPr>
      <w:r w:rsidRPr="00D33D09">
        <w:rPr>
          <w:rFonts w:ascii="Verdana" w:eastAsia="Times New Roman" w:hAnsi="Verdana" w:cs="Times New Roman"/>
          <w:color w:val="696969"/>
          <w:sz w:val="17"/>
          <w:szCs w:val="17"/>
        </w:rPr>
        <w:t>6) Бюджетный кодекс РФ – БК РФ;</w:t>
      </w:r>
    </w:p>
    <w:p w:rsidR="00D33D09" w:rsidRPr="00D33D09" w:rsidRDefault="00D33D09" w:rsidP="00D33D09">
      <w:pPr>
        <w:shd w:val="clear" w:color="auto" w:fill="EEF4FE"/>
        <w:spacing w:after="96" w:line="240" w:lineRule="auto"/>
        <w:ind w:firstLine="400"/>
        <w:jc w:val="both"/>
        <w:rPr>
          <w:rFonts w:ascii="Verdana" w:eastAsia="Times New Roman" w:hAnsi="Verdana" w:cs="Times New Roman"/>
          <w:color w:val="696969"/>
          <w:sz w:val="17"/>
          <w:szCs w:val="17"/>
        </w:rPr>
      </w:pPr>
      <w:r w:rsidRPr="00D33D09">
        <w:rPr>
          <w:rFonts w:ascii="Verdana" w:eastAsia="Times New Roman" w:hAnsi="Verdana" w:cs="Times New Roman"/>
          <w:color w:val="696969"/>
          <w:sz w:val="17"/>
          <w:szCs w:val="17"/>
        </w:rPr>
        <w:t>7) Федеральный закон от 05.04.2013 № 44-ФЗ «О контрактной системе в сфере закупок товаров, работ, услуг для обеспечения государственных и муниципальных нужд» - Закон 44-ФЗ;</w:t>
      </w:r>
    </w:p>
    <w:p w:rsidR="00D33D09" w:rsidRPr="00D33D09" w:rsidRDefault="00D33D09" w:rsidP="00D33D09">
      <w:pPr>
        <w:shd w:val="clear" w:color="auto" w:fill="EEF4FE"/>
        <w:spacing w:after="96" w:line="240" w:lineRule="auto"/>
        <w:ind w:firstLine="400"/>
        <w:jc w:val="both"/>
        <w:rPr>
          <w:rFonts w:ascii="Verdana" w:eastAsia="Times New Roman" w:hAnsi="Verdana" w:cs="Times New Roman"/>
          <w:color w:val="696969"/>
          <w:sz w:val="17"/>
          <w:szCs w:val="17"/>
        </w:rPr>
      </w:pPr>
      <w:r w:rsidRPr="00D33D09">
        <w:rPr>
          <w:rFonts w:ascii="Verdana" w:eastAsia="Times New Roman" w:hAnsi="Verdana" w:cs="Times New Roman"/>
          <w:color w:val="696969"/>
          <w:sz w:val="17"/>
          <w:szCs w:val="17"/>
        </w:rPr>
        <w:t>8) Федеральный закон от 02.03.2007 № 25-ФЗ «О муниципальной службе в Российской Федерации» – Закон 25-ФЗ.</w:t>
      </w:r>
    </w:p>
    <w:tbl>
      <w:tblPr>
        <w:tblW w:w="0" w:type="auto"/>
        <w:shd w:val="clear" w:color="auto" w:fill="EEF4FE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78"/>
        <w:gridCol w:w="4232"/>
        <w:gridCol w:w="3069"/>
        <w:gridCol w:w="1666"/>
      </w:tblGrid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№</w:t>
            </w: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br/>
            </w:r>
            <w:proofErr w:type="spellStart"/>
            <w:proofErr w:type="gramStart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п</w:t>
            </w:r>
            <w:proofErr w:type="spellEnd"/>
            <w:proofErr w:type="gramEnd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/</w:t>
            </w:r>
            <w:proofErr w:type="spellStart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Основание для включения в план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Срок исполнения</w:t>
            </w:r>
          </w:p>
        </w:tc>
      </w:tr>
      <w:tr w:rsidR="00D33D09" w:rsidRPr="00D33D09" w:rsidTr="00D33D09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1. Предварительный контроль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Экспертиза проекта бюджета городского округа – город Камышин на 2017 год и плановый период 2018 и 2019 годов, в том числе обоснованности показателей (параметров и характеристик) бюджета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п. 2 ч. 2 ст. 9 Закона 6-ФЗ,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ч. 1 ст. 157 БК РФ, Устав, Решение, Бюджетный процесс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IV квартал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Проведение экспертизы прогноза социально-экономического развития городского округа – город Камышин на 2017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п. 2 ч. 2 ст. 9 Закона 6-ФЗ,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ч. 1 ст. 157 БК РФ, Устав, Решение, Бюджетный процесс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IV квартал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Предварительный сбор информации, подготовка запросов, разработка планов-заданий по контрольным мероприятиям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в течение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Экспертиза проектов нормативных правовых актов регулирующих бюджетные правоотношения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ч. 2 ст. 157 БК РФ, Устав, Решение, Бюджетный процесс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в течение 2016 года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(по мере поступления)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Финансово-экономическая экспертиза проектов муниципальных правовых актов в части, касающейся расходных обязательств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п. 7 ч. 2 ст. 9 Закон 6-ФЗ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в течение 2016 года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(по мере поступления)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Экспертиза муниципальных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ч. 2 ст. 157 БК РФ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п. 7 ч. 2 ст. 9 Закона 6-ФЗ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в течение 2016 года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(по мере поступления)</w:t>
            </w:r>
          </w:p>
        </w:tc>
      </w:tr>
      <w:tr w:rsidR="00D33D09" w:rsidRPr="00D33D09" w:rsidTr="00D33D09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2. Текущий контроль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Экспертиза проектов решений </w:t>
            </w:r>
            <w:proofErr w:type="spellStart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Камышинской</w:t>
            </w:r>
            <w:proofErr w:type="spellEnd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 городской Думы о внесении изменений и дополнений в решение «О бюджете городского округа – город Камышин на 2016 год и плановый период 2017 и 2018 годов»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п. 2,7 ч. 2 ст. 9 Закона 6-ФЗ, Устав, Решение, Бюджетный процесс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в течение 2016 года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(по мере поступления)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Проведение экспертно-аналитического мероприятия по исполнению бюджета городского округа – город Камышин за I квартал 2016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268.1 БК РФ, Закон 6-ФЗ,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II квартал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Проведение экспертно-аналитического мероприятия по исполнению бюджета городского округа – город Камышин за I полугодие 2016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268.1 БК РФ, Закон 6-ФЗ,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III квартал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Проведение экспертно-аналитического мероприятия по исполнению бюджета городского округа – город Камышин за 9 месяцев 2016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268.1 БК РФ, Закон 6-ФЗ,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IV квартал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Проведение мониторинга доходной части бюджета городского округа – город Камышин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Закон 6-ФЗ,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ежемесячно</w:t>
            </w:r>
          </w:p>
        </w:tc>
      </w:tr>
      <w:tr w:rsidR="00D33D09" w:rsidRPr="00D33D09" w:rsidTr="00D33D09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3. Последующий контроль 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Внешняя проверка годового отчёта об исполнении бюджета городского округа за 2015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ст.264.4 БК РФ, Закон 6-ФЗ, Устав, Решение, Бюджетный процесс</w:t>
            </w: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до 1 мая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Обобщение, анализ и оценка результатов аналитической и контрольной деятельности Контрольно-счётной палаты с подготовкой отчёта по итогам 2015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I квартал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Контроль и анализ исполнения мероприятий по устранению выявленных 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Решение</w:t>
            </w: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</w:t>
            </w:r>
          </w:p>
        </w:tc>
      </w:tr>
      <w:tr w:rsidR="00D33D09" w:rsidRPr="00D33D09" w:rsidTr="00D33D09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4. Организационно-методическая работа 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Подготовка проекта плана работы Контрольно-счётной палаты городского округа – город Камышин на 2017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12 Закона 6-ФЗ, Решение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Стандарт КСО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IV квартал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Подготовка и представление отчёта о работе Контрольно-счётной палаты за 2015 год в </w:t>
            </w:r>
            <w:proofErr w:type="spellStart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Камышинскую</w:t>
            </w:r>
            <w:proofErr w:type="spellEnd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 городскую Думу и Главе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19 Закона 6-ФЗ,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до 1 апреля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Участие в работе депутатских комиссий </w:t>
            </w:r>
            <w:proofErr w:type="spellStart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Камышинской</w:t>
            </w:r>
            <w:proofErr w:type="spellEnd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 городской Думы и ее заседаниях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18 Закон 6-ФЗ, Решение</w:t>
            </w: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 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Участие в научно-практических мероприятиях, проводимых Союзом муниципальных контрольно – счётных органов Российской Федерации, а также Ассоциацией контрольно-счётных органов Волгоградской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Решение, Письма Ассоциации</w:t>
            </w:r>
            <w:r w:rsidRPr="00D33D09">
              <w:rPr>
                <w:rFonts w:ascii="Verdana" w:eastAsia="Times New Roman" w:hAnsi="Verdana" w:cs="Times New Roman"/>
                <w:color w:val="696969"/>
                <w:sz w:val="17"/>
              </w:rPr>
              <w:t> </w:t>
            </w: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 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Участие в работе временных и 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иных государственных и муниципальных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18 Закон 6-ФЗ,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Организация профессионального развития, подготовки, переподготовки и повышения квалификации работников Контрольно-счётной палаты городского округа – город Камышин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п. 7 ч. 1 </w:t>
            </w:r>
            <w:proofErr w:type="spellStart"/>
            <w:proofErr w:type="gramStart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</w:t>
            </w:r>
            <w:proofErr w:type="spellEnd"/>
            <w:proofErr w:type="gramEnd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 11 Закона 25-ФЗ</w:t>
            </w: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 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Изучение практического опыта работы контрольных финансовых органов Российской Федерации в сфере финансового контроля, в том числе участие в деятельности ассоциации и других объединений органов финансового контроля, семинарах, конференциях и иных мероприятиях контрольно-счётных органов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18 Закон 6-ФЗ, Решение</w:t>
            </w: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 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Участие в работе Совета представительства Союза МКСО по ЮФО: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- Организация работы в части повышения квалификации сотрудников муниципальных контрольно-счётных органов, проведение семинаров, совещаний и других мероприятий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- Организация подписки членами Представительства Союза МКСО в ЮФО на журнал «Вестник АКСОР» и «Государственный аудит. Право. Экономика»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- Участие и оказание помощи при проведении сертификации муниципальных контрольно-счётных органов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- Работа с членами Союза МКСО по обеспечению собираемости членских взносов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18 Закон 6-ФЗ, Решение, письма Союза МКСО в ЮФО</w:t>
            </w: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proofErr w:type="spellStart"/>
            <w:proofErr w:type="gramStart"/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I</w:t>
            </w:r>
            <w:proofErr w:type="gramEnd"/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полугодие</w:t>
            </w:r>
            <w:proofErr w:type="spellEnd"/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 xml:space="preserve"> 2016 года 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Участие в работе комиссий Союза муниципальных контрольно – счётных органов Российской Федерации: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- по информационным технологиям и издательской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18 Закон 6-ФЗ, Решение, письма Союза МКСО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Организация и проведение рабочих совещаний в Контрольно-счётной палате городского округа – город Камышин, </w:t>
            </w:r>
            <w:proofErr w:type="gramStart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контроль за</w:t>
            </w:r>
            <w:proofErr w:type="gramEnd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 исполнением поручений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Закон 6-ФЗ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Рассмотрение запросов и обращений по вопросам, входящим в компетенцию Контрольно-счётной палаты городского округа – город Камышин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По мере необходимости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Разработка номенклатуры дел Контрольно-счётной палаты городского округа – город Камышин на 2017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«Основные Правила работы архивов организаций»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(одобрены решением Коллегии </w:t>
            </w:r>
            <w:proofErr w:type="spellStart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Росархива</w:t>
            </w:r>
            <w:proofErr w:type="spellEnd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 от 06.02.2002)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Приказ Минкультуры РФ от 25.08.2010 N 558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 </w:t>
            </w:r>
            <w:proofErr w:type="spellStart"/>
            <w:proofErr w:type="gramStart"/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IV</w:t>
            </w:r>
            <w:proofErr w:type="gramEnd"/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квартале</w:t>
            </w:r>
            <w:proofErr w:type="spellEnd"/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 xml:space="preserve">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Ведение архива Контрольно-счётной палаты городского округа – город Камышин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8 Федерального закона от 22.10.2004 № 125-ФЗ «Об архивном деле в Российской Федерации»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</w:t>
            </w:r>
          </w:p>
        </w:tc>
      </w:tr>
      <w:tr w:rsidR="00D33D09" w:rsidRPr="00D33D09" w:rsidTr="00D33D09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5. Информационная деятельность 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Представление отчётов о результатах контрольных мероприятий и заключений на экспертно-аналитические мероприятия в </w:t>
            </w:r>
            <w:proofErr w:type="spellStart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Камышинскую</w:t>
            </w:r>
            <w:proofErr w:type="spellEnd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 городскую Думу и Главе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п. 9 ч. 2 ст. 9 Закона 6-ФЗ, Решение</w:t>
            </w: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 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Размещение на официальном сайте и опубликование в средствах массовой информации материалов о проведённых контрольных и экспертно-аналитических мероприятиях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14 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19 Закона 6-ФЗ, Решение</w:t>
            </w: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</w:t>
            </w:r>
          </w:p>
        </w:tc>
      </w:tr>
      <w:tr w:rsidR="00D33D09" w:rsidRPr="00D33D09" w:rsidTr="00D33D09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6. Нормотворческая деятельность, юридическая экспертиза и кадровая работа 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Приведение в соответствие с действующим законодательством и правовыми актами городского округа – город Камышин, правовых актов Контрольно-счётной палаты городского округа – город Камышин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Решение</w:t>
            </w: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По мере необходимости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Контроль исполнения внутренних документов Контрольно-счётной палаты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Решение</w:t>
            </w: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Формирование информационной базы Контрольно-счётной палаты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14 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19 Закона 6-ФЗ, Решение</w:t>
            </w: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Осуществление мероприятий по противодействию коррупции в соответствии с утверждённым перечнем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ст.1 Закона 44-ФЗ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п. 10 ч. 2 ст. 9 Закон 6-ФЗ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Федеральный закон от 25.12.2008 № 273-ФЗ «О противодействии коррупции»,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11 Закона 6-ФЗ,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28 Закона 25-ФЗ, ТК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Проведение  комплекса мер по охране труда и технике безопасности </w:t>
            </w:r>
            <w:proofErr w:type="gramStart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в</w:t>
            </w:r>
            <w:proofErr w:type="gramEnd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 </w:t>
            </w:r>
            <w:proofErr w:type="gramStart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Контрольно-счётной</w:t>
            </w:r>
            <w:proofErr w:type="gramEnd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 палаты городского округа – город Камышин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ТК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</w:t>
            </w:r>
          </w:p>
        </w:tc>
      </w:tr>
      <w:tr w:rsidR="00D33D09" w:rsidRPr="00D33D09" w:rsidTr="00D33D09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7. Сотрудничество с финансовыми, правоохранительными и контрольными органами по направлениям деятельности Контрольно-счётной палаты 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Взаимодействие с прокуратурой, 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18 Закон 6-ФЗ, Решение, Соглашения</w:t>
            </w: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2</w:t>
            </w: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lastRenderedPageBreak/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lastRenderedPageBreak/>
              <w:t xml:space="preserve">Сотрудничество с Ассоциацией контрольно-счётных органов Волгоградской </w:t>
            </w: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lastRenderedPageBreak/>
              <w:t xml:space="preserve">ст. 18 Закон 6-ФЗ, Решение, </w:t>
            </w: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lastRenderedPageBreak/>
              <w:t>Соглашение</w:t>
            </w: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lastRenderedPageBreak/>
              <w:t xml:space="preserve">в течение </w:t>
            </w: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lastRenderedPageBreak/>
              <w:t>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Сотрудничество с Советом представительства Союза МКСО по ЮФО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18 Закон 6-ФЗ, Решение, письма Союза МКСО в ЮФО</w:t>
            </w: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Сотрудничество с Союзом муниципальных контрольно – счётных органов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18 Закон 6-ФЗ, Решение, письма Союза МКСО</w:t>
            </w:r>
            <w:r w:rsidRPr="00D33D09">
              <w:rPr>
                <w:rFonts w:ascii="Verdana" w:eastAsia="Times New Roman" w:hAnsi="Verdana" w:cs="Times New Roman"/>
                <w:color w:val="696969"/>
                <w:sz w:val="17"/>
              </w:rPr>
              <w:t> </w:t>
            </w: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в течение 2016 года</w:t>
            </w:r>
          </w:p>
        </w:tc>
      </w:tr>
      <w:tr w:rsidR="00D33D09" w:rsidRPr="00D33D09" w:rsidTr="00D33D09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8. Завершение контрольных мероприятий, переходящих с 2015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Контроль устранения нарушений и исполнения предложений и рекомендаций, представлений, вынесенных Контрольно-счётной палатой по результатам ранее проведённых проверок.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Решение Контрольно-счётной палаты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I квартал 2016 года</w:t>
            </w:r>
          </w:p>
        </w:tc>
      </w:tr>
      <w:tr w:rsidR="00D33D09" w:rsidRPr="00D33D09" w:rsidTr="00D33D09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b/>
                <w:bCs/>
                <w:color w:val="696969"/>
                <w:sz w:val="17"/>
              </w:rPr>
              <w:t>9. Контрольные мероприятия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Внешняя проверка бюджетной отчётности и отдельных вопросов исполнения бюджета городского округа за 2015 год главными администраторами средств бюджета.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264.4 БК РФ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268.1 БК РФ, Устав, Бюджетный процесс,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до 01.05.2016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i/>
                <w:iCs/>
                <w:color w:val="696969"/>
                <w:sz w:val="17"/>
              </w:rPr>
              <w:t>- в виде камеральных проверок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Комитет по образованию Администрации городского округа- город Камышин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Комитет по делам молодежи Администрации городского округа – город Камышин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Комитет по физической культуре и спорту Администрации городского округа – город Камышин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Комитет жилищно-коммунального хозяйства и капитального строительства Администрации городского округа – город Камышин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proofErr w:type="spellStart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Камышинская</w:t>
            </w:r>
            <w:proofErr w:type="spellEnd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 городская Дума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Администрация городского округа – город Камышин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proofErr w:type="gramStart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Контрольно-счётная</w:t>
            </w:r>
            <w:proofErr w:type="gramEnd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 палата городского округа – город Камышин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Комитет по культуре Администрации городского округа – город Камышин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Комитет по управлению имуществом Администрации городского округа – город Камышин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Управление финансов Администрации городского округа – город Камышин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1.11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Территориальная избирательная комиссия города Камышина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Проверка законности, эффективности и целевого использования бюджетных средств и муниципальной собственности МКУ «Аварийно-спасательная служба </w:t>
            </w: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lastRenderedPageBreak/>
              <w:t>г</w:t>
            </w:r>
            <w:proofErr w:type="gramStart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.К</w:t>
            </w:r>
            <w:proofErr w:type="gramEnd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амышина» за 2014 - 2015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lastRenderedPageBreak/>
              <w:t>ст. 267.1 БК РФ, Решение Контрольно-счётной палаты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II полугодие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Контроль устранения нарушений и исполнения предложений и рекомендаций, представлений, вынесенных Контрольно-счётной палатой по результатам ранее проведённых проверок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Решение Контрольно-счётной палаты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в течение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Проверка эффективности и целевого использования бюджетных средств, направленных на реализацию муниципальных программ: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- «Формирование доступной среды жизнедеятельности для инвалидов и </w:t>
            </w:r>
            <w:proofErr w:type="spellStart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маломобильных</w:t>
            </w:r>
            <w:proofErr w:type="spellEnd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 групп населения в городском округе – город Камышин» на 2013-2015 годы</w:t>
            </w:r>
          </w:p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- «Развитие бытового обслуживания населения городского округа - город Камышин» на 2014-2016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267.1 БК РФ, Решение Контрольно-счётной палаты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II полугодие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Аудит в сфере закупок товаров, работ, услуг (выборочно)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98 Закона 44-ФЗ, Решение Контрольно-счётной палаты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в течение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Проверка отдельных вопросов финансово-хозяйственной деятельности, исполнение обязательств по уплате в бюджет городского округа части прибыли, проведение анализа использования прибыли МП города Камышина «Архитектурно-производственное бюро» за 2014 - 2015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267.1 БК РФ, Решение Контрольно-счётной палаты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II полугодие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Аудит целевого и эффективного использования средств резервного фонда администрации городского округа – город Камышин в 2013-2015 годах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ст. 267.1 БК РФ, Решение Контрольно-счётной палаты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I полугодие 2016 года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Проведение контрольных мероприятий в рамках взаимодействия с </w:t>
            </w:r>
            <w:proofErr w:type="spellStart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Камышинской</w:t>
            </w:r>
            <w:proofErr w:type="spellEnd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 городской прокуратурой Волгоградской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Обращение </w:t>
            </w:r>
            <w:proofErr w:type="spellStart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Камышинской</w:t>
            </w:r>
            <w:proofErr w:type="spellEnd"/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 xml:space="preserve"> городской прокуратуры Волгоградской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2016 год</w:t>
            </w:r>
          </w:p>
        </w:tc>
      </w:tr>
      <w:tr w:rsidR="00D33D09" w:rsidRPr="00D33D09" w:rsidTr="00D33D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Проведение контрольных мероприятий в рамках взаимодействия с Контрольно-счётной палатой Волгоградской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Обращения Контрольно-счётной палаты Волгоградской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4FE"/>
            <w:hideMark/>
          </w:tcPr>
          <w:p w:rsidR="00D33D09" w:rsidRPr="00D33D09" w:rsidRDefault="00D33D09" w:rsidP="00D33D09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</w:pPr>
            <w:r w:rsidRPr="00D33D09">
              <w:rPr>
                <w:rFonts w:ascii="Verdana" w:eastAsia="Times New Roman" w:hAnsi="Verdana" w:cs="Times New Roman"/>
                <w:color w:val="696969"/>
                <w:sz w:val="17"/>
                <w:szCs w:val="17"/>
              </w:rPr>
              <w:t>2016 год</w:t>
            </w:r>
          </w:p>
        </w:tc>
      </w:tr>
    </w:tbl>
    <w:p w:rsidR="006B7400" w:rsidRDefault="006B7400"/>
    <w:sectPr w:rsidR="006B7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3D09"/>
    <w:rsid w:val="006B7400"/>
    <w:rsid w:val="00D33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3D09"/>
    <w:rPr>
      <w:b/>
      <w:bCs/>
    </w:rPr>
  </w:style>
  <w:style w:type="character" w:customStyle="1" w:styleId="apple-converted-space">
    <w:name w:val="apple-converted-space"/>
    <w:basedOn w:val="a0"/>
    <w:rsid w:val="00D33D09"/>
  </w:style>
  <w:style w:type="paragraph" w:customStyle="1" w:styleId="a00">
    <w:name w:val="a0"/>
    <w:basedOn w:val="a"/>
    <w:rsid w:val="00D3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33D09"/>
    <w:rPr>
      <w:i/>
      <w:iCs/>
    </w:rPr>
  </w:style>
  <w:style w:type="paragraph" w:customStyle="1" w:styleId="default">
    <w:name w:val="default"/>
    <w:basedOn w:val="a"/>
    <w:rsid w:val="00D3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2024</Words>
  <Characters>11540</Characters>
  <Application>Microsoft Office Word</Application>
  <DocSecurity>0</DocSecurity>
  <Lines>96</Lines>
  <Paragraphs>27</Paragraphs>
  <ScaleCrop>false</ScaleCrop>
  <Company/>
  <LinksUpToDate>false</LinksUpToDate>
  <CharactersWithSpaces>13537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2016-11-21T12:35:00Z</dcterms:created>
  <dcterms:modified xsi:type="dcterms:W3CDTF">2016-11-21T12:35:00Z</dcterms:modified>
</cp:coreProperties>
</file>