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A6" w:rsidRPr="00F766F4" w:rsidRDefault="009F06A6" w:rsidP="000456C5">
      <w:pPr>
        <w:pStyle w:val="a7"/>
        <w:ind w:left="4679" w:firstLine="708"/>
        <w:jc w:val="left"/>
        <w:rPr>
          <w:szCs w:val="24"/>
        </w:rPr>
      </w:pPr>
      <w:r w:rsidRPr="00F766F4">
        <w:rPr>
          <w:szCs w:val="24"/>
        </w:rPr>
        <w:t>УТВЕРЖД</w:t>
      </w:r>
      <w:r>
        <w:rPr>
          <w:szCs w:val="24"/>
        </w:rPr>
        <w:t>ЕНО</w:t>
      </w:r>
    </w:p>
    <w:p w:rsidR="00B02D43" w:rsidRDefault="009F06A6" w:rsidP="00B02D43">
      <w:pPr>
        <w:pStyle w:val="a7"/>
        <w:ind w:left="5387"/>
        <w:jc w:val="left"/>
        <w:rPr>
          <w:b w:val="0"/>
          <w:szCs w:val="24"/>
        </w:rPr>
      </w:pPr>
      <w:r w:rsidRPr="009F06A6">
        <w:rPr>
          <w:b w:val="0"/>
          <w:szCs w:val="24"/>
        </w:rPr>
        <w:t>И.о.</w:t>
      </w:r>
      <w:r w:rsidR="00B02D43">
        <w:rPr>
          <w:b w:val="0"/>
          <w:szCs w:val="24"/>
        </w:rPr>
        <w:t xml:space="preserve"> </w:t>
      </w:r>
      <w:r w:rsidRPr="009F06A6">
        <w:rPr>
          <w:b w:val="0"/>
          <w:szCs w:val="24"/>
        </w:rPr>
        <w:t>п</w:t>
      </w:r>
      <w:r>
        <w:rPr>
          <w:b w:val="0"/>
          <w:szCs w:val="24"/>
        </w:rPr>
        <w:t>редседателя</w:t>
      </w:r>
    </w:p>
    <w:p w:rsidR="009F06A6" w:rsidRPr="00F766F4" w:rsidRDefault="009F06A6" w:rsidP="00B02D43">
      <w:pPr>
        <w:pStyle w:val="a7"/>
        <w:ind w:left="5387"/>
        <w:jc w:val="left"/>
        <w:rPr>
          <w:b w:val="0"/>
          <w:szCs w:val="24"/>
        </w:rPr>
      </w:pPr>
      <w:r w:rsidRPr="00F766F4">
        <w:rPr>
          <w:b w:val="0"/>
          <w:szCs w:val="24"/>
        </w:rPr>
        <w:t>контрольно-счетной</w:t>
      </w:r>
      <w:r w:rsidR="00B02D43">
        <w:rPr>
          <w:b w:val="0"/>
          <w:szCs w:val="24"/>
        </w:rPr>
        <w:t xml:space="preserve"> </w:t>
      </w:r>
      <w:r w:rsidRPr="00F766F4">
        <w:rPr>
          <w:b w:val="0"/>
          <w:szCs w:val="24"/>
        </w:rPr>
        <w:t xml:space="preserve">палаты </w:t>
      </w:r>
      <w:r w:rsidR="00B02D43">
        <w:rPr>
          <w:b w:val="0"/>
          <w:szCs w:val="24"/>
        </w:rPr>
        <w:t xml:space="preserve">       </w:t>
      </w:r>
      <w:r w:rsidRPr="00F766F4">
        <w:rPr>
          <w:b w:val="0"/>
          <w:szCs w:val="24"/>
        </w:rPr>
        <w:t>Волгоградской области _________________</w:t>
      </w:r>
      <w:r>
        <w:rPr>
          <w:b w:val="0"/>
          <w:szCs w:val="24"/>
        </w:rPr>
        <w:t>Л.М.</w:t>
      </w:r>
      <w:r w:rsidR="000456C5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Горгоцкая</w:t>
      </w:r>
      <w:proofErr w:type="spellEnd"/>
    </w:p>
    <w:p w:rsidR="009F06A6" w:rsidRPr="00F766F4" w:rsidRDefault="009F06A6" w:rsidP="009F06A6">
      <w:pPr>
        <w:pStyle w:val="a7"/>
        <w:ind w:left="5387"/>
        <w:jc w:val="left"/>
        <w:rPr>
          <w:b w:val="0"/>
          <w:szCs w:val="24"/>
        </w:rPr>
      </w:pPr>
      <w:r w:rsidRPr="00F766F4">
        <w:rPr>
          <w:b w:val="0"/>
          <w:szCs w:val="24"/>
        </w:rPr>
        <w:t xml:space="preserve"> </w:t>
      </w:r>
      <w:r w:rsidRPr="00F766F4">
        <w:rPr>
          <w:b w:val="0"/>
          <w:szCs w:val="24"/>
        </w:rPr>
        <w:tab/>
        <w:t xml:space="preserve">  </w:t>
      </w:r>
      <w:r w:rsidR="00B02D43">
        <w:rPr>
          <w:b w:val="0"/>
          <w:szCs w:val="24"/>
        </w:rPr>
        <w:t>3 а</w:t>
      </w:r>
      <w:r>
        <w:rPr>
          <w:b w:val="0"/>
          <w:szCs w:val="24"/>
        </w:rPr>
        <w:t>вгуста</w:t>
      </w:r>
      <w:r w:rsidRPr="00F766F4">
        <w:rPr>
          <w:b w:val="0"/>
          <w:szCs w:val="24"/>
        </w:rPr>
        <w:t xml:space="preserve"> 2017 года</w:t>
      </w:r>
    </w:p>
    <w:p w:rsidR="009F06A6" w:rsidRDefault="009F06A6" w:rsidP="009F06A6">
      <w:pPr>
        <w:pStyle w:val="a7"/>
        <w:rPr>
          <w:szCs w:val="24"/>
        </w:rPr>
      </w:pPr>
    </w:p>
    <w:p w:rsidR="005203E6" w:rsidRDefault="005203E6" w:rsidP="009F06A6">
      <w:pPr>
        <w:pStyle w:val="a7"/>
        <w:rPr>
          <w:szCs w:val="24"/>
        </w:rPr>
      </w:pPr>
    </w:p>
    <w:p w:rsidR="009F06A6" w:rsidRPr="00A44C8C" w:rsidRDefault="009F06A6" w:rsidP="009F06A6">
      <w:pPr>
        <w:pStyle w:val="a7"/>
        <w:rPr>
          <w:szCs w:val="24"/>
        </w:rPr>
      </w:pPr>
      <w:r>
        <w:rPr>
          <w:szCs w:val="24"/>
        </w:rPr>
        <w:t>ОТЧЕТ</w:t>
      </w:r>
    </w:p>
    <w:p w:rsidR="00705523" w:rsidRDefault="00705523" w:rsidP="0072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F06A6">
        <w:rPr>
          <w:rFonts w:ascii="Times New Roman" w:hAnsi="Times New Roman" w:cs="Times New Roman"/>
          <w:b/>
          <w:sz w:val="24"/>
          <w:szCs w:val="24"/>
        </w:rPr>
        <w:t xml:space="preserve"> результата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9F06A6">
        <w:rPr>
          <w:rFonts w:ascii="Times New Roman" w:hAnsi="Times New Roman" w:cs="Times New Roman"/>
          <w:b/>
          <w:sz w:val="24"/>
          <w:szCs w:val="24"/>
        </w:rPr>
        <w:t xml:space="preserve"> мо</w:t>
      </w:r>
      <w:r w:rsidR="007217BC" w:rsidRPr="00733879">
        <w:rPr>
          <w:rFonts w:ascii="Times New Roman" w:hAnsi="Times New Roman" w:cs="Times New Roman"/>
          <w:b/>
          <w:sz w:val="24"/>
          <w:szCs w:val="24"/>
        </w:rPr>
        <w:t>ниторинг</w:t>
      </w:r>
      <w:r w:rsidR="009F06A6">
        <w:rPr>
          <w:rFonts w:ascii="Times New Roman" w:hAnsi="Times New Roman" w:cs="Times New Roman"/>
          <w:b/>
          <w:sz w:val="24"/>
          <w:szCs w:val="24"/>
        </w:rPr>
        <w:t>а</w:t>
      </w:r>
      <w:r w:rsidR="007217BC" w:rsidRPr="00733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AC8" w:rsidRPr="00733879">
        <w:rPr>
          <w:rFonts w:ascii="Times New Roman" w:hAnsi="Times New Roman" w:cs="Times New Roman"/>
          <w:b/>
          <w:sz w:val="24"/>
          <w:szCs w:val="24"/>
        </w:rPr>
        <w:t xml:space="preserve">реализации на территории Волгоградской области приоритетного проекта «Формирование комфортной городской среды» </w:t>
      </w:r>
    </w:p>
    <w:p w:rsidR="00D22E66" w:rsidRPr="00705523" w:rsidRDefault="00705523" w:rsidP="0072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523">
        <w:rPr>
          <w:rFonts w:ascii="Times New Roman" w:hAnsi="Times New Roman" w:cs="Times New Roman"/>
          <w:b/>
          <w:sz w:val="24"/>
          <w:szCs w:val="24"/>
          <w:u w:val="single"/>
        </w:rPr>
        <w:t>за 1 полугодие</w:t>
      </w:r>
      <w:r w:rsidR="00E72AC8" w:rsidRPr="0070552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 год</w:t>
      </w:r>
      <w:r w:rsidRPr="0070552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D22E66" w:rsidRPr="007055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5523" w:rsidRDefault="00705523" w:rsidP="0072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DD" w:rsidRPr="001E4EDD" w:rsidRDefault="001E4EDD" w:rsidP="005A6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местным бюджетам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программ, направленных </w:t>
      </w:r>
      <w:r w:rsidRPr="00F81157">
        <w:rPr>
          <w:rFonts w:ascii="Times New Roman" w:hAnsi="Times New Roman" w:cs="Times New Roman"/>
          <w:b/>
          <w:i/>
          <w:sz w:val="24"/>
          <w:szCs w:val="24"/>
        </w:rPr>
        <w:t>на реализацию мероприятий по благоустройству территорий</w:t>
      </w:r>
      <w:r w:rsidRPr="001E4EDD">
        <w:rPr>
          <w:rFonts w:ascii="Times New Roman" w:hAnsi="Times New Roman" w:cs="Times New Roman"/>
          <w:sz w:val="24"/>
          <w:szCs w:val="24"/>
        </w:rPr>
        <w:t xml:space="preserve"> муниципальных образований в 2017 году</w:t>
      </w:r>
      <w:r w:rsidR="003E6CD9">
        <w:rPr>
          <w:rFonts w:ascii="Times New Roman" w:hAnsi="Times New Roman" w:cs="Times New Roman"/>
          <w:sz w:val="24"/>
          <w:szCs w:val="24"/>
        </w:rPr>
        <w:t>,</w:t>
      </w:r>
      <w:r w:rsidRPr="001E4EDD">
        <w:rPr>
          <w:rFonts w:ascii="Times New Roman" w:hAnsi="Times New Roman" w:cs="Times New Roman"/>
          <w:sz w:val="24"/>
          <w:szCs w:val="24"/>
        </w:rPr>
        <w:t xml:space="preserve"> предусмотрены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EDD">
        <w:rPr>
          <w:rFonts w:ascii="Times New Roman" w:hAnsi="Times New Roman" w:cs="Times New Roman"/>
          <w:sz w:val="24"/>
          <w:szCs w:val="24"/>
        </w:rPr>
        <w:t>Администрации Волгоградской области от 14</w:t>
      </w:r>
      <w:r w:rsidR="00C87336">
        <w:rPr>
          <w:rFonts w:ascii="Times New Roman" w:hAnsi="Times New Roman" w:cs="Times New Roman"/>
          <w:sz w:val="24"/>
          <w:szCs w:val="24"/>
        </w:rPr>
        <w:t>.04.</w:t>
      </w:r>
      <w:r w:rsidRPr="001E4EDD">
        <w:rPr>
          <w:rFonts w:ascii="Times New Roman" w:hAnsi="Times New Roman" w:cs="Times New Roman"/>
          <w:sz w:val="24"/>
          <w:szCs w:val="24"/>
        </w:rPr>
        <w:t xml:space="preserve">2017 </w:t>
      </w:r>
      <w:r w:rsidR="00C87336">
        <w:rPr>
          <w:rFonts w:ascii="Times New Roman" w:hAnsi="Times New Roman" w:cs="Times New Roman"/>
          <w:sz w:val="24"/>
          <w:szCs w:val="24"/>
        </w:rPr>
        <w:t>№</w:t>
      </w:r>
      <w:r w:rsidRPr="001E4EDD">
        <w:rPr>
          <w:rFonts w:ascii="Times New Roman" w:hAnsi="Times New Roman" w:cs="Times New Roman"/>
          <w:sz w:val="24"/>
          <w:szCs w:val="24"/>
        </w:rPr>
        <w:t>193-п</w:t>
      </w:r>
      <w:r w:rsidR="001255C3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1E4EDD">
        <w:rPr>
          <w:rFonts w:ascii="Times New Roman" w:hAnsi="Times New Roman" w:cs="Times New Roman"/>
          <w:sz w:val="24"/>
          <w:szCs w:val="24"/>
        </w:rPr>
        <w:t xml:space="preserve"> 793249,2 тыс. 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7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E4EDD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1E4EDD" w:rsidRPr="001E4EDD" w:rsidRDefault="001E4EDD" w:rsidP="005A6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EDD">
        <w:rPr>
          <w:rFonts w:ascii="Times New Roman" w:hAnsi="Times New Roman" w:cs="Times New Roman"/>
          <w:sz w:val="24"/>
          <w:szCs w:val="24"/>
        </w:rPr>
        <w:t xml:space="preserve">-федеральные средства – </w:t>
      </w:r>
      <w:r w:rsidR="005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493</w:t>
      </w:r>
      <w:r w:rsidRPr="001E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249,2 тыс. руб. </w:t>
      </w:r>
    </w:p>
    <w:p w:rsidR="001E4EDD" w:rsidRDefault="001E4EDD" w:rsidP="005A6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4EDD">
        <w:rPr>
          <w:rFonts w:ascii="Times New Roman" w:hAnsi="Times New Roman" w:cs="Times New Roman"/>
          <w:sz w:val="24"/>
          <w:szCs w:val="24"/>
        </w:rPr>
        <w:t xml:space="preserve">областные средства – </w:t>
      </w:r>
      <w:r w:rsidR="005A61B1">
        <w:rPr>
          <w:rFonts w:ascii="Times New Roman" w:hAnsi="Times New Roman" w:cs="Times New Roman"/>
          <w:sz w:val="24"/>
          <w:szCs w:val="24"/>
        </w:rPr>
        <w:t>300</w:t>
      </w:r>
      <w:r w:rsidRPr="001E4EDD">
        <w:rPr>
          <w:rFonts w:ascii="Times New Roman" w:hAnsi="Times New Roman" w:cs="Times New Roman"/>
          <w:sz w:val="24"/>
          <w:szCs w:val="24"/>
        </w:rPr>
        <w:t>000,0 тыс. руб</w:t>
      </w:r>
      <w:r w:rsidR="001255C3">
        <w:rPr>
          <w:rFonts w:ascii="Times New Roman" w:hAnsi="Times New Roman" w:cs="Times New Roman"/>
          <w:sz w:val="24"/>
          <w:szCs w:val="24"/>
        </w:rPr>
        <w:t>лей</w:t>
      </w:r>
      <w:r w:rsidRPr="001E4EDD">
        <w:rPr>
          <w:rFonts w:ascii="Times New Roman" w:hAnsi="Times New Roman" w:cs="Times New Roman"/>
          <w:sz w:val="24"/>
          <w:szCs w:val="24"/>
        </w:rPr>
        <w:t>.</w:t>
      </w:r>
    </w:p>
    <w:p w:rsidR="007508D3" w:rsidRPr="003F095B" w:rsidRDefault="007508D3" w:rsidP="005A6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бюджетами </w:t>
      </w:r>
      <w:r w:rsidR="00705523">
        <w:rPr>
          <w:rFonts w:ascii="Times New Roman" w:hAnsi="Times New Roman" w:cs="Times New Roman"/>
          <w:sz w:val="24"/>
          <w:szCs w:val="24"/>
        </w:rPr>
        <w:t xml:space="preserve">муниципальных образований области </w:t>
      </w:r>
      <w:r>
        <w:rPr>
          <w:rFonts w:ascii="Times New Roman" w:hAnsi="Times New Roman" w:cs="Times New Roman"/>
          <w:sz w:val="24"/>
          <w:szCs w:val="24"/>
        </w:rPr>
        <w:t xml:space="preserve">утверждены средства </w:t>
      </w:r>
      <w:r w:rsidRPr="003F095B">
        <w:rPr>
          <w:rFonts w:ascii="Times New Roman" w:hAnsi="Times New Roman" w:cs="Times New Roman"/>
          <w:sz w:val="24"/>
          <w:szCs w:val="24"/>
        </w:rPr>
        <w:t>в размере 20061,9 тыс. рублей.</w:t>
      </w:r>
    </w:p>
    <w:p w:rsidR="007508D3" w:rsidRPr="003F095B" w:rsidRDefault="007508D3" w:rsidP="005A6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EDD" w:rsidRDefault="001E4EDD" w:rsidP="00F81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3879">
        <w:rPr>
          <w:rFonts w:ascii="Times New Roman" w:hAnsi="Times New Roman" w:cs="Times New Roman"/>
          <w:sz w:val="24"/>
          <w:szCs w:val="24"/>
        </w:rPr>
        <w:t>Согласно отчет</w:t>
      </w:r>
      <w:r w:rsidR="0014150F" w:rsidRPr="00733879">
        <w:rPr>
          <w:rFonts w:ascii="Times New Roman" w:hAnsi="Times New Roman" w:cs="Times New Roman"/>
          <w:sz w:val="24"/>
          <w:szCs w:val="24"/>
        </w:rPr>
        <w:t>ам</w:t>
      </w:r>
      <w:r w:rsidRPr="00733879">
        <w:rPr>
          <w:rFonts w:ascii="Times New Roman" w:hAnsi="Times New Roman" w:cs="Times New Roman"/>
          <w:sz w:val="24"/>
          <w:szCs w:val="24"/>
        </w:rPr>
        <w:t xml:space="preserve"> муниципальных образований в </w:t>
      </w:r>
      <w:r w:rsidR="001255C3">
        <w:rPr>
          <w:rFonts w:ascii="Times New Roman" w:hAnsi="Times New Roman" w:cs="Times New Roman"/>
          <w:sz w:val="24"/>
          <w:szCs w:val="24"/>
        </w:rPr>
        <w:t xml:space="preserve">местные </w:t>
      </w:r>
      <w:r w:rsidRPr="00733879">
        <w:rPr>
          <w:rFonts w:ascii="Times New Roman" w:hAnsi="Times New Roman" w:cs="Times New Roman"/>
          <w:sz w:val="24"/>
          <w:szCs w:val="24"/>
        </w:rPr>
        <w:t>бюджеты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3E6">
        <w:rPr>
          <w:rFonts w:ascii="Times New Roman" w:hAnsi="Times New Roman" w:cs="Times New Roman"/>
          <w:sz w:val="24"/>
          <w:szCs w:val="24"/>
        </w:rPr>
        <w:t xml:space="preserve">за 1 полугодие 2017 года </w:t>
      </w:r>
      <w:r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3E6CD9">
        <w:rPr>
          <w:rFonts w:ascii="Times New Roman" w:hAnsi="Times New Roman" w:cs="Times New Roman"/>
          <w:sz w:val="24"/>
          <w:szCs w:val="24"/>
        </w:rPr>
        <w:t>616561,6</w:t>
      </w:r>
      <w:r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1E4EDD" w:rsidRDefault="001E4EDD" w:rsidP="00125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</w:t>
      </w:r>
      <w:r w:rsidR="00733879">
        <w:rPr>
          <w:rFonts w:ascii="Times New Roman" w:hAnsi="Times New Roman" w:cs="Times New Roman"/>
          <w:sz w:val="24"/>
          <w:szCs w:val="24"/>
        </w:rPr>
        <w:t>ых средств – 493249,3 тыс. руб., или 100%</w:t>
      </w:r>
      <w:r w:rsidR="001255C3">
        <w:rPr>
          <w:rFonts w:ascii="Times New Roman" w:hAnsi="Times New Roman" w:cs="Times New Roman"/>
          <w:sz w:val="24"/>
          <w:szCs w:val="24"/>
        </w:rPr>
        <w:t>;</w:t>
      </w:r>
    </w:p>
    <w:p w:rsidR="008C798E" w:rsidRDefault="001E4EDD" w:rsidP="00520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-областных средств – </w:t>
      </w:r>
      <w:r w:rsidR="00244A1B">
        <w:rPr>
          <w:rFonts w:ascii="Times New Roman" w:hAnsi="Times New Roman" w:cs="Times New Roman"/>
          <w:sz w:val="24"/>
          <w:szCs w:val="24"/>
        </w:rPr>
        <w:t>123312,3</w:t>
      </w:r>
      <w:r w:rsidR="00733879">
        <w:rPr>
          <w:rFonts w:ascii="Times New Roman" w:hAnsi="Times New Roman" w:cs="Times New Roman"/>
          <w:sz w:val="24"/>
          <w:szCs w:val="24"/>
        </w:rPr>
        <w:t xml:space="preserve"> тыс. руб., или 41,1% </w:t>
      </w:r>
      <w:proofErr w:type="gramStart"/>
      <w:r w:rsidR="0073387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33879">
        <w:rPr>
          <w:rFonts w:ascii="Times New Roman" w:hAnsi="Times New Roman" w:cs="Times New Roman"/>
          <w:sz w:val="24"/>
          <w:szCs w:val="24"/>
        </w:rPr>
        <w:t xml:space="preserve"> </w:t>
      </w:r>
      <w:r w:rsidR="003F095B">
        <w:rPr>
          <w:rFonts w:ascii="Times New Roman" w:hAnsi="Times New Roman" w:cs="Times New Roman"/>
          <w:sz w:val="24"/>
          <w:szCs w:val="24"/>
        </w:rPr>
        <w:t>предусмотренных указанным постановлением</w:t>
      </w:r>
      <w:r w:rsidR="008C79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798E">
        <w:rPr>
          <w:rFonts w:ascii="Times New Roman" w:hAnsi="Times New Roman" w:cs="Times New Roman"/>
          <w:sz w:val="24"/>
          <w:szCs w:val="24"/>
        </w:rPr>
        <w:t>С</w:t>
      </w:r>
      <w:r w:rsidR="001255C3">
        <w:rPr>
          <w:rFonts w:ascii="Times New Roman" w:hAnsi="Times New Roman" w:cs="Times New Roman"/>
          <w:sz w:val="24"/>
          <w:szCs w:val="24"/>
        </w:rPr>
        <w:t xml:space="preserve">огласно п. 10 Правил предоставления и распределения в 2017 году субсидий из областного бюджета местным бюджетам в целях </w:t>
      </w:r>
      <w:proofErr w:type="spellStart"/>
      <w:r w:rsidR="001255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1255C3">
        <w:rPr>
          <w:rFonts w:ascii="Times New Roman" w:hAnsi="Times New Roman" w:cs="Times New Roman"/>
          <w:sz w:val="24"/>
          <w:szCs w:val="24"/>
        </w:rPr>
        <w:t xml:space="preserve"> муниципальных программ, направленных на реализацию мероприятий по благоустройству территорий муниципальных образований (приложение №6 к государственной программ</w:t>
      </w:r>
      <w:r w:rsidR="003F095B">
        <w:rPr>
          <w:rFonts w:ascii="Times New Roman" w:hAnsi="Times New Roman" w:cs="Times New Roman"/>
          <w:sz w:val="24"/>
          <w:szCs w:val="24"/>
        </w:rPr>
        <w:t>е</w:t>
      </w:r>
      <w:r w:rsidR="001255C3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="008C798E">
        <w:rPr>
          <w:rFonts w:ascii="Times New Roman" w:hAnsi="Times New Roman" w:cs="Times New Roman"/>
          <w:sz w:val="24"/>
          <w:szCs w:val="24"/>
        </w:rPr>
        <w:t xml:space="preserve"> </w:t>
      </w:r>
      <w:r w:rsidR="003F095B">
        <w:rPr>
          <w:rFonts w:ascii="Times New Roman" w:hAnsi="Times New Roman" w:cs="Times New Roman"/>
          <w:sz w:val="24"/>
          <w:szCs w:val="24"/>
        </w:rPr>
        <w:t>«</w:t>
      </w:r>
      <w:r w:rsidR="001255C3">
        <w:rPr>
          <w:rFonts w:ascii="Times New Roman" w:hAnsi="Times New Roman" w:cs="Times New Roman"/>
          <w:sz w:val="24"/>
          <w:szCs w:val="24"/>
        </w:rPr>
        <w:t>Создание условий для обеспечения качественными услугами жилищно-коммунального хозяйства жителей Волгоградской области</w:t>
      </w:r>
      <w:r w:rsidR="003F095B">
        <w:rPr>
          <w:rFonts w:ascii="Times New Roman" w:hAnsi="Times New Roman" w:cs="Times New Roman"/>
          <w:sz w:val="24"/>
          <w:szCs w:val="24"/>
        </w:rPr>
        <w:t>»</w:t>
      </w:r>
      <w:r w:rsidR="001255C3">
        <w:rPr>
          <w:rFonts w:ascii="Times New Roman" w:hAnsi="Times New Roman" w:cs="Times New Roman"/>
          <w:sz w:val="24"/>
          <w:szCs w:val="24"/>
        </w:rPr>
        <w:t xml:space="preserve"> на 2016</w:t>
      </w:r>
      <w:r w:rsidR="003F095B">
        <w:rPr>
          <w:rFonts w:ascii="Times New Roman" w:hAnsi="Times New Roman" w:cs="Times New Roman"/>
          <w:sz w:val="24"/>
          <w:szCs w:val="24"/>
        </w:rPr>
        <w:t>-</w:t>
      </w:r>
      <w:r w:rsidR="001255C3">
        <w:rPr>
          <w:rFonts w:ascii="Times New Roman" w:hAnsi="Times New Roman" w:cs="Times New Roman"/>
          <w:sz w:val="24"/>
          <w:szCs w:val="24"/>
        </w:rPr>
        <w:t>2020 годы, утвержденной п</w:t>
      </w:r>
      <w:r w:rsidR="001255C3" w:rsidRPr="001255C3">
        <w:rPr>
          <w:rFonts w:ascii="Times New Roman" w:hAnsi="Times New Roman" w:cs="Times New Roman"/>
          <w:sz w:val="24"/>
          <w:szCs w:val="24"/>
        </w:rPr>
        <w:t>остановление</w:t>
      </w:r>
      <w:r w:rsidR="001255C3">
        <w:rPr>
          <w:rFonts w:ascii="Times New Roman" w:hAnsi="Times New Roman" w:cs="Times New Roman"/>
          <w:sz w:val="24"/>
          <w:szCs w:val="24"/>
        </w:rPr>
        <w:t>м</w:t>
      </w:r>
      <w:r w:rsidR="001255C3" w:rsidRPr="001255C3">
        <w:rPr>
          <w:rFonts w:ascii="Times New Roman" w:hAnsi="Times New Roman" w:cs="Times New Roman"/>
          <w:sz w:val="24"/>
          <w:szCs w:val="24"/>
        </w:rPr>
        <w:t xml:space="preserve"> Администрации Волгоградской обл</w:t>
      </w:r>
      <w:r w:rsidR="003F095B">
        <w:rPr>
          <w:rFonts w:ascii="Times New Roman" w:hAnsi="Times New Roman" w:cs="Times New Roman"/>
          <w:sz w:val="24"/>
          <w:szCs w:val="24"/>
        </w:rPr>
        <w:t>асти</w:t>
      </w:r>
      <w:r w:rsidR="001255C3" w:rsidRPr="001255C3">
        <w:rPr>
          <w:rFonts w:ascii="Times New Roman" w:hAnsi="Times New Roman" w:cs="Times New Roman"/>
          <w:sz w:val="24"/>
          <w:szCs w:val="24"/>
        </w:rPr>
        <w:t xml:space="preserve"> от 20.02.2016 N 56-п</w:t>
      </w:r>
      <w:proofErr w:type="gramEnd"/>
      <w:r w:rsidR="001255C3">
        <w:rPr>
          <w:rFonts w:ascii="Times New Roman" w:hAnsi="Times New Roman" w:cs="Times New Roman"/>
          <w:sz w:val="24"/>
          <w:szCs w:val="24"/>
        </w:rPr>
        <w:t>)</w:t>
      </w:r>
      <w:r w:rsidR="008C798E">
        <w:rPr>
          <w:rFonts w:ascii="Times New Roman" w:hAnsi="Times New Roman" w:cs="Times New Roman"/>
          <w:sz w:val="24"/>
          <w:szCs w:val="24"/>
        </w:rPr>
        <w:t xml:space="preserve"> оставшиеся 58,9</w:t>
      </w:r>
      <w:r w:rsidR="003F095B">
        <w:rPr>
          <w:rFonts w:ascii="Times New Roman" w:hAnsi="Times New Roman" w:cs="Times New Roman"/>
          <w:sz w:val="24"/>
          <w:szCs w:val="24"/>
        </w:rPr>
        <w:t>%</w:t>
      </w:r>
      <w:r w:rsidR="008C798E">
        <w:rPr>
          <w:rFonts w:ascii="Times New Roman" w:hAnsi="Times New Roman" w:cs="Times New Roman"/>
          <w:sz w:val="24"/>
          <w:szCs w:val="24"/>
        </w:rPr>
        <w:t xml:space="preserve"> от общей суммы субсидии </w:t>
      </w:r>
      <w:r w:rsidR="003F095B"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="008C798E">
        <w:rPr>
          <w:rFonts w:ascii="Times New Roman" w:hAnsi="Times New Roman" w:cs="Times New Roman"/>
          <w:sz w:val="24"/>
          <w:szCs w:val="24"/>
        </w:rPr>
        <w:t>перечисляются после представления муниципальным образование</w:t>
      </w:r>
      <w:r w:rsidR="005203E6">
        <w:rPr>
          <w:rFonts w:ascii="Times New Roman" w:hAnsi="Times New Roman" w:cs="Times New Roman"/>
          <w:sz w:val="24"/>
          <w:szCs w:val="24"/>
        </w:rPr>
        <w:t>м документов о выполнении работ.</w:t>
      </w:r>
    </w:p>
    <w:p w:rsidR="001E4EDD" w:rsidRDefault="005203E6" w:rsidP="00733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01.07.2017 направлено</w:t>
      </w:r>
      <w:r w:rsidR="001E4EDD">
        <w:rPr>
          <w:rFonts w:ascii="Times New Roman" w:hAnsi="Times New Roman" w:cs="Times New Roman"/>
          <w:sz w:val="24"/>
          <w:szCs w:val="24"/>
        </w:rPr>
        <w:t xml:space="preserve"> на финансирование мероприятий программ </w:t>
      </w:r>
      <w:r w:rsidR="00E7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8466,5</w:t>
      </w:r>
      <w:r w:rsidR="00707D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E4EDD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733879">
        <w:rPr>
          <w:rFonts w:ascii="Times New Roman" w:hAnsi="Times New Roman" w:cs="Times New Roman"/>
          <w:sz w:val="24"/>
          <w:szCs w:val="24"/>
        </w:rPr>
        <w:t xml:space="preserve">или 1% от поступивших средств, </w:t>
      </w:r>
      <w:r w:rsidR="001E4EDD">
        <w:rPr>
          <w:rFonts w:ascii="Times New Roman" w:hAnsi="Times New Roman" w:cs="Times New Roman"/>
          <w:sz w:val="24"/>
          <w:szCs w:val="24"/>
        </w:rPr>
        <w:t>в том числе:</w:t>
      </w:r>
    </w:p>
    <w:p w:rsidR="001E4EDD" w:rsidRDefault="001E4EDD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-федеральных средств – 341,0 тыс. руб.</w:t>
      </w:r>
      <w:r w:rsidR="007508D3">
        <w:rPr>
          <w:rFonts w:ascii="Times New Roman" w:hAnsi="Times New Roman" w:cs="Times New Roman"/>
          <w:sz w:val="24"/>
          <w:szCs w:val="24"/>
        </w:rPr>
        <w:t>, или 0,07% от поступивших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4EDD" w:rsidRDefault="001E4EDD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-областных средств – </w:t>
      </w:r>
      <w:r w:rsidR="005203E6">
        <w:rPr>
          <w:rFonts w:ascii="Times New Roman" w:hAnsi="Times New Roman" w:cs="Times New Roman"/>
          <w:sz w:val="24"/>
          <w:szCs w:val="24"/>
        </w:rPr>
        <w:t>8077,1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508D3">
        <w:rPr>
          <w:rFonts w:ascii="Times New Roman" w:hAnsi="Times New Roman" w:cs="Times New Roman"/>
          <w:sz w:val="24"/>
          <w:szCs w:val="24"/>
        </w:rPr>
        <w:t xml:space="preserve">, или </w:t>
      </w:r>
      <w:r w:rsidR="00E73AD0">
        <w:rPr>
          <w:rFonts w:ascii="Times New Roman" w:hAnsi="Times New Roman" w:cs="Times New Roman"/>
          <w:sz w:val="24"/>
          <w:szCs w:val="24"/>
        </w:rPr>
        <w:t>6,6</w:t>
      </w:r>
      <w:r w:rsidR="007508D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4EDD" w:rsidRDefault="001E4EDD" w:rsidP="001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-средств местных бюджетов – 48,4 тыс. руб.</w:t>
      </w:r>
      <w:r w:rsidR="007508D3">
        <w:rPr>
          <w:rFonts w:ascii="Times New Roman" w:hAnsi="Times New Roman" w:cs="Times New Roman"/>
          <w:sz w:val="24"/>
          <w:szCs w:val="24"/>
        </w:rPr>
        <w:t>, или 0,2 процента.</w:t>
      </w:r>
    </w:p>
    <w:p w:rsidR="005A61B1" w:rsidRDefault="005A61B1" w:rsidP="001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 по использованию средств субсидий приведена в приложении №1.</w:t>
      </w:r>
    </w:p>
    <w:p w:rsidR="00057783" w:rsidRDefault="00057783" w:rsidP="00F863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3D9" w:rsidRDefault="00F863D9" w:rsidP="00F863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Поступившие в областной бюджет </w:t>
      </w:r>
      <w:r w:rsidRPr="00F863D9">
        <w:rPr>
          <w:rFonts w:ascii="Times New Roman" w:hAnsi="Times New Roman" w:cs="Times New Roman"/>
          <w:sz w:val="24"/>
          <w:szCs w:val="24"/>
          <w:u w:val="single"/>
        </w:rPr>
        <w:t>средства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в размере 493249,2 тыс. руб. на основании заключенных с органами местного самоуправления 31.03.2017 соглашений перечислены в бюджеты 3-х городских округов </w:t>
      </w:r>
      <w:r w:rsidR="005203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27.04.2017</w:t>
      </w:r>
      <w:r w:rsidR="005203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объеме, в том числе:</w:t>
      </w:r>
    </w:p>
    <w:p w:rsidR="005203E6" w:rsidRDefault="005203E6" w:rsidP="00F863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3E6" w:rsidRDefault="005203E6" w:rsidP="00F863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3E6" w:rsidRDefault="005203E6" w:rsidP="00F863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3D9" w:rsidRDefault="00F863D9" w:rsidP="00F863D9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(тыс. руб.)</w:t>
      </w:r>
    </w:p>
    <w:tbl>
      <w:tblPr>
        <w:tblW w:w="967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1"/>
        <w:gridCol w:w="1405"/>
        <w:gridCol w:w="1800"/>
        <w:gridCol w:w="1005"/>
        <w:gridCol w:w="1121"/>
        <w:gridCol w:w="1178"/>
        <w:gridCol w:w="1398"/>
      </w:tblGrid>
      <w:tr w:rsidR="005203E6" w:rsidRPr="005203E6" w:rsidTr="00057783">
        <w:trPr>
          <w:trHeight w:val="731"/>
        </w:trPr>
        <w:tc>
          <w:tcPr>
            <w:tcW w:w="1771" w:type="dxa"/>
            <w:vMerge w:val="restart"/>
            <w:shd w:val="clear" w:color="auto" w:fill="auto"/>
            <w:vAlign w:val="center"/>
            <w:hideMark/>
          </w:tcPr>
          <w:p w:rsidR="005203E6" w:rsidRPr="00E72AC8" w:rsidRDefault="005203E6" w:rsidP="0052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пол</w:t>
            </w:r>
            <w:r w:rsidRPr="00E72A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учателя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  <w:hideMark/>
          </w:tcPr>
          <w:p w:rsidR="005203E6" w:rsidRPr="00E72AC8" w:rsidRDefault="005203E6" w:rsidP="0052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Объем субсидии по Постановлению №193-п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  <w:hideMark/>
          </w:tcPr>
          <w:p w:rsidR="005203E6" w:rsidRPr="00E72AC8" w:rsidRDefault="005203E6" w:rsidP="0052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Объем бюджетных ассигнований, предусмотренных в местном бюджете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  <w:hideMark/>
          </w:tcPr>
          <w:p w:rsidR="005203E6" w:rsidRPr="00E72AC8" w:rsidRDefault="005203E6" w:rsidP="0052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Объем средств, предусмотренных соглашением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  <w:hideMark/>
          </w:tcPr>
          <w:p w:rsidR="005203E6" w:rsidRPr="005203E6" w:rsidRDefault="005203E6" w:rsidP="0052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203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Перечислено из областного бюджета на финансирование мероприятий</w:t>
            </w:r>
          </w:p>
          <w:p w:rsidR="005203E6" w:rsidRPr="005203E6" w:rsidRDefault="005203E6" w:rsidP="0052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203E6" w:rsidRPr="005203E6" w:rsidTr="00057783">
        <w:trPr>
          <w:trHeight w:val="416"/>
        </w:trPr>
        <w:tc>
          <w:tcPr>
            <w:tcW w:w="1771" w:type="dxa"/>
            <w:vMerge/>
            <w:vAlign w:val="center"/>
            <w:hideMark/>
          </w:tcPr>
          <w:p w:rsidR="005203E6" w:rsidRPr="00E72AC8" w:rsidRDefault="005203E6" w:rsidP="00E7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5203E6" w:rsidRPr="00E72AC8" w:rsidRDefault="005203E6" w:rsidP="00E7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5203E6" w:rsidRPr="00E72AC8" w:rsidRDefault="005203E6" w:rsidP="00E7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Дата, номер решения о местном бюджете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5203E6" w:rsidRPr="00E72AC8" w:rsidRDefault="005203E6" w:rsidP="00E7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203E6" w:rsidRPr="00E72AC8" w:rsidRDefault="005203E6" w:rsidP="00E7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Дата, номер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5203E6" w:rsidRPr="00E72AC8" w:rsidRDefault="005203E6" w:rsidP="00E7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398" w:type="dxa"/>
            <w:vMerge/>
            <w:shd w:val="clear" w:color="auto" w:fill="auto"/>
            <w:vAlign w:val="center"/>
            <w:hideMark/>
          </w:tcPr>
          <w:p w:rsidR="005203E6" w:rsidRPr="005203E6" w:rsidRDefault="005203E6" w:rsidP="00E7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203E6" w:rsidRPr="00E72AC8" w:rsidTr="00057783">
        <w:trPr>
          <w:trHeight w:val="563"/>
        </w:trPr>
        <w:tc>
          <w:tcPr>
            <w:tcW w:w="1771" w:type="dxa"/>
            <w:shd w:val="clear" w:color="auto" w:fill="auto"/>
            <w:hideMark/>
          </w:tcPr>
          <w:p w:rsidR="005203E6" w:rsidRPr="00E72AC8" w:rsidRDefault="005203E6" w:rsidP="00E76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город-герой Волгоград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5203E6" w:rsidRPr="00E72AC8" w:rsidRDefault="005203E6" w:rsidP="00B0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448609,0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5203E6" w:rsidRPr="00E72AC8" w:rsidRDefault="005203E6" w:rsidP="00E7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23.12.2016 №52/1511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203E6" w:rsidRPr="00E72AC8" w:rsidRDefault="005203E6" w:rsidP="00B0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203E6" w:rsidRPr="00E72AC8" w:rsidRDefault="005203E6" w:rsidP="00E7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31.03.2017 №104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5203E6" w:rsidRPr="00E72AC8" w:rsidRDefault="005203E6" w:rsidP="00B0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448 654,0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5203E6" w:rsidRPr="00E72AC8" w:rsidRDefault="005203E6" w:rsidP="00B0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448 609,0</w:t>
            </w:r>
          </w:p>
        </w:tc>
      </w:tr>
      <w:tr w:rsidR="005203E6" w:rsidRPr="00E72AC8" w:rsidTr="00057783">
        <w:trPr>
          <w:trHeight w:val="699"/>
        </w:trPr>
        <w:tc>
          <w:tcPr>
            <w:tcW w:w="1771" w:type="dxa"/>
            <w:shd w:val="clear" w:color="auto" w:fill="auto"/>
            <w:hideMark/>
          </w:tcPr>
          <w:p w:rsidR="005203E6" w:rsidRPr="00E72AC8" w:rsidRDefault="005203E6" w:rsidP="00E76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Фролово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5203E6" w:rsidRPr="00E72AC8" w:rsidRDefault="005203E6" w:rsidP="00B0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16669,1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5203E6" w:rsidRPr="00E72AC8" w:rsidRDefault="005203E6" w:rsidP="00E7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28.12.2016 №27/251 (внесение изменений от 01.03.2017 №323)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203E6" w:rsidRPr="00E72AC8" w:rsidRDefault="005203E6" w:rsidP="00B0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9328,6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203E6" w:rsidRPr="00E72AC8" w:rsidRDefault="005203E6" w:rsidP="00E7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31.03.2017 №26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5203E6" w:rsidRPr="00E72AC8" w:rsidRDefault="005203E6" w:rsidP="00B0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25 997,7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5203E6" w:rsidRPr="00E72AC8" w:rsidRDefault="005203E6" w:rsidP="00B0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16 669,1</w:t>
            </w:r>
          </w:p>
        </w:tc>
      </w:tr>
      <w:tr w:rsidR="005203E6" w:rsidRPr="00E72AC8" w:rsidTr="00057783">
        <w:trPr>
          <w:trHeight w:val="269"/>
        </w:trPr>
        <w:tc>
          <w:tcPr>
            <w:tcW w:w="1771" w:type="dxa"/>
            <w:shd w:val="clear" w:color="auto" w:fill="auto"/>
            <w:hideMark/>
          </w:tcPr>
          <w:p w:rsidR="005203E6" w:rsidRPr="00E72AC8" w:rsidRDefault="005203E6" w:rsidP="00E76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Михайловка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5203E6" w:rsidRPr="00E72AC8" w:rsidRDefault="005203E6" w:rsidP="00B0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27971,</w:t>
            </w:r>
            <w:r w:rsidR="00B02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5203E6" w:rsidRPr="00E72AC8" w:rsidRDefault="005203E6" w:rsidP="00E7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30.12.2017 №1122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203E6" w:rsidRPr="00E72AC8" w:rsidRDefault="005203E6" w:rsidP="00B0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203E6" w:rsidRPr="00E72AC8" w:rsidRDefault="005203E6" w:rsidP="00E7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31.03.2017 №23 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5203E6" w:rsidRPr="00E72AC8" w:rsidRDefault="005203E6" w:rsidP="00B0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  <w:r w:rsidR="00B02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  <w:r w:rsidR="00B02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5203E6" w:rsidRPr="00E72AC8" w:rsidRDefault="005203E6" w:rsidP="00B0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27 971,</w:t>
            </w:r>
            <w:r w:rsidR="00B02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5203E6" w:rsidRPr="00E72AC8" w:rsidTr="00057783">
        <w:trPr>
          <w:trHeight w:val="459"/>
        </w:trPr>
        <w:tc>
          <w:tcPr>
            <w:tcW w:w="1771" w:type="dxa"/>
            <w:shd w:val="clear" w:color="auto" w:fill="auto"/>
            <w:noWrap/>
            <w:vAlign w:val="bottom"/>
            <w:hideMark/>
          </w:tcPr>
          <w:p w:rsidR="005203E6" w:rsidRPr="00E72AC8" w:rsidRDefault="005203E6" w:rsidP="00E7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5203E6" w:rsidRPr="00E72AC8" w:rsidRDefault="005203E6" w:rsidP="00B02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493249,</w:t>
            </w:r>
            <w:r w:rsidR="00B02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5203E6" w:rsidRPr="00E72AC8" w:rsidRDefault="005203E6" w:rsidP="00E7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5203E6" w:rsidRPr="00E72AC8" w:rsidRDefault="005203E6" w:rsidP="00B02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9377,0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5203E6" w:rsidRPr="00E72AC8" w:rsidRDefault="005203E6" w:rsidP="00E7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5203E6" w:rsidRPr="00E72AC8" w:rsidRDefault="005203E6" w:rsidP="00B02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</w:t>
            </w:r>
            <w:r w:rsidRPr="00E72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625,</w:t>
            </w:r>
            <w:r w:rsidR="00B02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5203E6" w:rsidRPr="00E72AC8" w:rsidRDefault="005203E6" w:rsidP="00B02D43">
            <w:pPr>
              <w:spacing w:after="0" w:line="240" w:lineRule="auto"/>
              <w:ind w:left="-1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493249,3</w:t>
            </w:r>
          </w:p>
        </w:tc>
      </w:tr>
    </w:tbl>
    <w:p w:rsidR="00BD0118" w:rsidRDefault="00BD0118" w:rsidP="00F863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3D9" w:rsidRDefault="00F863D9" w:rsidP="00F863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Дизайн-проекты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обустройства дворовых территорий и общественного пространства после общественных слушаний утверждены 22.06.2017 </w:t>
      </w:r>
      <w:r w:rsidR="008C798E">
        <w:rPr>
          <w:rFonts w:ascii="Times New Roman" w:hAnsi="Times New Roman" w:cs="Times New Roman"/>
          <w:sz w:val="24"/>
          <w:szCs w:val="24"/>
        </w:rPr>
        <w:t>–</w:t>
      </w:r>
      <w:r w:rsidR="0012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8C79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Фролово, 27.06.2017 </w:t>
      </w:r>
      <w:r w:rsidR="001255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олгоградом и 28.06.2017 – г.Михайловка. </w:t>
      </w:r>
    </w:p>
    <w:p w:rsidR="00F863D9" w:rsidRDefault="00F863D9" w:rsidP="00F863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 общественным слушаньям</w:t>
      </w:r>
      <w:r w:rsidR="00D22E66">
        <w:rPr>
          <w:rFonts w:ascii="Times New Roman" w:hAnsi="Times New Roman" w:cs="Times New Roman"/>
          <w:sz w:val="24"/>
          <w:szCs w:val="24"/>
        </w:rPr>
        <w:t xml:space="preserve"> по рассмотрению </w:t>
      </w:r>
      <w:proofErr w:type="spellStart"/>
      <w:proofErr w:type="gramStart"/>
      <w:r w:rsidR="00D22E66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администрацией города Фролова начаты конкурсные процедуры по отбору подрядчиков на проведение работ. Всего за период с 26.04.2017 по 13.07.2017 администрацией заключены муниципальные контракты</w:t>
      </w:r>
      <w:r w:rsidRPr="00C87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9 подрядчиками, </w:t>
      </w:r>
      <w:r w:rsidR="001255C3">
        <w:rPr>
          <w:rFonts w:ascii="Times New Roman" w:hAnsi="Times New Roman" w:cs="Times New Roman"/>
          <w:sz w:val="24"/>
          <w:szCs w:val="24"/>
        </w:rPr>
        <w:t xml:space="preserve">на 01.07.2017 перечислен аванс </w:t>
      </w:r>
      <w:r>
        <w:rPr>
          <w:rFonts w:ascii="Times New Roman" w:hAnsi="Times New Roman" w:cs="Times New Roman"/>
          <w:sz w:val="24"/>
          <w:szCs w:val="24"/>
        </w:rPr>
        <w:t xml:space="preserve">в размере 341,0 тыс. рублей. </w:t>
      </w:r>
    </w:p>
    <w:p w:rsidR="00057783" w:rsidRDefault="00057783" w:rsidP="007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63D9" w:rsidRDefault="00F863D9" w:rsidP="007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79">
        <w:rPr>
          <w:rFonts w:ascii="Times New Roman" w:hAnsi="Times New Roman" w:cs="Times New Roman"/>
          <w:sz w:val="24"/>
          <w:szCs w:val="24"/>
          <w:u w:val="single"/>
        </w:rPr>
        <w:t>Средства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в размере 300000 тыс. руб. по соглашениям, заключенным 31.03.2017, направлены в бюджеты муниципальных образований в размере 123312,3 тыс. руб., в том числе:</w:t>
      </w:r>
    </w:p>
    <w:p w:rsidR="00F863D9" w:rsidRPr="00733879" w:rsidRDefault="00F863D9" w:rsidP="00733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-12333,0 тыс. руб.</w:t>
      </w:r>
      <w:r w:rsidR="00BD0118">
        <w:rPr>
          <w:rFonts w:ascii="Times New Roman" w:hAnsi="Times New Roman" w:cs="Times New Roman"/>
          <w:sz w:val="24"/>
          <w:szCs w:val="24"/>
        </w:rPr>
        <w:t xml:space="preserve"> -</w:t>
      </w:r>
      <w:r w:rsidR="00D22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трем городским округам (Волжский, Урюпинск, Камышин) по 4111,0 тыс. руб.;</w:t>
      </w:r>
      <w:proofErr w:type="gramEnd"/>
    </w:p>
    <w:p w:rsidR="00D21F07" w:rsidRDefault="00F863D9" w:rsidP="0073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879">
        <w:rPr>
          <w:rFonts w:ascii="Times New Roman" w:hAnsi="Times New Roman" w:cs="Times New Roman"/>
          <w:b/>
          <w:sz w:val="24"/>
          <w:szCs w:val="24"/>
        </w:rPr>
        <w:t>-</w:t>
      </w:r>
      <w:r w:rsidRPr="00733879">
        <w:rPr>
          <w:rFonts w:ascii="Times New Roman" w:hAnsi="Times New Roman" w:cs="Times New Roman"/>
          <w:sz w:val="24"/>
          <w:szCs w:val="24"/>
        </w:rPr>
        <w:t>1109</w:t>
      </w:r>
      <w:r w:rsidR="00D21F07" w:rsidRPr="00733879">
        <w:rPr>
          <w:rFonts w:ascii="Times New Roman" w:hAnsi="Times New Roman" w:cs="Times New Roman"/>
          <w:sz w:val="24"/>
          <w:szCs w:val="24"/>
        </w:rPr>
        <w:t>79,3</w:t>
      </w:r>
      <w:r w:rsidRPr="00733879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D21F07" w:rsidRPr="00733879">
        <w:rPr>
          <w:rFonts w:ascii="Times New Roman" w:hAnsi="Times New Roman" w:cs="Times New Roman"/>
          <w:sz w:val="24"/>
          <w:szCs w:val="24"/>
        </w:rPr>
        <w:t>-</w:t>
      </w:r>
      <w:r w:rsidR="0073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0E3E2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сельским поселения</w:t>
      </w:r>
      <w:r w:rsidR="008C798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 1233,3 тыс. руб.</w:t>
      </w:r>
      <w:r w:rsidR="00D21F07">
        <w:rPr>
          <w:rFonts w:ascii="Times New Roman" w:hAnsi="Times New Roman" w:cs="Times New Roman"/>
          <w:sz w:val="24"/>
          <w:szCs w:val="24"/>
        </w:rPr>
        <w:t xml:space="preserve">, </w:t>
      </w:r>
      <w:r w:rsidR="00D21F07" w:rsidRPr="00D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Ковалевско</w:t>
      </w:r>
      <w:r w:rsidR="00D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D21F07" w:rsidRPr="00D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D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D21F07" w:rsidRPr="00D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D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21F07" w:rsidRPr="00D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Октябрьского муниципального района - 1215,6</w:t>
      </w:r>
      <w:r w:rsidR="00D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</w:t>
      </w:r>
      <w:r w:rsidR="008C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="00D21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3879" w:rsidRDefault="00733879" w:rsidP="0073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Администрациями </w:t>
      </w:r>
      <w:r w:rsidR="000E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поселений на 01.07.2017 на основании муниципальных контрактов подрядчикам строительства перечислено </w:t>
      </w:r>
      <w:r w:rsidR="00D2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виде аванса </w:t>
      </w:r>
      <w:r w:rsidR="0052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8125,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тыс. руб., или 6,6% от поступивших средств, в том числе:</w:t>
      </w:r>
    </w:p>
    <w:p w:rsidR="00733879" w:rsidRDefault="00733879" w:rsidP="007338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(тыс. руб.)</w:t>
      </w:r>
    </w:p>
    <w:tbl>
      <w:tblPr>
        <w:tblW w:w="9415" w:type="dxa"/>
        <w:tblInd w:w="94" w:type="dxa"/>
        <w:tblLook w:val="04A0"/>
      </w:tblPr>
      <w:tblGrid>
        <w:gridCol w:w="500"/>
        <w:gridCol w:w="7736"/>
        <w:gridCol w:w="1179"/>
      </w:tblGrid>
      <w:tr w:rsidR="00D21F07" w:rsidRPr="00D21F07" w:rsidTr="00733879">
        <w:trPr>
          <w:trHeight w:val="4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пол</w:t>
            </w:r>
            <w:r w:rsidRPr="00D21F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учателя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733879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Перечислен аванс</w:t>
            </w:r>
          </w:p>
        </w:tc>
      </w:tr>
      <w:tr w:rsidR="00D21F07" w:rsidRPr="00D21F07" w:rsidTr="00D21F07">
        <w:trPr>
          <w:trHeight w:val="3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Новоникольское сельское поселение Быковского муниципального района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238,0</w:t>
            </w:r>
          </w:p>
        </w:tc>
      </w:tr>
      <w:tr w:rsidR="00D21F07" w:rsidRPr="00D21F07" w:rsidTr="00D21F07">
        <w:trPr>
          <w:trHeight w:val="27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Гришинское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Киквидзенского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1 215,9</w:t>
            </w:r>
          </w:p>
        </w:tc>
      </w:tr>
      <w:tr w:rsidR="00D21F07" w:rsidRPr="00D21F07" w:rsidTr="00D21F07">
        <w:trPr>
          <w:trHeight w:val="2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Ежовское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Киквидзенского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</w:t>
            </w:r>
            <w:r w:rsidR="00BD0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1F07" w:rsidRPr="00D21F07" w:rsidTr="00D21F07">
        <w:trPr>
          <w:trHeight w:val="2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Калиновское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Киквидзенского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644,</w:t>
            </w:r>
            <w:r w:rsidR="00BD0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1F07" w:rsidRPr="00D21F07" w:rsidTr="00D21F07">
        <w:trPr>
          <w:trHeight w:val="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Озеркинское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Киквидзенского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</w:t>
            </w:r>
            <w:r w:rsidR="00BD0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1F07" w:rsidRPr="00D21F07" w:rsidTr="00D21F07">
        <w:trPr>
          <w:trHeight w:val="26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Манойлинское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Клетского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586,</w:t>
            </w:r>
            <w:r w:rsidR="00BD0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1F07" w:rsidRPr="00D21F07" w:rsidTr="00D21F07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Букановское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Кумылженского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155,7</w:t>
            </w:r>
          </w:p>
        </w:tc>
      </w:tr>
      <w:tr w:rsidR="00D21F07" w:rsidRPr="00D21F07" w:rsidTr="00D21F07">
        <w:trPr>
          <w:trHeight w:val="1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Краснянское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Кумылженского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836,4</w:t>
            </w:r>
          </w:p>
        </w:tc>
      </w:tr>
      <w:tr w:rsidR="00D21F07" w:rsidRPr="00D21F07" w:rsidTr="00D21F07">
        <w:trPr>
          <w:trHeight w:val="29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Ленинское сельское поселение Николаевского муниципального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1 233,8</w:t>
            </w:r>
          </w:p>
        </w:tc>
      </w:tr>
      <w:tr w:rsidR="00D21F07" w:rsidRPr="00D21F07" w:rsidTr="00D21F07">
        <w:trPr>
          <w:trHeight w:val="2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Политотдельское сельское поселение Николаевского муниципального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469,</w:t>
            </w:r>
            <w:r w:rsidR="00BD0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1F07" w:rsidRPr="00D21F07" w:rsidTr="00D21F0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Совхозское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Николаевского муниципального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764,9</w:t>
            </w:r>
          </w:p>
        </w:tc>
      </w:tr>
      <w:tr w:rsidR="00D21F07" w:rsidRPr="00D21F07" w:rsidTr="00D21F07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Солодушинское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Николаевского муниципального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1 233,3</w:t>
            </w:r>
          </w:p>
        </w:tc>
      </w:tr>
      <w:tr w:rsidR="00D21F07" w:rsidRPr="00D21F07" w:rsidTr="00D21F07">
        <w:trPr>
          <w:trHeight w:val="2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Мирное сельское поселение Новониколаевского муниципального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299,0</w:t>
            </w:r>
          </w:p>
        </w:tc>
      </w:tr>
      <w:tr w:rsidR="00D21F07" w:rsidRPr="00D21F07" w:rsidTr="00733879">
        <w:trPr>
          <w:trHeight w:val="1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Буерак-Поповское</w:t>
            </w:r>
            <w:proofErr w:type="spellEnd"/>
            <w:proofErr w:type="gram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Серафимовичского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121,</w:t>
            </w:r>
            <w:r w:rsidR="00BD0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1F07" w:rsidRPr="00D21F07" w:rsidTr="00D21F07">
        <w:trPr>
          <w:trHeight w:val="1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Зимняцкое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Серафимовичского</w:t>
            </w:r>
            <w:proofErr w:type="spellEnd"/>
            <w:r w:rsidRPr="00D2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</w:t>
            </w:r>
          </w:p>
        </w:tc>
      </w:tr>
      <w:tr w:rsidR="00D21F07" w:rsidRPr="00D21F07" w:rsidTr="00D21F07">
        <w:trPr>
          <w:trHeight w:val="18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07" w:rsidRPr="00D21F07" w:rsidRDefault="00D21F07" w:rsidP="00D21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07" w:rsidRPr="00D21F07" w:rsidRDefault="00D21F07" w:rsidP="00BD0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8 125,5</w:t>
            </w:r>
          </w:p>
        </w:tc>
      </w:tr>
    </w:tbl>
    <w:p w:rsidR="00120617" w:rsidRPr="001E4EDD" w:rsidRDefault="00120617" w:rsidP="000E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Субсидии местным бюджетам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программ, направленных </w:t>
      </w:r>
      <w:r w:rsidRPr="00120617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Pr="007217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поддержку обустройства мест массового отдых</w:t>
      </w:r>
      <w:r w:rsidRPr="00120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</w:t>
      </w:r>
      <w:r w:rsidRPr="0072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2017 году</w:t>
      </w:r>
      <w:r w:rsidR="00520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предусмотрены </w:t>
      </w:r>
      <w:r w:rsidRPr="001E4EDD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EDD">
        <w:rPr>
          <w:rFonts w:ascii="Times New Roman" w:hAnsi="Times New Roman" w:cs="Times New Roman"/>
          <w:sz w:val="24"/>
          <w:szCs w:val="24"/>
        </w:rPr>
        <w:t>Администрации Волгоградской области от 14 апреля 2017 г. N 19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4EDD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E2F">
        <w:rPr>
          <w:rFonts w:ascii="Times New Roman" w:hAnsi="Times New Roman" w:cs="Times New Roman"/>
          <w:sz w:val="24"/>
          <w:szCs w:val="24"/>
        </w:rPr>
        <w:t xml:space="preserve"> 4 муниципальным образованиям</w:t>
      </w:r>
      <w:r w:rsidR="000E3E2F" w:rsidRPr="000E3E2F">
        <w:rPr>
          <w:rFonts w:ascii="Times New Roman" w:hAnsi="Times New Roman" w:cs="Times New Roman"/>
          <w:sz w:val="24"/>
          <w:szCs w:val="24"/>
        </w:rPr>
        <w:t xml:space="preserve"> </w:t>
      </w:r>
      <w:r w:rsidR="000E3E2F">
        <w:rPr>
          <w:rFonts w:ascii="Times New Roman" w:hAnsi="Times New Roman" w:cs="Times New Roman"/>
          <w:sz w:val="24"/>
          <w:szCs w:val="24"/>
        </w:rPr>
        <w:t>в размере 9819,</w:t>
      </w:r>
      <w:r w:rsidR="00332F41">
        <w:rPr>
          <w:rFonts w:ascii="Times New Roman" w:hAnsi="Times New Roman" w:cs="Times New Roman"/>
          <w:sz w:val="24"/>
          <w:szCs w:val="24"/>
        </w:rPr>
        <w:t>8</w:t>
      </w:r>
      <w:r w:rsidR="000E3E2F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E4EDD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120617" w:rsidRPr="001E4EDD" w:rsidRDefault="00120617" w:rsidP="00120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EDD">
        <w:rPr>
          <w:rFonts w:ascii="Times New Roman" w:hAnsi="Times New Roman" w:cs="Times New Roman"/>
          <w:sz w:val="24"/>
          <w:szCs w:val="24"/>
        </w:rPr>
        <w:t xml:space="preserve">-федеральные средства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7855,8 </w:t>
      </w:r>
      <w:r w:rsidRPr="001E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руб. </w:t>
      </w:r>
    </w:p>
    <w:p w:rsidR="00120617" w:rsidRDefault="00120617" w:rsidP="001206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4EDD">
        <w:rPr>
          <w:rFonts w:ascii="Times New Roman" w:hAnsi="Times New Roman" w:cs="Times New Roman"/>
          <w:sz w:val="24"/>
          <w:szCs w:val="24"/>
        </w:rPr>
        <w:t xml:space="preserve">областные средства – </w:t>
      </w:r>
      <w:r>
        <w:rPr>
          <w:rFonts w:ascii="Times New Roman" w:hAnsi="Times New Roman" w:cs="Times New Roman"/>
          <w:sz w:val="24"/>
          <w:szCs w:val="24"/>
        </w:rPr>
        <w:t>196</w:t>
      </w:r>
      <w:r w:rsidR="00332F41">
        <w:rPr>
          <w:rFonts w:ascii="Times New Roman" w:hAnsi="Times New Roman" w:cs="Times New Roman"/>
          <w:sz w:val="24"/>
          <w:szCs w:val="24"/>
        </w:rPr>
        <w:t>4,0</w:t>
      </w:r>
      <w:r w:rsidRPr="001E4EDD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203E6">
        <w:rPr>
          <w:rFonts w:ascii="Times New Roman" w:hAnsi="Times New Roman" w:cs="Times New Roman"/>
          <w:sz w:val="24"/>
          <w:szCs w:val="24"/>
        </w:rPr>
        <w:t>лей</w:t>
      </w:r>
      <w:r w:rsidRPr="001E4EDD">
        <w:rPr>
          <w:rFonts w:ascii="Times New Roman" w:hAnsi="Times New Roman" w:cs="Times New Roman"/>
          <w:sz w:val="24"/>
          <w:szCs w:val="24"/>
        </w:rPr>
        <w:t>.</w:t>
      </w:r>
    </w:p>
    <w:p w:rsidR="005203E6" w:rsidRDefault="00120617" w:rsidP="001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50F">
        <w:rPr>
          <w:rFonts w:ascii="Times New Roman" w:hAnsi="Times New Roman" w:cs="Times New Roman"/>
          <w:sz w:val="24"/>
          <w:szCs w:val="24"/>
          <w:u w:val="single"/>
        </w:rPr>
        <w:t xml:space="preserve">Согласно отчетам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E3E2F">
        <w:rPr>
          <w:rFonts w:ascii="Times New Roman" w:hAnsi="Times New Roman" w:cs="Times New Roman"/>
          <w:sz w:val="24"/>
          <w:szCs w:val="24"/>
        </w:rPr>
        <w:t xml:space="preserve">местные </w:t>
      </w:r>
      <w:r>
        <w:rPr>
          <w:rFonts w:ascii="Times New Roman" w:hAnsi="Times New Roman" w:cs="Times New Roman"/>
          <w:sz w:val="24"/>
          <w:szCs w:val="24"/>
        </w:rPr>
        <w:t xml:space="preserve">бюджеты </w:t>
      </w:r>
      <w:r w:rsidR="006F40A6"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sz w:val="24"/>
          <w:szCs w:val="24"/>
        </w:rPr>
        <w:t>поступил</w:t>
      </w:r>
      <w:r w:rsidR="006F40A6">
        <w:rPr>
          <w:rFonts w:ascii="Times New Roman" w:hAnsi="Times New Roman" w:cs="Times New Roman"/>
          <w:sz w:val="24"/>
          <w:szCs w:val="24"/>
        </w:rPr>
        <w:t>и в полном объеме</w:t>
      </w:r>
      <w:r w:rsidR="005203E6">
        <w:rPr>
          <w:rFonts w:ascii="Times New Roman" w:hAnsi="Times New Roman" w:cs="Times New Roman"/>
          <w:sz w:val="24"/>
          <w:szCs w:val="24"/>
        </w:rPr>
        <w:t>, в том числе перечислено 28.04.2017 – 7890,</w:t>
      </w:r>
      <w:r w:rsidR="00332F41">
        <w:rPr>
          <w:rFonts w:ascii="Times New Roman" w:hAnsi="Times New Roman" w:cs="Times New Roman"/>
          <w:sz w:val="24"/>
          <w:szCs w:val="24"/>
        </w:rPr>
        <w:t>5</w:t>
      </w:r>
      <w:r w:rsidR="005203E6">
        <w:rPr>
          <w:rFonts w:ascii="Times New Roman" w:hAnsi="Times New Roman" w:cs="Times New Roman"/>
          <w:sz w:val="24"/>
          <w:szCs w:val="24"/>
        </w:rPr>
        <w:t xml:space="preserve"> тыс. руб., 11.05.2017 и 02.06.2017 – 1929,3 тыс. рублей.</w:t>
      </w:r>
    </w:p>
    <w:p w:rsidR="006F40A6" w:rsidRDefault="006F40A6" w:rsidP="001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местных бюджетов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057783">
        <w:rPr>
          <w:rFonts w:ascii="Times New Roman" w:hAnsi="Times New Roman" w:cs="Times New Roman"/>
          <w:sz w:val="24"/>
          <w:szCs w:val="24"/>
        </w:rPr>
        <w:t xml:space="preserve">на обустройство мест массового отдыха </w:t>
      </w:r>
      <w:r>
        <w:rPr>
          <w:rFonts w:ascii="Times New Roman" w:hAnsi="Times New Roman" w:cs="Times New Roman"/>
          <w:sz w:val="24"/>
          <w:szCs w:val="24"/>
        </w:rPr>
        <w:t>утверждены в бюджетах муниц</w:t>
      </w:r>
      <w:r w:rsidR="004967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пальных обра</w:t>
      </w:r>
      <w:r w:rsidR="0049673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ований</w:t>
      </w:r>
      <w:r w:rsidR="00496732">
        <w:rPr>
          <w:rFonts w:ascii="Times New Roman" w:hAnsi="Times New Roman" w:cs="Times New Roman"/>
          <w:sz w:val="24"/>
          <w:szCs w:val="24"/>
        </w:rPr>
        <w:t xml:space="preserve"> в размере 367,3 тыс. руб</w:t>
      </w:r>
      <w:r w:rsidR="00BD0118">
        <w:rPr>
          <w:rFonts w:ascii="Times New Roman" w:hAnsi="Times New Roman" w:cs="Times New Roman"/>
          <w:sz w:val="24"/>
          <w:szCs w:val="24"/>
        </w:rPr>
        <w:t>лей</w:t>
      </w:r>
      <w:r w:rsidR="00496732">
        <w:rPr>
          <w:rFonts w:ascii="Times New Roman" w:hAnsi="Times New Roman" w:cs="Times New Roman"/>
          <w:sz w:val="24"/>
          <w:szCs w:val="24"/>
        </w:rPr>
        <w:t>.</w:t>
      </w:r>
      <w:r w:rsidR="00BD0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118" w:rsidRDefault="00BD0118" w:rsidP="001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средств на обустройство мест массового отдыха в разрезе муниципальных образований приведено в следующей таблице:</w:t>
      </w:r>
    </w:p>
    <w:p w:rsidR="006F40A6" w:rsidRDefault="00496732" w:rsidP="0049673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9512" w:type="dxa"/>
        <w:tblInd w:w="94" w:type="dxa"/>
        <w:tblLayout w:type="fixed"/>
        <w:tblLook w:val="04A0"/>
      </w:tblPr>
      <w:tblGrid>
        <w:gridCol w:w="336"/>
        <w:gridCol w:w="1946"/>
        <w:gridCol w:w="993"/>
        <w:gridCol w:w="1984"/>
        <w:gridCol w:w="821"/>
        <w:gridCol w:w="1164"/>
        <w:gridCol w:w="981"/>
        <w:gridCol w:w="1287"/>
      </w:tblGrid>
      <w:tr w:rsidR="00057783" w:rsidRPr="006F40A6" w:rsidTr="00057783">
        <w:trPr>
          <w:trHeight w:val="697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пол</w:t>
            </w:r>
            <w:r w:rsidRPr="006F40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Объем субсидии по Постановлению №192-п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Объем бюджетных ассигнований, предусмотренных в местном бюджете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Объем средств, предусмотренных соглашением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Перечислено из областного бюджета </w:t>
            </w:r>
          </w:p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057783" w:rsidRPr="006F40A6" w:rsidTr="00332F41">
        <w:trPr>
          <w:trHeight w:val="551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Дата, номер решения о местном бюджете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Дата, номер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057783" w:rsidRPr="006F40A6" w:rsidTr="00332F41">
        <w:trPr>
          <w:trHeight w:val="369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783" w:rsidRPr="006F40A6" w:rsidRDefault="00057783" w:rsidP="006F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Жирновское</w:t>
            </w:r>
            <w:proofErr w:type="spellEnd"/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 </w:t>
            </w:r>
            <w:proofErr w:type="spellStart"/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Жирновского</w:t>
            </w:r>
            <w:proofErr w:type="spellEnd"/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proofErr w:type="spellEnd"/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33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332F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27.12.2016 №28/122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783" w:rsidRPr="006F40A6" w:rsidRDefault="00057783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14.04.2017 №115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783" w:rsidRPr="006F40A6" w:rsidRDefault="00057783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783" w:rsidRPr="006F40A6" w:rsidRDefault="00057783" w:rsidP="0033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2053,</w:t>
            </w:r>
            <w:r w:rsidR="00332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057783" w:rsidRPr="006F40A6" w:rsidTr="00332F41">
        <w:trPr>
          <w:trHeight w:val="74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783" w:rsidRPr="006F40A6" w:rsidRDefault="00057783" w:rsidP="006F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Городское поселение город Серафимович </w:t>
            </w:r>
            <w:proofErr w:type="spellStart"/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Серафимовичского</w:t>
            </w:r>
            <w:proofErr w:type="spellEnd"/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proofErr w:type="spellEnd"/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09.12.2016 №66 (внесение изменений от 17.03.2017 №17)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320,</w:t>
            </w:r>
            <w:r w:rsidR="00BD0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14.04.2017 №114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783" w:rsidRPr="006F40A6" w:rsidRDefault="00057783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2757,</w:t>
            </w:r>
            <w:r w:rsidR="00BD0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783" w:rsidRPr="006F40A6" w:rsidRDefault="00057783" w:rsidP="0033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2437</w:t>
            </w:r>
            <w:r w:rsidR="00332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057783" w:rsidRPr="006F40A6" w:rsidTr="00332F41">
        <w:trPr>
          <w:trHeight w:val="437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783" w:rsidRPr="006F40A6" w:rsidRDefault="00057783" w:rsidP="006F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Городской округ город Урюпинск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15.12.2016 №45/203 (внесение изменений от 17.03.2017 №50/219)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14.04.2017 №112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783" w:rsidRPr="006F40A6" w:rsidRDefault="00057783" w:rsidP="0033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3400,0</w:t>
            </w:r>
          </w:p>
        </w:tc>
      </w:tr>
      <w:tr w:rsidR="00057783" w:rsidRPr="006F40A6" w:rsidTr="00332F41">
        <w:trPr>
          <w:trHeight w:val="750"/>
        </w:trPr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783" w:rsidRPr="006F40A6" w:rsidRDefault="00057783" w:rsidP="006F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Городское поселение город Палласовка </w:t>
            </w:r>
            <w:proofErr w:type="spellStart"/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Палласовского</w:t>
            </w:r>
            <w:proofErr w:type="spellEnd"/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proofErr w:type="spellEnd"/>
            <w:r w:rsidRPr="006F4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района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26.12.2016 №13/1 (внесение изменений от 13.03.2017 №2/1)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BD01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6F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14.04.2017 №113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83" w:rsidRPr="006F40A6" w:rsidRDefault="00057783" w:rsidP="00BD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1929,5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783" w:rsidRPr="006F40A6" w:rsidRDefault="00057783" w:rsidP="0033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1929,3</w:t>
            </w:r>
          </w:p>
        </w:tc>
      </w:tr>
      <w:tr w:rsidR="00057783" w:rsidRPr="006F40A6" w:rsidTr="00332F41">
        <w:trPr>
          <w:trHeight w:val="495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83" w:rsidRPr="006F40A6" w:rsidRDefault="00057783" w:rsidP="006F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783" w:rsidRPr="006F40A6" w:rsidRDefault="00057783" w:rsidP="006F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783" w:rsidRPr="006F40A6" w:rsidRDefault="00057783" w:rsidP="00332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9819,</w:t>
            </w:r>
            <w:r w:rsidR="00332F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783" w:rsidRPr="006F40A6" w:rsidRDefault="00057783" w:rsidP="006F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783" w:rsidRPr="006F40A6" w:rsidRDefault="00057783" w:rsidP="00BD0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367,3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783" w:rsidRPr="006F40A6" w:rsidRDefault="00057783" w:rsidP="006F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783" w:rsidRPr="006F40A6" w:rsidRDefault="00057783" w:rsidP="006F4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10187</w:t>
            </w:r>
            <w:r w:rsidR="00332F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,1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783" w:rsidRPr="006F40A6" w:rsidRDefault="00057783" w:rsidP="00332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9819,</w:t>
            </w:r>
            <w:r w:rsidR="00332F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</w:tbl>
    <w:p w:rsidR="00BD0118" w:rsidRDefault="00BD0118" w:rsidP="00D22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E66" w:rsidRDefault="00D22E66" w:rsidP="00D22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 по использованию средств</w:t>
      </w:r>
      <w:r w:rsidR="00057783">
        <w:rPr>
          <w:rFonts w:ascii="Times New Roman" w:hAnsi="Times New Roman" w:cs="Times New Roman"/>
          <w:sz w:val="24"/>
          <w:szCs w:val="24"/>
        </w:rPr>
        <w:t xml:space="preserve"> данной </w:t>
      </w:r>
      <w:r>
        <w:rPr>
          <w:rFonts w:ascii="Times New Roman" w:hAnsi="Times New Roman" w:cs="Times New Roman"/>
          <w:sz w:val="24"/>
          <w:szCs w:val="24"/>
        </w:rPr>
        <w:t>субсиди</w:t>
      </w:r>
      <w:r w:rsidR="00180D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приведена в приложении 2.</w:t>
      </w:r>
    </w:p>
    <w:p w:rsidR="00120617" w:rsidRDefault="00120617" w:rsidP="006F4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на  финансирование мероприятий программ </w:t>
      </w:r>
      <w:r w:rsidR="00332F41">
        <w:rPr>
          <w:rFonts w:ascii="Times New Roman" w:hAnsi="Times New Roman" w:cs="Times New Roman"/>
          <w:sz w:val="24"/>
          <w:szCs w:val="24"/>
        </w:rPr>
        <w:t xml:space="preserve">в 1 полугодии 2017 года </w:t>
      </w:r>
      <w:r w:rsidR="0033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направлялись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 на счетах муниципальных образований.</w:t>
      </w:r>
    </w:p>
    <w:p w:rsidR="00057783" w:rsidRDefault="00057783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783" w:rsidRDefault="00057783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1157" w:rsidRPr="00F81157" w:rsidRDefault="00057783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Аудитор               </w:t>
      </w:r>
      <w:r w:rsidR="00F81157" w:rsidRPr="00F8115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Е.А.</w:t>
      </w:r>
      <w:r w:rsidR="00D115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Пузикова</w:t>
      </w:r>
      <w:proofErr w:type="spellEnd"/>
    </w:p>
    <w:sectPr w:rsidR="00F81157" w:rsidRPr="00F81157" w:rsidSect="004967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322" w:rsidRDefault="00502322" w:rsidP="00496732">
      <w:pPr>
        <w:spacing w:after="0" w:line="240" w:lineRule="auto"/>
      </w:pPr>
      <w:r>
        <w:separator/>
      </w:r>
    </w:p>
  </w:endnote>
  <w:endnote w:type="continuationSeparator" w:id="0">
    <w:p w:rsidR="00502322" w:rsidRDefault="00502322" w:rsidP="0049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322" w:rsidRDefault="00502322" w:rsidP="00496732">
      <w:pPr>
        <w:spacing w:after="0" w:line="240" w:lineRule="auto"/>
      </w:pPr>
      <w:r>
        <w:separator/>
      </w:r>
    </w:p>
  </w:footnote>
  <w:footnote w:type="continuationSeparator" w:id="0">
    <w:p w:rsidR="00502322" w:rsidRDefault="00502322" w:rsidP="0049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4194"/>
      <w:docPartObj>
        <w:docPartGallery w:val="Page Numbers (Top of Page)"/>
        <w:docPartUnique/>
      </w:docPartObj>
    </w:sdtPr>
    <w:sdtContent>
      <w:p w:rsidR="00496732" w:rsidRDefault="009B3CF0">
        <w:pPr>
          <w:pStyle w:val="a3"/>
          <w:jc w:val="center"/>
        </w:pPr>
        <w:fldSimple w:instr=" PAGE   \* MERGEFORMAT ">
          <w:r w:rsidR="00D11556">
            <w:rPr>
              <w:noProof/>
            </w:rPr>
            <w:t>3</w:t>
          </w:r>
        </w:fldSimple>
      </w:p>
    </w:sdtContent>
  </w:sdt>
  <w:p w:rsidR="00496732" w:rsidRDefault="00496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DD"/>
    <w:rsid w:val="000456C5"/>
    <w:rsid w:val="00057783"/>
    <w:rsid w:val="00060AF9"/>
    <w:rsid w:val="000E3E2F"/>
    <w:rsid w:val="001077A5"/>
    <w:rsid w:val="00120617"/>
    <w:rsid w:val="001255C3"/>
    <w:rsid w:val="0014150F"/>
    <w:rsid w:val="00180D27"/>
    <w:rsid w:val="001E4EDD"/>
    <w:rsid w:val="00244A1B"/>
    <w:rsid w:val="00332F41"/>
    <w:rsid w:val="00337F97"/>
    <w:rsid w:val="003878F4"/>
    <w:rsid w:val="003E4176"/>
    <w:rsid w:val="003E6CD9"/>
    <w:rsid w:val="003F095B"/>
    <w:rsid w:val="00496732"/>
    <w:rsid w:val="00502322"/>
    <w:rsid w:val="005203E6"/>
    <w:rsid w:val="005A61B1"/>
    <w:rsid w:val="00662314"/>
    <w:rsid w:val="006A4443"/>
    <w:rsid w:val="006F40A6"/>
    <w:rsid w:val="00703318"/>
    <w:rsid w:val="00705523"/>
    <w:rsid w:val="00707D41"/>
    <w:rsid w:val="00715A47"/>
    <w:rsid w:val="007217BC"/>
    <w:rsid w:val="00733879"/>
    <w:rsid w:val="007508D3"/>
    <w:rsid w:val="008C798E"/>
    <w:rsid w:val="008D1C9B"/>
    <w:rsid w:val="008F0994"/>
    <w:rsid w:val="00966036"/>
    <w:rsid w:val="009B3CB5"/>
    <w:rsid w:val="009B3CF0"/>
    <w:rsid w:val="009F06A6"/>
    <w:rsid w:val="00AA4939"/>
    <w:rsid w:val="00B02D43"/>
    <w:rsid w:val="00B915F1"/>
    <w:rsid w:val="00BD0118"/>
    <w:rsid w:val="00C06D38"/>
    <w:rsid w:val="00C339AE"/>
    <w:rsid w:val="00C507FB"/>
    <w:rsid w:val="00C87336"/>
    <w:rsid w:val="00D11556"/>
    <w:rsid w:val="00D21F07"/>
    <w:rsid w:val="00D22E66"/>
    <w:rsid w:val="00D27BA3"/>
    <w:rsid w:val="00D551F5"/>
    <w:rsid w:val="00D80ED3"/>
    <w:rsid w:val="00DE54CF"/>
    <w:rsid w:val="00E72AC8"/>
    <w:rsid w:val="00E73AD0"/>
    <w:rsid w:val="00F81157"/>
    <w:rsid w:val="00F8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E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732"/>
  </w:style>
  <w:style w:type="paragraph" w:styleId="a5">
    <w:name w:val="footer"/>
    <w:basedOn w:val="a"/>
    <w:link w:val="a6"/>
    <w:uiPriority w:val="99"/>
    <w:semiHidden/>
    <w:unhideWhenUsed/>
    <w:rsid w:val="0049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6732"/>
  </w:style>
  <w:style w:type="paragraph" w:styleId="a7">
    <w:name w:val="Title"/>
    <w:basedOn w:val="a"/>
    <w:link w:val="a8"/>
    <w:qFormat/>
    <w:rsid w:val="009F06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F06A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F2A10-69EE-4622-9967-B7CEDD1E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Автономова</dc:creator>
  <cp:lastModifiedBy>Пузикова</cp:lastModifiedBy>
  <cp:revision>20</cp:revision>
  <cp:lastPrinted>2017-08-03T11:21:00Z</cp:lastPrinted>
  <dcterms:created xsi:type="dcterms:W3CDTF">2017-08-02T13:19:00Z</dcterms:created>
  <dcterms:modified xsi:type="dcterms:W3CDTF">2017-08-03T11:39:00Z</dcterms:modified>
</cp:coreProperties>
</file>