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688" w:rsidRDefault="00204688" w:rsidP="00204688">
      <w:pPr>
        <w:autoSpaceDE w:val="0"/>
        <w:autoSpaceDN w:val="0"/>
        <w:adjustRightInd w:val="0"/>
        <w:spacing w:before="120"/>
        <w:ind w:firstLine="720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</w:t>
      </w:r>
      <w:r w:rsidR="00980243">
        <w:rPr>
          <w:rFonts w:eastAsia="Calibri"/>
          <w:lang w:eastAsia="en-US"/>
        </w:rPr>
        <w:t>3</w:t>
      </w:r>
    </w:p>
    <w:p w:rsidR="00BC7676" w:rsidRDefault="00204688" w:rsidP="00204688">
      <w:pPr>
        <w:autoSpaceDE w:val="0"/>
        <w:autoSpaceDN w:val="0"/>
        <w:adjustRightInd w:val="0"/>
        <w:spacing w:before="120"/>
        <w:ind w:firstLine="72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Сравнительный анализ </w:t>
      </w:r>
      <w:r w:rsidR="00BC7676">
        <w:rPr>
          <w:rFonts w:eastAsia="Calibri"/>
          <w:lang w:eastAsia="en-US"/>
        </w:rPr>
        <w:t>обще</w:t>
      </w:r>
      <w:r>
        <w:rPr>
          <w:rFonts w:eastAsia="Calibri"/>
          <w:lang w:eastAsia="en-US"/>
        </w:rPr>
        <w:t>го</w:t>
      </w:r>
      <w:r w:rsidR="00BC7676">
        <w:rPr>
          <w:rFonts w:eastAsia="Calibri"/>
          <w:lang w:eastAsia="en-US"/>
        </w:rPr>
        <w:t xml:space="preserve"> </w:t>
      </w:r>
      <w:r w:rsidR="00BC7676" w:rsidRPr="001472A9">
        <w:rPr>
          <w:rFonts w:eastAsia="Calibri"/>
          <w:lang w:eastAsia="en-US"/>
        </w:rPr>
        <w:t>количеств</w:t>
      </w:r>
      <w:r>
        <w:rPr>
          <w:rFonts w:eastAsia="Calibri"/>
          <w:lang w:eastAsia="en-US"/>
        </w:rPr>
        <w:t>а</w:t>
      </w:r>
      <w:r w:rsidR="00BC7676" w:rsidRPr="001472A9">
        <w:rPr>
          <w:rFonts w:eastAsia="Calibri"/>
          <w:lang w:eastAsia="en-US"/>
        </w:rPr>
        <w:t xml:space="preserve"> концертов и новых постановок</w:t>
      </w:r>
      <w:r w:rsidR="005F70FC">
        <w:rPr>
          <w:rFonts w:eastAsia="Calibri"/>
          <w:lang w:eastAsia="en-US"/>
        </w:rPr>
        <w:t>, созданных</w:t>
      </w:r>
      <w:r w:rsidR="00BC7676" w:rsidRPr="001472A9">
        <w:rPr>
          <w:rFonts w:eastAsia="Calibri"/>
          <w:lang w:eastAsia="en-US"/>
        </w:rPr>
        <w:t xml:space="preserve"> коллективам</w:t>
      </w:r>
      <w:r w:rsidR="005F70FC">
        <w:rPr>
          <w:rFonts w:eastAsia="Calibri"/>
          <w:lang w:eastAsia="en-US"/>
        </w:rPr>
        <w:t>и</w:t>
      </w:r>
      <w:r w:rsidR="00BC7676" w:rsidRPr="001472A9">
        <w:rPr>
          <w:rFonts w:eastAsia="Calibri"/>
          <w:lang w:eastAsia="en-US"/>
        </w:rPr>
        <w:t xml:space="preserve"> Филармонии за 2016 год </w:t>
      </w:r>
      <w:r>
        <w:rPr>
          <w:rFonts w:eastAsia="Calibri"/>
          <w:lang w:eastAsia="en-US"/>
        </w:rPr>
        <w:t xml:space="preserve">и </w:t>
      </w:r>
      <w:r w:rsidR="00BC7676" w:rsidRPr="001472A9">
        <w:rPr>
          <w:rFonts w:eastAsia="Calibri"/>
          <w:lang w:eastAsia="en-US"/>
        </w:rPr>
        <w:t>охранных норм выступлений музыкальных коллективов в концертах, установленных в письме Министерства культуры СССР от 12.05.1978 года №29-198 «О нормах выступлений артистов и дирижеров музыкальных коллективов и нормах постановок художественного персонала концертных организаций, музыкальных и танцевальных коллективов</w:t>
      </w:r>
      <w:r>
        <w:rPr>
          <w:rFonts w:eastAsia="Calibri"/>
          <w:lang w:eastAsia="en-US"/>
        </w:rPr>
        <w:t>»</w:t>
      </w:r>
    </w:p>
    <w:p w:rsidR="00204688" w:rsidRPr="00DD68A3" w:rsidRDefault="00204688" w:rsidP="00BC7676">
      <w:pPr>
        <w:autoSpaceDE w:val="0"/>
        <w:autoSpaceDN w:val="0"/>
        <w:adjustRightInd w:val="0"/>
        <w:spacing w:before="120"/>
        <w:ind w:firstLine="720"/>
        <w:jc w:val="both"/>
        <w:rPr>
          <w:rFonts w:eastAsia="Calibri"/>
          <w:color w:val="000099"/>
          <w:lang w:eastAsia="en-US"/>
        </w:rPr>
      </w:pPr>
    </w:p>
    <w:tbl>
      <w:tblPr>
        <w:tblW w:w="10080" w:type="dxa"/>
        <w:tblInd w:w="93" w:type="dxa"/>
        <w:tblLayout w:type="fixed"/>
        <w:tblLook w:val="04A0"/>
      </w:tblPr>
      <w:tblGrid>
        <w:gridCol w:w="1144"/>
        <w:gridCol w:w="1326"/>
        <w:gridCol w:w="1143"/>
        <w:gridCol w:w="737"/>
        <w:gridCol w:w="693"/>
        <w:gridCol w:w="1114"/>
        <w:gridCol w:w="1166"/>
        <w:gridCol w:w="1339"/>
        <w:gridCol w:w="1418"/>
      </w:tblGrid>
      <w:tr w:rsidR="00BC7676" w:rsidRPr="00DD68A3" w:rsidTr="00CE5C3B">
        <w:trPr>
          <w:trHeight w:val="1550"/>
          <w:tblHeader/>
        </w:trPr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980243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Коллективы Филармонии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980243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Жанр коллектива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980243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Нормы выступлений артистов и дирижеров музыкальных коллективов</w:t>
            </w:r>
            <w:r w:rsidRPr="00DD68A3">
              <w:rPr>
                <w:color w:val="000000"/>
                <w:sz w:val="16"/>
                <w:szCs w:val="16"/>
                <w:u w:val="single"/>
              </w:rPr>
              <w:t xml:space="preserve"> </w:t>
            </w:r>
            <w:r w:rsidRPr="00DD68A3">
              <w:rPr>
                <w:b/>
                <w:bCs/>
                <w:color w:val="000000"/>
                <w:sz w:val="16"/>
                <w:szCs w:val="16"/>
                <w:u w:val="single"/>
              </w:rPr>
              <w:t>в месяц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980243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 xml:space="preserve">Кол-во выступлений </w:t>
            </w:r>
            <w:r w:rsidRPr="00DD68A3">
              <w:rPr>
                <w:b/>
                <w:bCs/>
                <w:color w:val="000000"/>
                <w:sz w:val="16"/>
                <w:szCs w:val="16"/>
                <w:u w:val="single"/>
              </w:rPr>
              <w:t>в год</w:t>
            </w:r>
            <w:r w:rsidRPr="00DD68A3">
              <w:rPr>
                <w:color w:val="000000"/>
                <w:sz w:val="16"/>
                <w:szCs w:val="16"/>
              </w:rPr>
              <w:t xml:space="preserve"> в рамках государственного задания (Плана)*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980243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Общее кол-во выступлений за  год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980243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Кол-во новых постановок в рамках госуд.задания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980243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Кол-во выступлений из расчета охранных месячных норм и 10 месяцев концертного сезона на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676" w:rsidRPr="00DD68A3" w:rsidRDefault="00BC7676" w:rsidP="00980243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Доля выступлений и созданных программ за год  в общем количестве выступлений  с учетом охранных норм, %</w:t>
            </w:r>
          </w:p>
        </w:tc>
      </w:tr>
      <w:tr w:rsidR="00BC7676" w:rsidRPr="00DD68A3" w:rsidTr="00CE5C3B">
        <w:trPr>
          <w:trHeight w:val="321"/>
          <w:tblHeader/>
        </w:trPr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676" w:rsidRPr="00DD68A3" w:rsidRDefault="00BC7676" w:rsidP="00CE5C3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676" w:rsidRPr="00DD68A3" w:rsidRDefault="00BC7676" w:rsidP="00CE5C3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676" w:rsidRPr="00DD68A3" w:rsidRDefault="00BC7676" w:rsidP="00CE5C3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факт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факт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факт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гр.3*10 мес.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(гр.6+гр.7)/гр.8</w:t>
            </w:r>
          </w:p>
        </w:tc>
      </w:tr>
      <w:tr w:rsidR="00BC7676" w:rsidRPr="00DD68A3" w:rsidTr="00CE5C3B">
        <w:trPr>
          <w:trHeight w:val="300"/>
          <w:tblHeader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DD68A3">
              <w:rPr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DD68A3">
              <w:rPr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DD68A3">
              <w:rPr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DD68A3">
              <w:rPr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DD68A3">
              <w:rPr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DD68A3">
              <w:rPr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DD68A3">
              <w:rPr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DD68A3">
              <w:rPr>
                <w:b/>
                <w:color w:val="000000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DD68A3">
              <w:rPr>
                <w:b/>
                <w:color w:val="000000"/>
                <w:sz w:val="16"/>
                <w:szCs w:val="16"/>
              </w:rPr>
              <w:t>9</w:t>
            </w:r>
          </w:p>
        </w:tc>
      </w:tr>
      <w:tr w:rsidR="00BC7676" w:rsidRPr="00DD68A3" w:rsidTr="00CE5C3B">
        <w:trPr>
          <w:trHeight w:val="633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ВАСО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симфонические, камерные оркестры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не свыше 12 выступлений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38,5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 31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52,8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86,5%</w:t>
            </w:r>
          </w:p>
        </w:tc>
      </w:tr>
      <w:tr w:rsidR="00BC7676" w:rsidRPr="00DD68A3" w:rsidTr="00CE5C3B">
        <w:trPr>
          <w:trHeight w:val="557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ОРНИ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оркестры народных инструментов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не свыше 17 выступлений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 21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37,6%</w:t>
            </w:r>
          </w:p>
        </w:tc>
      </w:tr>
      <w:tr w:rsidR="00BC7676" w:rsidRPr="00DD68A3" w:rsidTr="00CE5C3B">
        <w:trPr>
          <w:trHeight w:val="423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Лазоревый цветок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ансамбли песни и танца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не свыше 19 выступлений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 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8,9%</w:t>
            </w:r>
          </w:p>
        </w:tc>
      </w:tr>
      <w:tr w:rsidR="00BC7676" w:rsidRPr="00DD68A3" w:rsidTr="00CE5C3B">
        <w:trPr>
          <w:trHeight w:val="416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Царица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ансамбли песни и танца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не свыше 19 выступлений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 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18,9%</w:t>
            </w:r>
          </w:p>
        </w:tc>
      </w:tr>
      <w:tr w:rsidR="00BC7676" w:rsidRPr="00DD68A3" w:rsidTr="00CE5C3B">
        <w:trPr>
          <w:trHeight w:val="550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Вишневый сад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 xml:space="preserve">вокально-музыкальные коллективы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не свыше 16 выступлений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 14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12,5%</w:t>
            </w:r>
          </w:p>
        </w:tc>
      </w:tr>
      <w:tr w:rsidR="00BC7676" w:rsidRPr="00DD68A3" w:rsidTr="00CE5C3B">
        <w:trPr>
          <w:trHeight w:val="558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Пономаренко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 xml:space="preserve">вокально-музыкальные коллективы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не свыше 16 выступлений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15,5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 16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32,3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22,1%</w:t>
            </w:r>
          </w:p>
        </w:tc>
      </w:tr>
      <w:tr w:rsidR="00BC7676" w:rsidRPr="00DD68A3" w:rsidTr="00CE5C3B">
        <w:trPr>
          <w:trHeight w:val="552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Фолк-экспресс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 xml:space="preserve">вокально-музыкальные коллективы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не свыше 16 выступлений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 12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18,9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12,4%</w:t>
            </w:r>
          </w:p>
        </w:tc>
      </w:tr>
      <w:tr w:rsidR="00BC7676" w:rsidRPr="00DD68A3" w:rsidTr="00CE5C3B">
        <w:trPr>
          <w:trHeight w:val="573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 xml:space="preserve"> ОИИ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 xml:space="preserve">вокально-музыкальные коллективы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не свыше 16 выступлений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 14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52,8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36,8%</w:t>
            </w:r>
          </w:p>
        </w:tc>
      </w:tr>
      <w:tr w:rsidR="00BC7676" w:rsidRPr="00DD68A3" w:rsidTr="00CE5C3B">
        <w:trPr>
          <w:trHeight w:val="554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хоровая капелла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хоровые коллективы (а капелла)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не свыше 14 выступлений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6,5 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14,3%</w:t>
            </w:r>
          </w:p>
        </w:tc>
      </w:tr>
      <w:tr w:rsidR="00BC7676" w:rsidRPr="00DD68A3" w:rsidTr="00CE5C3B">
        <w:trPr>
          <w:trHeight w:val="548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орган входит в состав ОИИ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 xml:space="preserve">вокально-музыкальные коллективы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не свыше 16 выступлений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 10,5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676" w:rsidRPr="00DD68A3" w:rsidRDefault="00BC7676" w:rsidP="00CE5C3B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11,9%</w:t>
            </w:r>
          </w:p>
        </w:tc>
      </w:tr>
    </w:tbl>
    <w:p w:rsidR="00BC7676" w:rsidRDefault="00BC7676" w:rsidP="00BC7676">
      <w:pPr>
        <w:pStyle w:val="1"/>
        <w:spacing w:before="0" w:after="0"/>
        <w:ind w:firstLine="720"/>
        <w:jc w:val="both"/>
        <w:rPr>
          <w:rFonts w:ascii="Times New Roman" w:eastAsia="Calibri" w:hAnsi="Times New Roman"/>
          <w:b w:val="0"/>
          <w:i/>
          <w:color w:val="auto"/>
          <w:lang w:eastAsia="en-US"/>
        </w:rPr>
      </w:pPr>
      <w:r w:rsidRPr="00DD68A3">
        <w:rPr>
          <w:rFonts w:ascii="Times New Roman" w:eastAsia="Calibri" w:hAnsi="Times New Roman"/>
          <w:b w:val="0"/>
          <w:i/>
          <w:color w:val="auto"/>
          <w:lang w:eastAsia="en-US"/>
        </w:rPr>
        <w:t>* - плановое количество выступления отражено на основании утвержденных Планов творческих коллективов на 2016 год.</w:t>
      </w:r>
    </w:p>
    <w:p w:rsidR="00204688" w:rsidRDefault="00204688" w:rsidP="00204688">
      <w:pPr>
        <w:rPr>
          <w:rFonts w:eastAsia="Calibri"/>
          <w:lang w:eastAsia="en-US"/>
        </w:rPr>
      </w:pPr>
    </w:p>
    <w:p w:rsidR="00204688" w:rsidRDefault="00204688" w:rsidP="00204688">
      <w:pPr>
        <w:rPr>
          <w:rFonts w:eastAsia="Calibri"/>
          <w:lang w:eastAsia="en-US"/>
        </w:rPr>
      </w:pPr>
    </w:p>
    <w:p w:rsidR="005F70FC" w:rsidRDefault="005F70FC" w:rsidP="00204688">
      <w:pPr>
        <w:rPr>
          <w:rFonts w:eastAsia="Calibri"/>
          <w:lang w:eastAsia="en-US"/>
        </w:rPr>
      </w:pPr>
    </w:p>
    <w:p w:rsidR="00204688" w:rsidRPr="00204688" w:rsidRDefault="00204688" w:rsidP="00980243">
      <w:pPr>
        <w:ind w:firstLine="708"/>
        <w:rPr>
          <w:rFonts w:eastAsia="Calibri"/>
          <w:lang w:eastAsia="en-US"/>
        </w:rPr>
      </w:pPr>
      <w:r>
        <w:rPr>
          <w:rFonts w:eastAsia="Calibri"/>
          <w:lang w:eastAsia="en-US"/>
        </w:rPr>
        <w:t>Начальник инспекции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  <w:t>О.А. Рыбникова</w:t>
      </w:r>
    </w:p>
    <w:p w:rsidR="002B3A2F" w:rsidRDefault="002B3A2F"/>
    <w:sectPr w:rsidR="002B3A2F" w:rsidSect="005F70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E1E" w:rsidRDefault="00057E1E" w:rsidP="00980243">
      <w:r>
        <w:separator/>
      </w:r>
    </w:p>
  </w:endnote>
  <w:endnote w:type="continuationSeparator" w:id="1">
    <w:p w:rsidR="00057E1E" w:rsidRDefault="00057E1E" w:rsidP="00980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43" w:rsidRDefault="0098024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43" w:rsidRDefault="0098024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43" w:rsidRDefault="009802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E1E" w:rsidRDefault="00057E1E" w:rsidP="00980243">
      <w:r>
        <w:separator/>
      </w:r>
    </w:p>
  </w:footnote>
  <w:footnote w:type="continuationSeparator" w:id="1">
    <w:p w:rsidR="00057E1E" w:rsidRDefault="00057E1E" w:rsidP="00980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43" w:rsidRDefault="0098024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43" w:rsidRDefault="0098024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43" w:rsidRDefault="009802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BC7676"/>
    <w:rsid w:val="00057E1E"/>
    <w:rsid w:val="00204688"/>
    <w:rsid w:val="002B3A2F"/>
    <w:rsid w:val="00323CA4"/>
    <w:rsid w:val="00352DA2"/>
    <w:rsid w:val="004A1CD4"/>
    <w:rsid w:val="005F70FC"/>
    <w:rsid w:val="00980243"/>
    <w:rsid w:val="00AB38E0"/>
    <w:rsid w:val="00BC7676"/>
    <w:rsid w:val="00C46540"/>
    <w:rsid w:val="00E23FA8"/>
    <w:rsid w:val="00F30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6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C767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C7676"/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9802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02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802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02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305</Words>
  <Characters>1742</Characters>
  <Application>Microsoft Office Word</Application>
  <DocSecurity>0</DocSecurity>
  <Lines>14</Lines>
  <Paragraphs>4</Paragraphs>
  <ScaleCrop>false</ScaleCrop>
  <Company>КСП_ВО</Company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Рыбникова</dc:creator>
  <cp:keywords/>
  <dc:description/>
  <cp:lastModifiedBy>Рыбникова</cp:lastModifiedBy>
  <cp:revision>5</cp:revision>
  <cp:lastPrinted>2017-04-18T06:03:00Z</cp:lastPrinted>
  <dcterms:created xsi:type="dcterms:W3CDTF">2017-03-27T07:08:00Z</dcterms:created>
  <dcterms:modified xsi:type="dcterms:W3CDTF">2017-04-18T06:03:00Z</dcterms:modified>
</cp:coreProperties>
</file>