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Look w:val="01E0" w:firstRow="1" w:lastRow="1" w:firstColumn="1" w:lastColumn="1" w:noHBand="0" w:noVBand="0"/>
      </w:tblPr>
      <w:tblGrid>
        <w:gridCol w:w="5868"/>
        <w:gridCol w:w="4140"/>
      </w:tblGrid>
      <w:tr w:rsidR="00545EE1" w:rsidRPr="0010096D" w14:paraId="17F42887" w14:textId="77777777" w:rsidTr="00545EE1">
        <w:tc>
          <w:tcPr>
            <w:tcW w:w="5868" w:type="dxa"/>
          </w:tcPr>
          <w:p w14:paraId="77FD6640" w14:textId="77777777" w:rsidR="00545EE1" w:rsidRPr="007E0128" w:rsidRDefault="00545EE1" w:rsidP="00C4056E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4140" w:type="dxa"/>
            <w:hideMark/>
          </w:tcPr>
          <w:p w14:paraId="4F488D7A" w14:textId="77777777" w:rsidR="00545EE1" w:rsidRPr="0010096D" w:rsidRDefault="00545EE1" w:rsidP="00C4056E">
            <w:pPr>
              <w:pStyle w:val="af2"/>
              <w:tabs>
                <w:tab w:val="left" w:pos="0"/>
              </w:tabs>
              <w:spacing w:after="0"/>
              <w:ind w:left="0"/>
              <w:rPr>
                <w:b/>
              </w:rPr>
            </w:pPr>
            <w:r w:rsidRPr="0010096D">
              <w:rPr>
                <w:b/>
              </w:rPr>
              <w:t>УТВЕРЖДЕНО</w:t>
            </w:r>
          </w:p>
          <w:p w14:paraId="2D684E46" w14:textId="77777777" w:rsidR="00A80FB2" w:rsidRPr="0010096D" w:rsidRDefault="004F75AA" w:rsidP="00C4056E">
            <w:pPr>
              <w:pStyle w:val="af2"/>
              <w:tabs>
                <w:tab w:val="left" w:pos="0"/>
              </w:tabs>
              <w:spacing w:after="0"/>
              <w:ind w:left="0"/>
              <w:rPr>
                <w:b/>
              </w:rPr>
            </w:pPr>
            <w:r w:rsidRPr="0010096D">
              <w:rPr>
                <w:b/>
              </w:rPr>
              <w:t>Председатель</w:t>
            </w:r>
            <w:r w:rsidR="00A80FB2" w:rsidRPr="0010096D">
              <w:rPr>
                <w:b/>
              </w:rPr>
              <w:t xml:space="preserve"> контрольно-счетной палаты Волгоградской области</w:t>
            </w:r>
          </w:p>
          <w:p w14:paraId="158F9BD0" w14:textId="77777777" w:rsidR="004F75AA" w:rsidRPr="0010096D" w:rsidRDefault="004F75AA" w:rsidP="00C4056E">
            <w:pPr>
              <w:pStyle w:val="af2"/>
              <w:tabs>
                <w:tab w:val="left" w:pos="0"/>
              </w:tabs>
              <w:spacing w:after="0"/>
              <w:ind w:left="0"/>
              <w:rPr>
                <w:b/>
              </w:rPr>
            </w:pPr>
            <w:r w:rsidRPr="0010096D">
              <w:rPr>
                <w:b/>
              </w:rPr>
              <w:t>___________ И.А. Дьяченко</w:t>
            </w:r>
          </w:p>
          <w:p w14:paraId="41593FDF" w14:textId="4B4B07D5" w:rsidR="00545EE1" w:rsidRPr="0010096D" w:rsidRDefault="004F75AA" w:rsidP="00C4056E">
            <w:pPr>
              <w:rPr>
                <w:b/>
                <w:bCs/>
                <w:spacing w:val="-2"/>
              </w:rPr>
            </w:pPr>
            <w:r w:rsidRPr="0010096D">
              <w:rPr>
                <w:b/>
              </w:rPr>
              <w:t>_______</w:t>
            </w:r>
            <w:r w:rsidR="00C2798C" w:rsidRPr="0010096D">
              <w:rPr>
                <w:b/>
              </w:rPr>
              <w:t xml:space="preserve"> дека</w:t>
            </w:r>
            <w:r w:rsidR="00A80FB2" w:rsidRPr="0010096D">
              <w:rPr>
                <w:b/>
              </w:rPr>
              <w:t>бря 201</w:t>
            </w:r>
            <w:r w:rsidR="004C61C4" w:rsidRPr="0010096D">
              <w:rPr>
                <w:b/>
              </w:rPr>
              <w:t>9</w:t>
            </w:r>
            <w:r w:rsidR="00A80FB2" w:rsidRPr="0010096D">
              <w:rPr>
                <w:b/>
              </w:rPr>
              <w:t xml:space="preserve"> года</w:t>
            </w:r>
          </w:p>
        </w:tc>
      </w:tr>
    </w:tbl>
    <w:p w14:paraId="0CC386B5" w14:textId="77777777" w:rsidR="00545EE1" w:rsidRPr="0010096D" w:rsidRDefault="00545EE1" w:rsidP="00C4056E">
      <w:pPr>
        <w:shd w:val="clear" w:color="auto" w:fill="FFFFFF"/>
        <w:jc w:val="center"/>
        <w:rPr>
          <w:b/>
          <w:bCs/>
          <w:spacing w:val="-2"/>
        </w:rPr>
      </w:pPr>
    </w:p>
    <w:p w14:paraId="4413820E" w14:textId="77777777" w:rsidR="00EA78BA" w:rsidRPr="0010096D" w:rsidRDefault="00EA78BA" w:rsidP="00C4056E">
      <w:pPr>
        <w:shd w:val="clear" w:color="auto" w:fill="FFFFFF"/>
        <w:jc w:val="center"/>
        <w:rPr>
          <w:b/>
          <w:bCs/>
          <w:spacing w:val="-2"/>
        </w:rPr>
      </w:pPr>
    </w:p>
    <w:p w14:paraId="3B7124AF" w14:textId="77777777" w:rsidR="00545EE1" w:rsidRPr="0010096D" w:rsidRDefault="00545EE1" w:rsidP="00C4056E">
      <w:pPr>
        <w:shd w:val="clear" w:color="auto" w:fill="FFFFFF"/>
        <w:jc w:val="center"/>
        <w:rPr>
          <w:b/>
          <w:bCs/>
          <w:spacing w:val="-2"/>
        </w:rPr>
      </w:pPr>
      <w:r w:rsidRPr="0010096D">
        <w:rPr>
          <w:b/>
          <w:bCs/>
          <w:spacing w:val="-2"/>
        </w:rPr>
        <w:t>Отчет</w:t>
      </w:r>
    </w:p>
    <w:p w14:paraId="7E991FFE" w14:textId="77777777" w:rsidR="00545EE1" w:rsidRPr="0010096D" w:rsidRDefault="00545EE1" w:rsidP="00C4056E">
      <w:pPr>
        <w:ind w:left="34"/>
        <w:jc w:val="center"/>
        <w:rPr>
          <w:b/>
          <w:bCs/>
          <w:spacing w:val="-2"/>
        </w:rPr>
      </w:pPr>
      <w:r w:rsidRPr="0010096D">
        <w:rPr>
          <w:b/>
          <w:bCs/>
          <w:spacing w:val="-2"/>
        </w:rPr>
        <w:t>о результатах контрольного мероприятия «</w:t>
      </w:r>
      <w:r w:rsidR="00C2798C" w:rsidRPr="0010096D">
        <w:rPr>
          <w:b/>
          <w:bCs/>
          <w:spacing w:val="-2"/>
        </w:rPr>
        <w:t>Проверка эффективного и целевого использования средств областного бюджета, направленных в 2017-2018 годах и истекшем периоде 2019 года на приобретение (строительство) спортивного оборудования (сооружений), в том числе в виде межбюджетных трансфертов муниципальным образованиям, в том числе аудит в сфере закупок, а также эффективность их использования</w:t>
      </w:r>
      <w:r w:rsidRPr="0010096D">
        <w:rPr>
          <w:b/>
          <w:bCs/>
          <w:spacing w:val="-2"/>
        </w:rPr>
        <w:t>»</w:t>
      </w:r>
    </w:p>
    <w:p w14:paraId="536D4BFB" w14:textId="77777777" w:rsidR="00545EE1" w:rsidRPr="0010096D" w:rsidRDefault="00545EE1" w:rsidP="00C4056E">
      <w:pPr>
        <w:ind w:left="34"/>
        <w:jc w:val="center"/>
        <w:rPr>
          <w:b/>
          <w:bCs/>
          <w:spacing w:val="-2"/>
        </w:rPr>
      </w:pPr>
      <w:r w:rsidRPr="0010096D">
        <w:rPr>
          <w:b/>
          <w:bCs/>
          <w:spacing w:val="-2"/>
        </w:rPr>
        <w:t xml:space="preserve"> </w:t>
      </w:r>
    </w:p>
    <w:p w14:paraId="2308CE00" w14:textId="537D925C" w:rsidR="00545EE1" w:rsidRPr="0010096D" w:rsidRDefault="00545EE1" w:rsidP="00C4056E">
      <w:pPr>
        <w:ind w:firstLine="709"/>
        <w:jc w:val="both"/>
      </w:pPr>
      <w:r w:rsidRPr="0010096D">
        <w:rPr>
          <w:u w:val="single"/>
        </w:rPr>
        <w:t>Основание проверки:</w:t>
      </w:r>
      <w:r w:rsidRPr="0010096D">
        <w:t xml:space="preserve"> </w:t>
      </w:r>
      <w:r w:rsidR="006835E8">
        <w:t xml:space="preserve">пункт 2.10 </w:t>
      </w:r>
      <w:r w:rsidRPr="0010096D">
        <w:t>план</w:t>
      </w:r>
      <w:r w:rsidR="006835E8">
        <w:t>а</w:t>
      </w:r>
      <w:r w:rsidRPr="0010096D">
        <w:t xml:space="preserve"> работы контрольно-счетной палаты Волгоградской области на 201</w:t>
      </w:r>
      <w:r w:rsidR="008B0D17" w:rsidRPr="0010096D">
        <w:t>9</w:t>
      </w:r>
      <w:r w:rsidRPr="0010096D">
        <w:t xml:space="preserve"> год, утвержденн</w:t>
      </w:r>
      <w:r w:rsidR="006835E8">
        <w:t>ого</w:t>
      </w:r>
      <w:bookmarkStart w:id="0" w:name="_GoBack"/>
      <w:bookmarkEnd w:id="0"/>
      <w:r w:rsidRPr="0010096D">
        <w:t xml:space="preserve"> постановлением коллегии КСП от 17.12.2018 № 23/2.</w:t>
      </w:r>
    </w:p>
    <w:p w14:paraId="23D3AC78" w14:textId="77777777" w:rsidR="00545EE1" w:rsidRPr="0010096D" w:rsidRDefault="00545EE1" w:rsidP="00C4056E">
      <w:pPr>
        <w:autoSpaceDE w:val="0"/>
        <w:autoSpaceDN w:val="0"/>
        <w:adjustRightInd w:val="0"/>
        <w:ind w:firstLine="709"/>
        <w:jc w:val="both"/>
      </w:pPr>
      <w:r w:rsidRPr="0010096D">
        <w:rPr>
          <w:u w:val="single"/>
        </w:rPr>
        <w:t>Цель проверки:</w:t>
      </w:r>
      <w:r w:rsidRPr="0010096D">
        <w:t> </w:t>
      </w:r>
      <w:r w:rsidR="008B0D17" w:rsidRPr="0010096D">
        <w:rPr>
          <w:color w:val="000000"/>
        </w:rPr>
        <w:t>оценка</w:t>
      </w:r>
      <w:r w:rsidRPr="0010096D">
        <w:rPr>
          <w:color w:val="000000"/>
        </w:rPr>
        <w:t xml:space="preserve"> эффективности и целевого использования бюджетных средств</w:t>
      </w:r>
      <w:r w:rsidRPr="0010096D">
        <w:t>.</w:t>
      </w:r>
    </w:p>
    <w:p w14:paraId="0A8C429A" w14:textId="77777777" w:rsidR="00545EE1" w:rsidRPr="0010096D" w:rsidRDefault="00545EE1" w:rsidP="00C4056E">
      <w:pPr>
        <w:ind w:firstLine="709"/>
        <w:jc w:val="both"/>
      </w:pPr>
      <w:r w:rsidRPr="0010096D">
        <w:rPr>
          <w:u w:val="single"/>
        </w:rPr>
        <w:t>Проверяемый период:</w:t>
      </w:r>
      <w:r w:rsidRPr="0010096D">
        <w:t xml:space="preserve"> </w:t>
      </w:r>
      <w:r w:rsidRPr="0010096D">
        <w:rPr>
          <w:color w:val="000000"/>
        </w:rPr>
        <w:t>201</w:t>
      </w:r>
      <w:r w:rsidR="00C2798C" w:rsidRPr="0010096D">
        <w:rPr>
          <w:color w:val="000000"/>
        </w:rPr>
        <w:t>7</w:t>
      </w:r>
      <w:r w:rsidRPr="0010096D">
        <w:rPr>
          <w:color w:val="000000"/>
        </w:rPr>
        <w:t xml:space="preserve"> год - истекший период 2019 года</w:t>
      </w:r>
      <w:r w:rsidRPr="0010096D">
        <w:t>.</w:t>
      </w:r>
    </w:p>
    <w:p w14:paraId="41E3BA9A" w14:textId="77777777" w:rsidR="00C37E5D" w:rsidRPr="0010096D" w:rsidRDefault="00C37E5D" w:rsidP="00C4056E">
      <w:pPr>
        <w:tabs>
          <w:tab w:val="left" w:pos="709"/>
        </w:tabs>
        <w:ind w:firstLine="709"/>
        <w:jc w:val="both"/>
      </w:pPr>
      <w:r w:rsidRPr="0010096D">
        <w:t xml:space="preserve">При формировании отчета использованы материалы проверок </w:t>
      </w:r>
      <w:r w:rsidR="001D3FDF" w:rsidRPr="0010096D">
        <w:t xml:space="preserve">и информация </w:t>
      </w:r>
      <w:r w:rsidRPr="0010096D">
        <w:t>комитета физической культуры и спорта Волгоградской области (далее Обл</w:t>
      </w:r>
      <w:r w:rsidR="0005241F" w:rsidRPr="0010096D">
        <w:t>с</w:t>
      </w:r>
      <w:r w:rsidRPr="0010096D">
        <w:t>порт</w:t>
      </w:r>
      <w:r w:rsidR="0005241F" w:rsidRPr="0010096D">
        <w:t>комитет</w:t>
      </w:r>
      <w:r w:rsidRPr="0010096D">
        <w:t xml:space="preserve">), 5 </w:t>
      </w:r>
      <w:r w:rsidRPr="0010096D">
        <w:rPr>
          <w:color w:val="000000"/>
        </w:rPr>
        <w:t xml:space="preserve">подведомственных ему государственных учреждений, органов местного самоуправления </w:t>
      </w:r>
      <w:r w:rsidR="009E475E" w:rsidRPr="0010096D">
        <w:rPr>
          <w:color w:val="000000"/>
        </w:rPr>
        <w:t xml:space="preserve">и муниципальных учреждений </w:t>
      </w:r>
      <w:r w:rsidRPr="0010096D">
        <w:rPr>
          <w:color w:val="000000"/>
        </w:rPr>
        <w:t>Волгоградской области</w:t>
      </w:r>
      <w:r w:rsidR="009E475E" w:rsidRPr="0010096D">
        <w:rPr>
          <w:color w:val="000000"/>
        </w:rPr>
        <w:t>, а также</w:t>
      </w:r>
      <w:r w:rsidRPr="0010096D">
        <w:rPr>
          <w:color w:val="000000"/>
        </w:rPr>
        <w:t xml:space="preserve"> других организаций, участвующих в</w:t>
      </w:r>
      <w:r w:rsidR="00FC3233" w:rsidRPr="0010096D">
        <w:rPr>
          <w:color w:val="000000"/>
        </w:rPr>
        <w:t xml:space="preserve"> мероприятиях, связанных с </w:t>
      </w:r>
      <w:r w:rsidRPr="0010096D">
        <w:rPr>
          <w:color w:val="000000"/>
        </w:rPr>
        <w:t>приобретени</w:t>
      </w:r>
      <w:r w:rsidR="00FC3233" w:rsidRPr="0010096D">
        <w:rPr>
          <w:color w:val="000000"/>
        </w:rPr>
        <w:t>ем</w:t>
      </w:r>
      <w:r w:rsidRPr="0010096D">
        <w:rPr>
          <w:color w:val="000000"/>
        </w:rPr>
        <w:t xml:space="preserve"> (строительств</w:t>
      </w:r>
      <w:r w:rsidR="00FC3233" w:rsidRPr="0010096D">
        <w:rPr>
          <w:color w:val="000000"/>
        </w:rPr>
        <w:t>ом</w:t>
      </w:r>
      <w:r w:rsidRPr="0010096D">
        <w:rPr>
          <w:color w:val="000000"/>
        </w:rPr>
        <w:t>) спорти</w:t>
      </w:r>
      <w:r w:rsidR="001D3FDF" w:rsidRPr="0010096D">
        <w:rPr>
          <w:color w:val="000000"/>
        </w:rPr>
        <w:t>вного оборудования (сооружений)</w:t>
      </w:r>
      <w:r w:rsidR="00473456" w:rsidRPr="0010096D">
        <w:rPr>
          <w:color w:val="000000"/>
        </w:rPr>
        <w:t xml:space="preserve">, </w:t>
      </w:r>
      <w:r w:rsidR="00473456" w:rsidRPr="0010096D">
        <w:t>отчет</w:t>
      </w:r>
      <w:r w:rsidR="00B52597" w:rsidRPr="0010096D">
        <w:t>а</w:t>
      </w:r>
      <w:r w:rsidR="00473456" w:rsidRPr="0010096D">
        <w:t xml:space="preserve"> о результатах проверки реализации отдельных мероприятий государственной программы Волгоградской области «Устойчивое развитие сельских территорий», утвержденной постановлением Правительства Волгоградской области от 29.11.2013 №681-п, за 2017 год и истекший период 2018 года</w:t>
      </w:r>
      <w:r w:rsidRPr="0010096D">
        <w:t>.</w:t>
      </w:r>
    </w:p>
    <w:p w14:paraId="587A89AC" w14:textId="77777777" w:rsidR="00ED03F3" w:rsidRPr="0010096D" w:rsidRDefault="00ED03F3" w:rsidP="00C4056E">
      <w:pPr>
        <w:ind w:firstLine="709"/>
        <w:jc w:val="both"/>
        <w:rPr>
          <w:rFonts w:eastAsia="MS Mincho"/>
          <w:lang w:eastAsia="ja-JP"/>
        </w:rPr>
      </w:pPr>
      <w:r w:rsidRPr="0010096D">
        <w:rPr>
          <w:rFonts w:eastAsia="MS Mincho"/>
          <w:lang w:eastAsia="ja-JP"/>
        </w:rPr>
        <w:t>По результатам проверок КСП оформлено 14 актов (</w:t>
      </w:r>
      <w:r w:rsidRPr="0010096D">
        <w:rPr>
          <w:color w:val="0000CC"/>
        </w:rPr>
        <w:t>приложение 1</w:t>
      </w:r>
      <w:r w:rsidRPr="0010096D">
        <w:rPr>
          <w:rFonts w:eastAsia="MS Mincho"/>
          <w:lang w:eastAsia="ja-JP"/>
        </w:rPr>
        <w:t>), из которых 2 подписаны с разногласиями (</w:t>
      </w:r>
      <w:r w:rsidR="001D3FDF" w:rsidRPr="0010096D">
        <w:rPr>
          <w:color w:val="0000CC"/>
        </w:rPr>
        <w:t>приложения 2</w:t>
      </w:r>
      <w:r w:rsidR="007A61F5" w:rsidRPr="0010096D">
        <w:rPr>
          <w:rFonts w:eastAsia="MS Mincho"/>
          <w:lang w:eastAsia="ja-JP"/>
        </w:rPr>
        <w:t xml:space="preserve">, </w:t>
      </w:r>
      <w:r w:rsidR="001D3FDF" w:rsidRPr="0010096D">
        <w:rPr>
          <w:color w:val="0000CC"/>
        </w:rPr>
        <w:t xml:space="preserve">3 - </w:t>
      </w:r>
      <w:r w:rsidRPr="0010096D">
        <w:rPr>
          <w:rFonts w:eastAsia="MS Mincho"/>
          <w:lang w:eastAsia="ja-JP"/>
        </w:rPr>
        <w:t xml:space="preserve">разногласия </w:t>
      </w:r>
      <w:r w:rsidR="001D3FDF" w:rsidRPr="0010096D">
        <w:rPr>
          <w:rFonts w:eastAsia="MS Mincho"/>
          <w:lang w:eastAsia="ja-JP"/>
        </w:rPr>
        <w:t xml:space="preserve">с </w:t>
      </w:r>
      <w:r w:rsidRPr="0010096D">
        <w:rPr>
          <w:rFonts w:eastAsia="MS Mincho"/>
          <w:lang w:eastAsia="ja-JP"/>
        </w:rPr>
        <w:t>заключени</w:t>
      </w:r>
      <w:r w:rsidR="001D3FDF" w:rsidRPr="0010096D">
        <w:rPr>
          <w:rFonts w:eastAsia="MS Mincho"/>
          <w:lang w:eastAsia="ja-JP"/>
        </w:rPr>
        <w:t>ем</w:t>
      </w:r>
      <w:r w:rsidRPr="0010096D">
        <w:rPr>
          <w:rFonts w:eastAsia="MS Mincho"/>
          <w:lang w:eastAsia="ja-JP"/>
        </w:rPr>
        <w:t xml:space="preserve"> </w:t>
      </w:r>
      <w:r w:rsidR="001D3FDF" w:rsidRPr="0010096D">
        <w:rPr>
          <w:rFonts w:eastAsia="MS Mincho"/>
          <w:lang w:eastAsia="ja-JP"/>
        </w:rPr>
        <w:t xml:space="preserve">на них </w:t>
      </w:r>
      <w:r w:rsidRPr="0010096D">
        <w:rPr>
          <w:rFonts w:eastAsia="MS Mincho"/>
          <w:lang w:eastAsia="ja-JP"/>
        </w:rPr>
        <w:t>КСП).</w:t>
      </w:r>
    </w:p>
    <w:p w14:paraId="7000829E" w14:textId="77777777" w:rsidR="001D3FDF" w:rsidRPr="0010096D" w:rsidRDefault="001D3FDF" w:rsidP="00C4056E">
      <w:pPr>
        <w:ind w:firstLine="709"/>
        <w:jc w:val="center"/>
        <w:rPr>
          <w:b/>
        </w:rPr>
      </w:pPr>
    </w:p>
    <w:p w14:paraId="5E9FE042" w14:textId="77777777" w:rsidR="00187837" w:rsidRPr="0010096D" w:rsidRDefault="000840EA" w:rsidP="00C4056E">
      <w:pPr>
        <w:ind w:firstLine="709"/>
        <w:jc w:val="center"/>
        <w:rPr>
          <w:b/>
        </w:rPr>
      </w:pPr>
      <w:r w:rsidRPr="0010096D">
        <w:rPr>
          <w:b/>
        </w:rPr>
        <w:t>Общие сведения</w:t>
      </w:r>
    </w:p>
    <w:p w14:paraId="0164EBA3" w14:textId="77777777" w:rsidR="0010096D" w:rsidRPr="0010096D" w:rsidRDefault="0010096D" w:rsidP="00C4056E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66B1D5E" w14:textId="413AA1FB" w:rsidR="003917D1" w:rsidRPr="0010096D" w:rsidRDefault="00124F7F" w:rsidP="00C4056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096D">
        <w:rPr>
          <w:color w:val="000000"/>
        </w:rPr>
        <w:t xml:space="preserve">В проверяемом периоде </w:t>
      </w:r>
      <w:r w:rsidR="003917D1" w:rsidRPr="0010096D">
        <w:rPr>
          <w:color w:val="000000"/>
        </w:rPr>
        <w:t>приобретение (строительство) спортивного оборудования (сооружений) осуществлялось в рамках государственных программ Волгоградской области</w:t>
      </w:r>
      <w:r w:rsidR="001427E0" w:rsidRPr="0010096D">
        <w:rPr>
          <w:color w:val="000000"/>
        </w:rPr>
        <w:t xml:space="preserve"> «</w:t>
      </w:r>
      <w:r w:rsidR="003917D1" w:rsidRPr="0010096D">
        <w:rPr>
          <w:color w:val="000000"/>
        </w:rPr>
        <w:t>Развитие физической культуры и спорта в Волгоградской области</w:t>
      </w:r>
      <w:r w:rsidR="001427E0" w:rsidRPr="0010096D">
        <w:rPr>
          <w:color w:val="000000"/>
        </w:rPr>
        <w:t>» и «</w:t>
      </w:r>
      <w:r w:rsidR="003917D1" w:rsidRPr="0010096D">
        <w:rPr>
          <w:color w:val="000000"/>
        </w:rPr>
        <w:t>Устойчивое развитие сельских территорий</w:t>
      </w:r>
      <w:r w:rsidR="001427E0" w:rsidRPr="0010096D">
        <w:rPr>
          <w:color w:val="000000"/>
        </w:rPr>
        <w:t>»</w:t>
      </w:r>
      <w:r w:rsidR="003917D1" w:rsidRPr="0010096D">
        <w:rPr>
          <w:color w:val="000000"/>
        </w:rPr>
        <w:t>.</w:t>
      </w:r>
    </w:p>
    <w:p w14:paraId="46526D60" w14:textId="12E3E168" w:rsidR="001427E0" w:rsidRPr="0010096D" w:rsidRDefault="003917D1" w:rsidP="00C4056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096D">
        <w:rPr>
          <w:color w:val="000000"/>
        </w:rPr>
        <w:t>В рамках госпрограмм</w:t>
      </w:r>
      <w:r w:rsidR="001427E0" w:rsidRPr="0010096D">
        <w:rPr>
          <w:color w:val="000000"/>
        </w:rPr>
        <w:t>ы</w:t>
      </w:r>
      <w:r w:rsidRPr="0010096D">
        <w:rPr>
          <w:color w:val="000000"/>
        </w:rPr>
        <w:t xml:space="preserve"> </w:t>
      </w:r>
      <w:r w:rsidR="003C5EE8" w:rsidRPr="0010096D">
        <w:rPr>
          <w:color w:val="000000"/>
        </w:rPr>
        <w:t>«</w:t>
      </w:r>
      <w:r w:rsidRPr="0010096D">
        <w:rPr>
          <w:color w:val="000000"/>
        </w:rPr>
        <w:t>Устойчивое развитие сельских территорий</w:t>
      </w:r>
      <w:r w:rsidR="003C5EE8" w:rsidRPr="0010096D">
        <w:rPr>
          <w:color w:val="000000"/>
        </w:rPr>
        <w:t>»</w:t>
      </w:r>
      <w:r w:rsidR="006918B4" w:rsidRPr="0010096D">
        <w:rPr>
          <w:color w:val="000000"/>
        </w:rPr>
        <w:t>, утверждённой</w:t>
      </w:r>
      <w:r w:rsidR="003C5EE8" w:rsidRPr="0010096D">
        <w:rPr>
          <w:color w:val="000000"/>
        </w:rPr>
        <w:t xml:space="preserve"> </w:t>
      </w:r>
      <w:r w:rsidR="00200D34" w:rsidRPr="0010096D">
        <w:rPr>
          <w:color w:val="000000"/>
        </w:rPr>
        <w:t xml:space="preserve">постановлением Правительства Волгоградской области от 29.11.2013 № 681-п, </w:t>
      </w:r>
      <w:r w:rsidR="00473456" w:rsidRPr="0010096D">
        <w:t>комитетом сельского хозяйства Волгоградской области</w:t>
      </w:r>
      <w:r w:rsidR="00473456" w:rsidRPr="0010096D">
        <w:rPr>
          <w:color w:val="000000"/>
        </w:rPr>
        <w:t xml:space="preserve"> </w:t>
      </w:r>
      <w:r w:rsidR="003C5EE8" w:rsidRPr="0010096D">
        <w:rPr>
          <w:color w:val="000000"/>
        </w:rPr>
        <w:t>осуществл</w:t>
      </w:r>
      <w:r w:rsidR="001427E0" w:rsidRPr="0010096D">
        <w:rPr>
          <w:color w:val="000000"/>
        </w:rPr>
        <w:t xml:space="preserve">ено </w:t>
      </w:r>
      <w:r w:rsidR="003C5EE8" w:rsidRPr="0010096D">
        <w:rPr>
          <w:color w:val="000000"/>
        </w:rPr>
        <w:t xml:space="preserve">строительство </w:t>
      </w:r>
      <w:r w:rsidR="001427E0" w:rsidRPr="0010096D">
        <w:rPr>
          <w:color w:val="000000"/>
        </w:rPr>
        <w:t xml:space="preserve">9 </w:t>
      </w:r>
      <w:r w:rsidR="003C5EE8" w:rsidRPr="0010096D">
        <w:rPr>
          <w:color w:val="000000"/>
        </w:rPr>
        <w:t>спортивных площадок</w:t>
      </w:r>
      <w:r w:rsidR="001427E0" w:rsidRPr="0010096D">
        <w:rPr>
          <w:color w:val="000000"/>
        </w:rPr>
        <w:t xml:space="preserve"> общей стоимостью 26568,6 тыс. рублей</w:t>
      </w:r>
      <w:r w:rsidR="00307441" w:rsidRPr="0010096D">
        <w:rPr>
          <w:color w:val="000000"/>
        </w:rPr>
        <w:t>.</w:t>
      </w:r>
    </w:p>
    <w:p w14:paraId="633AC7A0" w14:textId="77777777" w:rsidR="001427E0" w:rsidRPr="0010096D" w:rsidRDefault="001427E0" w:rsidP="00C4056E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color w:val="000000"/>
          <w:sz w:val="24"/>
          <w:szCs w:val="24"/>
        </w:rPr>
      </w:pPr>
      <w:r w:rsidRPr="0010096D">
        <w:rPr>
          <w:color w:val="000000"/>
          <w:sz w:val="24"/>
          <w:szCs w:val="24"/>
        </w:rPr>
        <w:t xml:space="preserve">Данные об объемах финансирования и фактической стоимости построенных </w:t>
      </w:r>
      <w:r w:rsidR="00473456" w:rsidRPr="0010096D">
        <w:rPr>
          <w:color w:val="000000"/>
          <w:sz w:val="24"/>
          <w:szCs w:val="24"/>
        </w:rPr>
        <w:t xml:space="preserve">по </w:t>
      </w:r>
      <w:r w:rsidR="00473456" w:rsidRPr="0010096D">
        <w:rPr>
          <w:sz w:val="24"/>
          <w:szCs w:val="24"/>
        </w:rPr>
        <w:t>данной госпрограмме</w:t>
      </w:r>
      <w:r w:rsidR="00473456" w:rsidRPr="0010096D">
        <w:rPr>
          <w:color w:val="000000"/>
          <w:sz w:val="24"/>
          <w:szCs w:val="24"/>
        </w:rPr>
        <w:t xml:space="preserve"> </w:t>
      </w:r>
      <w:r w:rsidRPr="0010096D">
        <w:rPr>
          <w:color w:val="000000"/>
          <w:sz w:val="24"/>
          <w:szCs w:val="24"/>
        </w:rPr>
        <w:t>площадок приведены в таблице.</w:t>
      </w:r>
    </w:p>
    <w:p w14:paraId="61093777" w14:textId="77777777" w:rsidR="001427E0" w:rsidRPr="0010096D" w:rsidRDefault="001427E0" w:rsidP="00C4056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096D">
        <w:rPr>
          <w:color w:val="000000"/>
        </w:rPr>
        <w:t xml:space="preserve">                                                                                                                      Таблица № 1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09"/>
        <w:gridCol w:w="2694"/>
        <w:gridCol w:w="2464"/>
        <w:gridCol w:w="2464"/>
      </w:tblGrid>
      <w:tr w:rsidR="001427E0" w:rsidRPr="0010096D" w14:paraId="230C7A15" w14:textId="77777777" w:rsidTr="00963328">
        <w:tc>
          <w:tcPr>
            <w:tcW w:w="1809" w:type="dxa"/>
            <w:vAlign w:val="center"/>
          </w:tcPr>
          <w:p w14:paraId="39A1B11D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Период</w:t>
            </w:r>
          </w:p>
        </w:tc>
        <w:tc>
          <w:tcPr>
            <w:tcW w:w="2694" w:type="dxa"/>
            <w:vAlign w:val="center"/>
          </w:tcPr>
          <w:p w14:paraId="0B147A0F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Объем финансирования, предусмотренный госпрограммой (тыс. руб.)</w:t>
            </w:r>
          </w:p>
        </w:tc>
        <w:tc>
          <w:tcPr>
            <w:tcW w:w="2464" w:type="dxa"/>
            <w:vAlign w:val="center"/>
          </w:tcPr>
          <w:p w14:paraId="2B9B40BB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Стоимость площадок (тыс. руб.)</w:t>
            </w:r>
          </w:p>
        </w:tc>
        <w:tc>
          <w:tcPr>
            <w:tcW w:w="2464" w:type="dxa"/>
            <w:vAlign w:val="center"/>
          </w:tcPr>
          <w:p w14:paraId="7E0F1102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Кол-во построенных площадок (ед.)</w:t>
            </w:r>
          </w:p>
        </w:tc>
      </w:tr>
      <w:tr w:rsidR="001427E0" w:rsidRPr="0010096D" w14:paraId="5EA4FB85" w14:textId="77777777" w:rsidTr="00963328">
        <w:tc>
          <w:tcPr>
            <w:tcW w:w="1809" w:type="dxa"/>
            <w:vAlign w:val="center"/>
          </w:tcPr>
          <w:p w14:paraId="30B430F3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2017 год</w:t>
            </w:r>
          </w:p>
        </w:tc>
        <w:tc>
          <w:tcPr>
            <w:tcW w:w="2694" w:type="dxa"/>
            <w:vAlign w:val="center"/>
          </w:tcPr>
          <w:p w14:paraId="0BC6B266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9201,1</w:t>
            </w:r>
          </w:p>
        </w:tc>
        <w:tc>
          <w:tcPr>
            <w:tcW w:w="2464" w:type="dxa"/>
            <w:vAlign w:val="center"/>
          </w:tcPr>
          <w:p w14:paraId="60B6978B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8668</w:t>
            </w:r>
          </w:p>
        </w:tc>
        <w:tc>
          <w:tcPr>
            <w:tcW w:w="2464" w:type="dxa"/>
            <w:vAlign w:val="center"/>
          </w:tcPr>
          <w:p w14:paraId="57E09AF1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3</w:t>
            </w:r>
          </w:p>
        </w:tc>
      </w:tr>
      <w:tr w:rsidR="001427E0" w:rsidRPr="0010096D" w14:paraId="7C571FD4" w14:textId="77777777" w:rsidTr="00963328">
        <w:tc>
          <w:tcPr>
            <w:tcW w:w="1809" w:type="dxa"/>
            <w:vAlign w:val="center"/>
          </w:tcPr>
          <w:p w14:paraId="7A5213B3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2018 год</w:t>
            </w:r>
          </w:p>
        </w:tc>
        <w:tc>
          <w:tcPr>
            <w:tcW w:w="2694" w:type="dxa"/>
            <w:vAlign w:val="center"/>
          </w:tcPr>
          <w:p w14:paraId="39CAB9EE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14025</w:t>
            </w:r>
          </w:p>
        </w:tc>
        <w:tc>
          <w:tcPr>
            <w:tcW w:w="2464" w:type="dxa"/>
            <w:vAlign w:val="center"/>
          </w:tcPr>
          <w:p w14:paraId="314BBBB3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14025</w:t>
            </w:r>
          </w:p>
        </w:tc>
        <w:tc>
          <w:tcPr>
            <w:tcW w:w="2464" w:type="dxa"/>
            <w:vAlign w:val="center"/>
          </w:tcPr>
          <w:p w14:paraId="416C8C82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4</w:t>
            </w:r>
          </w:p>
        </w:tc>
      </w:tr>
      <w:tr w:rsidR="001427E0" w:rsidRPr="0010096D" w14:paraId="20CAC144" w14:textId="77777777" w:rsidTr="00963328">
        <w:tc>
          <w:tcPr>
            <w:tcW w:w="1809" w:type="dxa"/>
            <w:vAlign w:val="center"/>
          </w:tcPr>
          <w:p w14:paraId="356D0898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2019 год</w:t>
            </w:r>
          </w:p>
        </w:tc>
        <w:tc>
          <w:tcPr>
            <w:tcW w:w="2694" w:type="dxa"/>
            <w:vAlign w:val="center"/>
          </w:tcPr>
          <w:p w14:paraId="32EF7D5F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6881,6</w:t>
            </w:r>
          </w:p>
        </w:tc>
        <w:tc>
          <w:tcPr>
            <w:tcW w:w="2464" w:type="dxa"/>
            <w:vAlign w:val="center"/>
          </w:tcPr>
          <w:p w14:paraId="28A96A4C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6875,6</w:t>
            </w:r>
          </w:p>
        </w:tc>
        <w:tc>
          <w:tcPr>
            <w:tcW w:w="2464" w:type="dxa"/>
            <w:vAlign w:val="center"/>
          </w:tcPr>
          <w:p w14:paraId="065FB5B6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2</w:t>
            </w:r>
          </w:p>
        </w:tc>
      </w:tr>
      <w:tr w:rsidR="001427E0" w:rsidRPr="0010096D" w14:paraId="30EF9666" w14:textId="77777777" w:rsidTr="00963328">
        <w:tc>
          <w:tcPr>
            <w:tcW w:w="1809" w:type="dxa"/>
            <w:vAlign w:val="center"/>
          </w:tcPr>
          <w:p w14:paraId="1D64FF62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ВСЕГО:</w:t>
            </w:r>
          </w:p>
        </w:tc>
        <w:tc>
          <w:tcPr>
            <w:tcW w:w="2694" w:type="dxa"/>
            <w:vAlign w:val="center"/>
          </w:tcPr>
          <w:p w14:paraId="46A6167D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30107,7</w:t>
            </w:r>
          </w:p>
        </w:tc>
        <w:tc>
          <w:tcPr>
            <w:tcW w:w="2464" w:type="dxa"/>
            <w:vAlign w:val="center"/>
          </w:tcPr>
          <w:p w14:paraId="6CB9829D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29568,6</w:t>
            </w:r>
          </w:p>
        </w:tc>
        <w:tc>
          <w:tcPr>
            <w:tcW w:w="2464" w:type="dxa"/>
            <w:vAlign w:val="center"/>
          </w:tcPr>
          <w:p w14:paraId="23D4ACA2" w14:textId="77777777" w:rsidR="001427E0" w:rsidRPr="0010096D" w:rsidRDefault="001427E0" w:rsidP="00C40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96D">
              <w:rPr>
                <w:sz w:val="20"/>
                <w:szCs w:val="20"/>
              </w:rPr>
              <w:t>9</w:t>
            </w:r>
          </w:p>
        </w:tc>
      </w:tr>
    </w:tbl>
    <w:p w14:paraId="72698ED5" w14:textId="77777777" w:rsidR="001427E0" w:rsidRPr="0010096D" w:rsidRDefault="001427E0" w:rsidP="00C4056E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sz w:val="24"/>
          <w:szCs w:val="24"/>
        </w:rPr>
      </w:pPr>
    </w:p>
    <w:p w14:paraId="56998208" w14:textId="77777777" w:rsidR="001427E0" w:rsidRPr="0010096D" w:rsidRDefault="001427E0" w:rsidP="00C4056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096D">
        <w:rPr>
          <w:color w:val="000000"/>
        </w:rPr>
        <w:t xml:space="preserve">Результаты проверки </w:t>
      </w:r>
      <w:r w:rsidR="00473456" w:rsidRPr="0010096D">
        <w:rPr>
          <w:color w:val="000000"/>
        </w:rPr>
        <w:t xml:space="preserve">использования средств на </w:t>
      </w:r>
      <w:r w:rsidRPr="0010096D">
        <w:rPr>
          <w:color w:val="000000"/>
        </w:rPr>
        <w:t>строительств</w:t>
      </w:r>
      <w:r w:rsidR="00473456" w:rsidRPr="0010096D">
        <w:rPr>
          <w:color w:val="000000"/>
        </w:rPr>
        <w:t>о</w:t>
      </w:r>
      <w:r w:rsidRPr="0010096D">
        <w:rPr>
          <w:color w:val="000000"/>
        </w:rPr>
        <w:t xml:space="preserve"> данных площадок отражены в отчете о результатах проверки реализации отдельных мероприятий </w:t>
      </w:r>
      <w:r w:rsidRPr="0010096D">
        <w:rPr>
          <w:color w:val="000000"/>
        </w:rPr>
        <w:lastRenderedPageBreak/>
        <w:t>государственной программы Волгоградской области «Устойчивое развитие сельских территорий» за 2017 год и истекший период 2018 года, проведённой КСП в 2018 году.</w:t>
      </w:r>
    </w:p>
    <w:p w14:paraId="5A1E4219" w14:textId="77777777" w:rsidR="00727AA4" w:rsidRPr="0010096D" w:rsidRDefault="001427E0" w:rsidP="00C4056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096D">
        <w:rPr>
          <w:color w:val="000000"/>
        </w:rPr>
        <w:t xml:space="preserve">Проверкой установлены нарушения при отборе объектов спорта, строительство которых осуществлялось в рамках данной госпрограммы, в результате чего остались невостребованными 16 проектов на строительство спортивных площадок, </w:t>
      </w:r>
      <w:r w:rsidR="008C3629" w:rsidRPr="0010096D">
        <w:rPr>
          <w:color w:val="000000"/>
        </w:rPr>
        <w:t>получивши</w:t>
      </w:r>
      <w:r w:rsidRPr="0010096D">
        <w:rPr>
          <w:color w:val="000000"/>
        </w:rPr>
        <w:t>х положительные заключения государственной экспертизы за счет средств местных бюджетов. Также проверкой установлены отдельные недостатки, допущенные при строительстве и эксплуатации площадок</w:t>
      </w:r>
      <w:r w:rsidR="00727AA4" w:rsidRPr="0010096D">
        <w:rPr>
          <w:color w:val="000000"/>
        </w:rPr>
        <w:t xml:space="preserve"> в двух муниципальных образованиях</w:t>
      </w:r>
      <w:r w:rsidRPr="0010096D">
        <w:rPr>
          <w:color w:val="000000"/>
        </w:rPr>
        <w:t xml:space="preserve"> (секции ограждения установлены не в полном объеме, незначительные повреждения основания и конструкций).</w:t>
      </w:r>
    </w:p>
    <w:p w14:paraId="55DAA713" w14:textId="77777777" w:rsidR="00BE1E30" w:rsidRPr="0010096D" w:rsidRDefault="00727AA4" w:rsidP="00C4056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096D">
        <w:rPr>
          <w:color w:val="000000"/>
        </w:rPr>
        <w:t xml:space="preserve">Администрацией Городищенского муниципального района </w:t>
      </w:r>
      <w:r w:rsidR="00BE1E30" w:rsidRPr="0010096D">
        <w:rPr>
          <w:color w:val="000000"/>
        </w:rPr>
        <w:t>ведется претензионная работа с подрядчиком по устранению выявленных недостатков на площадке (незначительные повреждения основания и конструкций). В</w:t>
      </w:r>
      <w:r w:rsidRPr="0010096D">
        <w:rPr>
          <w:color w:val="000000"/>
        </w:rPr>
        <w:t xml:space="preserve"> станице Алексеевской </w:t>
      </w:r>
      <w:r w:rsidR="00BE1E30" w:rsidRPr="0010096D">
        <w:rPr>
          <w:color w:val="000000"/>
        </w:rPr>
        <w:t>секции ограждения на площадке будут установлены после завершения ООО «Газпром» строительства сопредельного спортивного сооружения</w:t>
      </w:r>
      <w:r w:rsidR="00BF2267" w:rsidRPr="0010096D">
        <w:rPr>
          <w:color w:val="000000"/>
        </w:rPr>
        <w:t xml:space="preserve"> (площадки).</w:t>
      </w:r>
      <w:r w:rsidR="00BE1E30" w:rsidRPr="0010096D">
        <w:rPr>
          <w:color w:val="000000"/>
        </w:rPr>
        <w:t xml:space="preserve">  </w:t>
      </w:r>
    </w:p>
    <w:p w14:paraId="4048769E" w14:textId="77777777" w:rsidR="003C5EE8" w:rsidRPr="0010096D" w:rsidRDefault="003C5EE8" w:rsidP="00C4056E">
      <w:pPr>
        <w:autoSpaceDE w:val="0"/>
        <w:autoSpaceDN w:val="0"/>
        <w:adjustRightInd w:val="0"/>
        <w:ind w:firstLine="709"/>
        <w:jc w:val="both"/>
      </w:pPr>
      <w:r w:rsidRPr="0010096D">
        <w:t>В рамках госпрограммы «Развитие физической культуры и спорта в Волгоградской области»</w:t>
      </w:r>
      <w:r w:rsidR="00200D34" w:rsidRPr="0010096D">
        <w:t>, утверждённой постановлениями Администрации Волгоградской области от 16.12.2013 № 746-п на 2014-2018 годы, от 25.04.2018 № 189-п - на 2019-2025 годы</w:t>
      </w:r>
      <w:r w:rsidR="008E0710" w:rsidRPr="0010096D">
        <w:t xml:space="preserve">, </w:t>
      </w:r>
      <w:r w:rsidR="00D44CF4" w:rsidRPr="0010096D">
        <w:t>приобретение</w:t>
      </w:r>
      <w:r w:rsidRPr="0010096D">
        <w:t xml:space="preserve"> (строительство) спортивного оборудования (сооружений) осуществлялось Облспорт</w:t>
      </w:r>
      <w:r w:rsidR="0005241F" w:rsidRPr="0010096D">
        <w:t>комитет</w:t>
      </w:r>
      <w:r w:rsidRPr="0010096D">
        <w:t xml:space="preserve">ом </w:t>
      </w:r>
      <w:r w:rsidR="00D44CF4" w:rsidRPr="0010096D">
        <w:t xml:space="preserve">(ответственный исполнитель) </w:t>
      </w:r>
      <w:r w:rsidRPr="0010096D">
        <w:t>и комитетом строительства Волгоградской области</w:t>
      </w:r>
      <w:r w:rsidR="00560F89" w:rsidRPr="0010096D">
        <w:t xml:space="preserve"> (далее Облстрой).</w:t>
      </w:r>
    </w:p>
    <w:p w14:paraId="36FB68C3" w14:textId="77777777" w:rsidR="006E1B38" w:rsidRPr="0010096D" w:rsidRDefault="00D44CF4" w:rsidP="00C4056E">
      <w:pPr>
        <w:autoSpaceDE w:val="0"/>
        <w:autoSpaceDN w:val="0"/>
        <w:adjustRightInd w:val="0"/>
        <w:ind w:firstLine="709"/>
        <w:jc w:val="both"/>
      </w:pPr>
      <w:r w:rsidRPr="0010096D">
        <w:t>Объем финансирования мероприятий по приобретению (строительству) спортивного оборудования (сооружений), предусмотренный госпрограмм</w:t>
      </w:r>
      <w:r w:rsidR="00CC06FA" w:rsidRPr="0010096D">
        <w:t>ой</w:t>
      </w:r>
      <w:r w:rsidR="00C1129C" w:rsidRPr="0010096D">
        <w:t xml:space="preserve"> (в редакции от 14.10.2019)</w:t>
      </w:r>
      <w:r w:rsidR="0005241F" w:rsidRPr="0010096D">
        <w:t>,</w:t>
      </w:r>
      <w:r w:rsidRPr="0010096D">
        <w:t xml:space="preserve"> </w:t>
      </w:r>
      <w:r w:rsidR="0005241F" w:rsidRPr="0010096D">
        <w:t>на</w:t>
      </w:r>
      <w:r w:rsidRPr="0010096D">
        <w:t xml:space="preserve"> </w:t>
      </w:r>
      <w:r w:rsidR="0005241F" w:rsidRPr="0010096D">
        <w:t>2017-2019</w:t>
      </w:r>
      <w:r w:rsidRPr="0010096D">
        <w:t xml:space="preserve"> составля</w:t>
      </w:r>
      <w:r w:rsidR="0005241F" w:rsidRPr="0010096D">
        <w:t xml:space="preserve">л </w:t>
      </w:r>
      <w:r w:rsidR="00EB495A" w:rsidRPr="0010096D">
        <w:t>924613,4</w:t>
      </w:r>
      <w:r w:rsidRPr="0010096D">
        <w:t xml:space="preserve"> тыс. руб., </w:t>
      </w:r>
      <w:r w:rsidR="006E1B38" w:rsidRPr="0010096D">
        <w:t>в том числе по источникам финансирования:</w:t>
      </w:r>
    </w:p>
    <w:p w14:paraId="65EEC0C0" w14:textId="77777777" w:rsidR="006E1B38" w:rsidRPr="0010096D" w:rsidRDefault="006E1B38" w:rsidP="00C4056E">
      <w:pPr>
        <w:autoSpaceDE w:val="0"/>
        <w:autoSpaceDN w:val="0"/>
        <w:adjustRightInd w:val="0"/>
        <w:ind w:firstLine="709"/>
        <w:jc w:val="both"/>
      </w:pPr>
      <w:r w:rsidRPr="0010096D">
        <w:t xml:space="preserve">федеральные средства – 440938 тыс. руб., </w:t>
      </w:r>
    </w:p>
    <w:p w14:paraId="136583A2" w14:textId="77777777" w:rsidR="006E1B38" w:rsidRPr="0010096D" w:rsidRDefault="006E1B38" w:rsidP="00C4056E">
      <w:pPr>
        <w:autoSpaceDE w:val="0"/>
        <w:autoSpaceDN w:val="0"/>
        <w:adjustRightInd w:val="0"/>
        <w:ind w:firstLine="709"/>
        <w:jc w:val="both"/>
      </w:pPr>
      <w:r w:rsidRPr="0010096D">
        <w:t xml:space="preserve">областные средства – 446049 тыс. руб., </w:t>
      </w:r>
    </w:p>
    <w:p w14:paraId="38779753" w14:textId="77777777" w:rsidR="006E1B38" w:rsidRPr="0010096D" w:rsidRDefault="006E1B38" w:rsidP="00C4056E">
      <w:pPr>
        <w:autoSpaceDE w:val="0"/>
        <w:autoSpaceDN w:val="0"/>
        <w:adjustRightInd w:val="0"/>
        <w:ind w:firstLine="709"/>
        <w:jc w:val="both"/>
      </w:pPr>
      <w:r w:rsidRPr="0010096D">
        <w:t>местные средства – 37626,4 тыс. рублей</w:t>
      </w:r>
      <w:r w:rsidR="00C936B1" w:rsidRPr="0010096D">
        <w:t>.</w:t>
      </w:r>
    </w:p>
    <w:p w14:paraId="5EF50AD7" w14:textId="77777777" w:rsidR="0005241F" w:rsidRPr="0010096D" w:rsidRDefault="006E1B38" w:rsidP="00C4056E">
      <w:pPr>
        <w:autoSpaceDE w:val="0"/>
        <w:autoSpaceDN w:val="0"/>
        <w:adjustRightInd w:val="0"/>
        <w:ind w:firstLine="709"/>
        <w:jc w:val="both"/>
      </w:pPr>
      <w:r w:rsidRPr="0010096D">
        <w:t>И</w:t>
      </w:r>
      <w:r w:rsidR="0005241F" w:rsidRPr="0010096D">
        <w:t>сполнен</w:t>
      </w:r>
      <w:r w:rsidRPr="0010096D">
        <w:t>ие расходов на реализацию госпрограммы</w:t>
      </w:r>
      <w:r w:rsidR="0005241F" w:rsidRPr="0010096D">
        <w:t xml:space="preserve"> </w:t>
      </w:r>
      <w:r w:rsidRPr="0010096D">
        <w:t>по состоянию на 31.10.2019 составило</w:t>
      </w:r>
      <w:r w:rsidR="0005241F" w:rsidRPr="0010096D">
        <w:t xml:space="preserve"> 368451,2 тыс. руб., или 39,8%, в том числе по источникам </w:t>
      </w:r>
      <w:r w:rsidRPr="0010096D">
        <w:t>финансирования</w:t>
      </w:r>
      <w:r w:rsidR="0005241F" w:rsidRPr="0010096D">
        <w:t>:</w:t>
      </w:r>
    </w:p>
    <w:p w14:paraId="79ADC314" w14:textId="77777777" w:rsidR="006E1B38" w:rsidRPr="0010096D" w:rsidRDefault="006E1B38" w:rsidP="00C4056E">
      <w:pPr>
        <w:autoSpaceDE w:val="0"/>
        <w:autoSpaceDN w:val="0"/>
        <w:adjustRightInd w:val="0"/>
        <w:ind w:firstLine="709"/>
        <w:jc w:val="both"/>
      </w:pPr>
      <w:r w:rsidRPr="0010096D">
        <w:t>федеральные средства – 18</w:t>
      </w:r>
      <w:r w:rsidR="007E5477" w:rsidRPr="0010096D">
        <w:t>6179</w:t>
      </w:r>
      <w:r w:rsidRPr="0010096D">
        <w:t>,</w:t>
      </w:r>
      <w:r w:rsidR="007E5477" w:rsidRPr="0010096D">
        <w:t>3</w:t>
      </w:r>
      <w:r w:rsidRPr="0010096D">
        <w:t xml:space="preserve"> тыс. руб., или </w:t>
      </w:r>
      <w:r w:rsidR="004F5DC0" w:rsidRPr="0010096D">
        <w:t>42</w:t>
      </w:r>
      <w:r w:rsidR="007E5477" w:rsidRPr="0010096D">
        <w:t>,2</w:t>
      </w:r>
      <w:r w:rsidRPr="0010096D">
        <w:t xml:space="preserve">%, </w:t>
      </w:r>
    </w:p>
    <w:p w14:paraId="1A21C277" w14:textId="77777777" w:rsidR="006E1B38" w:rsidRPr="0010096D" w:rsidRDefault="006E1B38" w:rsidP="00C4056E">
      <w:pPr>
        <w:autoSpaceDE w:val="0"/>
        <w:autoSpaceDN w:val="0"/>
        <w:adjustRightInd w:val="0"/>
        <w:ind w:firstLine="709"/>
        <w:jc w:val="both"/>
      </w:pPr>
      <w:r w:rsidRPr="0010096D">
        <w:t>областные средства – 1463</w:t>
      </w:r>
      <w:r w:rsidR="007E5477" w:rsidRPr="0010096D">
        <w:t>92</w:t>
      </w:r>
      <w:r w:rsidRPr="0010096D">
        <w:t>,</w:t>
      </w:r>
      <w:r w:rsidR="007E5477" w:rsidRPr="0010096D">
        <w:t>8</w:t>
      </w:r>
      <w:r w:rsidRPr="0010096D">
        <w:t xml:space="preserve"> тыс. руб., или </w:t>
      </w:r>
      <w:r w:rsidR="004F5DC0" w:rsidRPr="0010096D">
        <w:t>32,8</w:t>
      </w:r>
      <w:r w:rsidRPr="0010096D">
        <w:t>%,</w:t>
      </w:r>
    </w:p>
    <w:p w14:paraId="1C2E0DCC" w14:textId="77777777" w:rsidR="006E1B38" w:rsidRPr="0010096D" w:rsidRDefault="006E1B38" w:rsidP="00C4056E">
      <w:pPr>
        <w:autoSpaceDE w:val="0"/>
        <w:autoSpaceDN w:val="0"/>
        <w:adjustRightInd w:val="0"/>
        <w:ind w:firstLine="709"/>
        <w:jc w:val="both"/>
      </w:pPr>
      <w:r w:rsidRPr="0010096D">
        <w:t>местные средства – 35</w:t>
      </w:r>
      <w:r w:rsidR="004F5DC0" w:rsidRPr="0010096D">
        <w:t>873</w:t>
      </w:r>
      <w:r w:rsidRPr="0010096D">
        <w:t>,</w:t>
      </w:r>
      <w:r w:rsidR="004F5DC0" w:rsidRPr="0010096D">
        <w:t>7</w:t>
      </w:r>
      <w:r w:rsidRPr="0010096D">
        <w:t xml:space="preserve"> тыс. руб., или </w:t>
      </w:r>
      <w:r w:rsidR="004F5DC0" w:rsidRPr="0010096D">
        <w:t xml:space="preserve">95,3 </w:t>
      </w:r>
      <w:r w:rsidRPr="0010096D">
        <w:t>процент</w:t>
      </w:r>
      <w:r w:rsidR="004F5DC0" w:rsidRPr="0010096D">
        <w:t>а</w:t>
      </w:r>
      <w:r w:rsidRPr="0010096D">
        <w:t>.</w:t>
      </w:r>
    </w:p>
    <w:p w14:paraId="2DD41849" w14:textId="77777777" w:rsidR="00344474" w:rsidRPr="0010096D" w:rsidRDefault="00344474" w:rsidP="00C4056E">
      <w:pPr>
        <w:autoSpaceDE w:val="0"/>
        <w:autoSpaceDN w:val="0"/>
        <w:adjustRightInd w:val="0"/>
        <w:ind w:firstLine="709"/>
        <w:jc w:val="both"/>
      </w:pPr>
      <w:r w:rsidRPr="0010096D">
        <w:t>Не исполнены расходы на 556162,2 тыс. руб., из них Облстроем на 392320,5 тыс. руб.</w:t>
      </w:r>
      <w:r w:rsidR="00C61CAE" w:rsidRPr="0010096D">
        <w:t xml:space="preserve"> (70,5%),</w:t>
      </w:r>
      <w:r w:rsidRPr="0010096D">
        <w:t xml:space="preserve"> Облспорткомитетом на 163841,7 тыс. руб</w:t>
      </w:r>
      <w:r w:rsidR="00C61CAE" w:rsidRPr="0010096D">
        <w:t>. (29,5%).</w:t>
      </w:r>
    </w:p>
    <w:p w14:paraId="3CB485CE" w14:textId="53F1C8DA" w:rsidR="00477148" w:rsidRPr="0010096D" w:rsidRDefault="00477148" w:rsidP="00C4056E">
      <w:pPr>
        <w:autoSpaceDE w:val="0"/>
        <w:autoSpaceDN w:val="0"/>
        <w:adjustRightInd w:val="0"/>
        <w:ind w:firstLine="709"/>
        <w:jc w:val="both"/>
      </w:pPr>
      <w:r w:rsidRPr="0010096D">
        <w:t xml:space="preserve">Облстроем не исполнены расходы в 2017 году на 122056,9 тыс. руб. (на 90,6%), в 2018 году на 188043,3 тыс. руб. (на 59%), в 2019 году (на 31.10) </w:t>
      </w:r>
      <w:r w:rsidR="007F3107" w:rsidRPr="0010096D">
        <w:t>-</w:t>
      </w:r>
      <w:r w:rsidRPr="0010096D">
        <w:t xml:space="preserve"> на 82220,3 млн. руб. (на 100%) в связи с </w:t>
      </w:r>
      <w:r w:rsidR="007F3107" w:rsidRPr="0010096D">
        <w:t xml:space="preserve">ежегодным </w:t>
      </w:r>
      <w:r w:rsidRPr="0010096D">
        <w:t>переносом сроков строительства объектов спорта</w:t>
      </w:r>
      <w:r w:rsidR="007F3107" w:rsidRPr="0010096D">
        <w:t>, главным образом Регионального спортивно-тренировочного центра с трибунами для зрителей в зоне «А» жилого района «Дубовая роща», г.</w:t>
      </w:r>
      <w:r w:rsidR="00B87A19">
        <w:t> </w:t>
      </w:r>
      <w:r w:rsidR="007F3107" w:rsidRPr="0010096D">
        <w:t>Котельниково</w:t>
      </w:r>
      <w:r w:rsidRPr="0010096D">
        <w:t>.</w:t>
      </w:r>
    </w:p>
    <w:p w14:paraId="747E0F24" w14:textId="032DE62C" w:rsidR="00C61CAE" w:rsidRPr="0010096D" w:rsidRDefault="00C61CAE" w:rsidP="00C4056E">
      <w:pPr>
        <w:autoSpaceDE w:val="0"/>
        <w:autoSpaceDN w:val="0"/>
        <w:adjustRightInd w:val="0"/>
        <w:ind w:firstLine="709"/>
        <w:jc w:val="both"/>
      </w:pPr>
      <w:r w:rsidRPr="0010096D">
        <w:t>Из 4 объектов, предусмотренных госпрограммой</w:t>
      </w:r>
      <w:r w:rsidR="00B93B27" w:rsidRPr="0010096D">
        <w:t xml:space="preserve"> Облстрою</w:t>
      </w:r>
      <w:r w:rsidRPr="0010096D">
        <w:t xml:space="preserve">, </w:t>
      </w:r>
      <w:r w:rsidR="00B93B27" w:rsidRPr="0010096D">
        <w:t xml:space="preserve">за проверяемый период </w:t>
      </w:r>
      <w:r w:rsidRPr="0010096D">
        <w:t>построено 3 объекта: универсальные спортивные залы в п. Пятиморске и в г.</w:t>
      </w:r>
      <w:r w:rsidR="00B87A19">
        <w:t> </w:t>
      </w:r>
      <w:r w:rsidRPr="0010096D">
        <w:t>Николаевске стоимостью 42304,7 тыс. руб. и 62680 тыс. руб. соответств</w:t>
      </w:r>
      <w:r w:rsidR="00B52597" w:rsidRPr="0010096D">
        <w:t>енно; плавательный бассейн в с.</w:t>
      </w:r>
      <w:r w:rsidR="00B87A19">
        <w:t> </w:t>
      </w:r>
      <w:r w:rsidRPr="0010096D">
        <w:t>Старая Полта</w:t>
      </w:r>
      <w:r w:rsidR="008C3629" w:rsidRPr="0010096D">
        <w:t>вка стоимостью 26100,9 тыс. рублей.</w:t>
      </w:r>
    </w:p>
    <w:p w14:paraId="2317DA15" w14:textId="77777777" w:rsidR="00344474" w:rsidRPr="0010096D" w:rsidRDefault="00477148" w:rsidP="00C4056E">
      <w:pPr>
        <w:autoSpaceDE w:val="0"/>
        <w:autoSpaceDN w:val="0"/>
        <w:adjustRightInd w:val="0"/>
        <w:ind w:firstLine="709"/>
        <w:jc w:val="both"/>
      </w:pPr>
      <w:r w:rsidRPr="0010096D">
        <w:t>Облспорткомитетом не исполнены расходы в 2017 году на</w:t>
      </w:r>
      <w:r w:rsidR="007F3107" w:rsidRPr="0010096D">
        <w:t xml:space="preserve"> 1240,2 тыс. руб. (на 2%)</w:t>
      </w:r>
      <w:r w:rsidR="006B29FA" w:rsidRPr="0010096D">
        <w:t xml:space="preserve"> и</w:t>
      </w:r>
      <w:r w:rsidR="007F3107" w:rsidRPr="0010096D">
        <w:t xml:space="preserve"> в 2018 году на 1083,2 тыс. руб. (на </w:t>
      </w:r>
      <w:r w:rsidR="006B29FA" w:rsidRPr="0010096D">
        <w:t>1,8%)  в связи с экономией по результатам про</w:t>
      </w:r>
      <w:r w:rsidR="00B52597" w:rsidRPr="0010096D">
        <w:t>в</w:t>
      </w:r>
      <w:r w:rsidR="006B29FA" w:rsidRPr="0010096D">
        <w:t>еденных закупок,</w:t>
      </w:r>
      <w:r w:rsidR="007F3107" w:rsidRPr="0010096D">
        <w:t xml:space="preserve"> в 2019 году (на 31.10) - на 161518,3 тыс. руб. (на 60%) главным образом в связи с ненаступлением на дату проведения проверки срока выполнения мероприятий по приобретению (строительству) спортивного оборудования (сооружений).   </w:t>
      </w:r>
    </w:p>
    <w:p w14:paraId="651610CC" w14:textId="77777777" w:rsidR="008C3629" w:rsidRPr="0010096D" w:rsidRDefault="00DF0BEB" w:rsidP="00C4056E">
      <w:pPr>
        <w:autoSpaceDE w:val="0"/>
        <w:autoSpaceDN w:val="0"/>
        <w:adjustRightInd w:val="0"/>
        <w:ind w:firstLine="709"/>
        <w:jc w:val="both"/>
      </w:pPr>
      <w:r w:rsidRPr="0010096D">
        <w:t xml:space="preserve">В рамках госпрограммы </w:t>
      </w:r>
      <w:r w:rsidR="00B93B27" w:rsidRPr="0010096D">
        <w:t>за проверяемый период</w:t>
      </w:r>
      <w:r w:rsidR="008C3629" w:rsidRPr="0010096D">
        <w:t>:</w:t>
      </w:r>
    </w:p>
    <w:p w14:paraId="1A8F52A7" w14:textId="77777777" w:rsidR="008C3629" w:rsidRPr="0010096D" w:rsidRDefault="008C3629" w:rsidP="00C4056E">
      <w:pPr>
        <w:autoSpaceDE w:val="0"/>
        <w:autoSpaceDN w:val="0"/>
        <w:adjustRightInd w:val="0"/>
        <w:ind w:firstLine="709"/>
        <w:jc w:val="both"/>
      </w:pPr>
      <w:r w:rsidRPr="0010096D">
        <w:t>-</w:t>
      </w:r>
      <w:r w:rsidR="00DF0BEB" w:rsidRPr="0010096D">
        <w:t>построено 23 спортивных площадки</w:t>
      </w:r>
      <w:r w:rsidRPr="0010096D">
        <w:t>;</w:t>
      </w:r>
    </w:p>
    <w:p w14:paraId="0762A3C4" w14:textId="6577EB35" w:rsidR="008C3629" w:rsidRPr="0010096D" w:rsidRDefault="008C3629" w:rsidP="00C4056E">
      <w:pPr>
        <w:autoSpaceDE w:val="0"/>
        <w:autoSpaceDN w:val="0"/>
        <w:adjustRightInd w:val="0"/>
        <w:ind w:firstLine="709"/>
        <w:jc w:val="both"/>
      </w:pPr>
      <w:r w:rsidRPr="0010096D">
        <w:t>-</w:t>
      </w:r>
      <w:r w:rsidR="00DF0BEB" w:rsidRPr="0010096D">
        <w:t>модернизировано футбольное поле в г.</w:t>
      </w:r>
      <w:r w:rsidR="00B87A19">
        <w:t> </w:t>
      </w:r>
      <w:r w:rsidR="00DF0BEB" w:rsidRPr="0010096D">
        <w:t>Волжский</w:t>
      </w:r>
      <w:r w:rsidRPr="0010096D">
        <w:t>;</w:t>
      </w:r>
    </w:p>
    <w:p w14:paraId="6E315A89" w14:textId="77777777" w:rsidR="008C3629" w:rsidRPr="0010096D" w:rsidRDefault="008C3629" w:rsidP="00C4056E">
      <w:pPr>
        <w:autoSpaceDE w:val="0"/>
        <w:autoSpaceDN w:val="0"/>
        <w:adjustRightInd w:val="0"/>
        <w:ind w:firstLine="709"/>
        <w:jc w:val="both"/>
      </w:pPr>
      <w:r w:rsidRPr="0010096D">
        <w:t>-</w:t>
      </w:r>
      <w:r w:rsidR="00C822FD" w:rsidRPr="0010096D">
        <w:t xml:space="preserve">закуплено оборудование для: </w:t>
      </w:r>
    </w:p>
    <w:p w14:paraId="766B2CC8" w14:textId="77777777" w:rsidR="008C3629" w:rsidRPr="0010096D" w:rsidRDefault="00C822FD" w:rsidP="008C3629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</w:pPr>
      <w:r w:rsidRPr="0010096D">
        <w:t>создания 13 малых спортивных площадок</w:t>
      </w:r>
      <w:r w:rsidR="00A078BE" w:rsidRPr="0010096D">
        <w:t xml:space="preserve"> </w:t>
      </w:r>
      <w:r w:rsidRPr="0010096D">
        <w:t>и 2 физкультурно-оздоровительных комплексов открытого типа;</w:t>
      </w:r>
    </w:p>
    <w:p w14:paraId="08A1EDF8" w14:textId="77777777" w:rsidR="008C3629" w:rsidRPr="0010096D" w:rsidRDefault="00C822FD" w:rsidP="008C3629">
      <w:pPr>
        <w:pStyle w:val="ae"/>
        <w:numPr>
          <w:ilvl w:val="0"/>
          <w:numId w:val="5"/>
        </w:numPr>
        <w:autoSpaceDE w:val="0"/>
        <w:autoSpaceDN w:val="0"/>
        <w:adjustRightInd w:val="0"/>
        <w:jc w:val="both"/>
      </w:pPr>
      <w:r w:rsidRPr="0010096D">
        <w:lastRenderedPageBreak/>
        <w:t>оснащения 3 спортивных школ;</w:t>
      </w:r>
    </w:p>
    <w:p w14:paraId="4732F991" w14:textId="77777777" w:rsidR="008C3629" w:rsidRPr="0010096D" w:rsidRDefault="00C822FD" w:rsidP="008C3629">
      <w:pPr>
        <w:pStyle w:val="ae"/>
        <w:numPr>
          <w:ilvl w:val="0"/>
          <w:numId w:val="5"/>
        </w:numPr>
        <w:autoSpaceDE w:val="0"/>
        <w:autoSpaceDN w:val="0"/>
        <w:adjustRightInd w:val="0"/>
        <w:jc w:val="both"/>
      </w:pPr>
      <w:r w:rsidRPr="0010096D">
        <w:t>модернизации футбольного поля с искусственным покрытием</w:t>
      </w:r>
      <w:r w:rsidR="009D2050" w:rsidRPr="0010096D">
        <w:t>;</w:t>
      </w:r>
    </w:p>
    <w:p w14:paraId="099D0B8B" w14:textId="77777777" w:rsidR="006B29FA" w:rsidRPr="0010096D" w:rsidRDefault="008C3629" w:rsidP="00C4056E">
      <w:pPr>
        <w:autoSpaceDE w:val="0"/>
        <w:autoSpaceDN w:val="0"/>
        <w:adjustRightInd w:val="0"/>
        <w:ind w:firstLine="709"/>
        <w:jc w:val="both"/>
      </w:pPr>
      <w:r w:rsidRPr="0010096D">
        <w:t>-</w:t>
      </w:r>
      <w:r w:rsidR="00505274" w:rsidRPr="0010096D">
        <w:t xml:space="preserve">проведено дооборудование </w:t>
      </w:r>
      <w:r w:rsidR="00C822FD" w:rsidRPr="0010096D">
        <w:t>тренировочной площадки на стадионе «Зенит».</w:t>
      </w:r>
    </w:p>
    <w:p w14:paraId="68D07B22" w14:textId="1EE67086" w:rsidR="006E1B38" w:rsidRPr="0010096D" w:rsidRDefault="004F244F" w:rsidP="00C4056E">
      <w:pPr>
        <w:autoSpaceDE w:val="0"/>
        <w:autoSpaceDN w:val="0"/>
        <w:adjustRightInd w:val="0"/>
        <w:ind w:firstLine="709"/>
        <w:jc w:val="both"/>
        <w:rPr>
          <w:color w:val="0000CC"/>
        </w:rPr>
      </w:pPr>
      <w:r w:rsidRPr="0010096D">
        <w:t>Информация</w:t>
      </w:r>
      <w:r w:rsidR="006E1B38" w:rsidRPr="0010096D">
        <w:t xml:space="preserve"> о финансировании мероприятий по приобретению (строительству) спортивного оборудования (сооружений) в 2017-2019 годах в разрезе мероприятий и исполнителей приведен</w:t>
      </w:r>
      <w:r w:rsidR="008C3629" w:rsidRPr="0010096D">
        <w:t>а</w:t>
      </w:r>
      <w:r w:rsidR="006E1B38" w:rsidRPr="0010096D">
        <w:t xml:space="preserve"> в</w:t>
      </w:r>
      <w:r w:rsidR="006E1B38" w:rsidRPr="0010096D">
        <w:rPr>
          <w:color w:val="0000CC"/>
        </w:rPr>
        <w:t xml:space="preserve"> </w:t>
      </w:r>
      <w:r w:rsidR="00853559">
        <w:rPr>
          <w:color w:val="0000CC"/>
        </w:rPr>
        <w:t>п</w:t>
      </w:r>
      <w:r w:rsidR="006E1B38" w:rsidRPr="0010096D">
        <w:rPr>
          <w:color w:val="0000CC"/>
        </w:rPr>
        <w:t>риложении 4.</w:t>
      </w:r>
    </w:p>
    <w:p w14:paraId="2110A491" w14:textId="77777777" w:rsidR="006E1B38" w:rsidRPr="0010096D" w:rsidRDefault="00B93B27" w:rsidP="00C4056E">
      <w:pPr>
        <w:autoSpaceDE w:val="0"/>
        <w:autoSpaceDN w:val="0"/>
        <w:adjustRightInd w:val="0"/>
        <w:ind w:firstLine="709"/>
        <w:jc w:val="both"/>
      </w:pPr>
      <w:r w:rsidRPr="0010096D">
        <w:t>При этом необходимо отметить, что в</w:t>
      </w:r>
      <w:r w:rsidR="006E1B38" w:rsidRPr="0010096D">
        <w:t xml:space="preserve"> нарушение п.2.8 Порядка разработки, реализации и оценки эффективности</w:t>
      </w:r>
      <w:r w:rsidR="006E1B38" w:rsidRPr="0010096D">
        <w:rPr>
          <w:color w:val="FF0000"/>
        </w:rPr>
        <w:t xml:space="preserve"> </w:t>
      </w:r>
      <w:r w:rsidR="006E1B38" w:rsidRPr="0010096D">
        <w:t xml:space="preserve">реализации государственных программ Волгоградской области, утвержденного постановлением </w:t>
      </w:r>
      <w:r w:rsidR="008C3629" w:rsidRPr="0010096D">
        <w:t>П</w:t>
      </w:r>
      <w:r w:rsidR="006E1B38" w:rsidRPr="0010096D">
        <w:t xml:space="preserve">равительства Волгоградской области от 27.08.2013 № 423-п, средства местного бюджета на финансирование мероприятий госпрограммы в 2017 году </w:t>
      </w:r>
      <w:r w:rsidR="008E0710" w:rsidRPr="0010096D">
        <w:t xml:space="preserve">Облспорткомитетом </w:t>
      </w:r>
      <w:r w:rsidR="006E1B38" w:rsidRPr="0010096D">
        <w:t xml:space="preserve">предусмотрены не в полном объеме. </w:t>
      </w:r>
    </w:p>
    <w:p w14:paraId="168600A8" w14:textId="44874C2F" w:rsidR="005A3CE2" w:rsidRPr="0010096D" w:rsidRDefault="006E1B38" w:rsidP="005A3CE2">
      <w:pPr>
        <w:autoSpaceDE w:val="0"/>
        <w:autoSpaceDN w:val="0"/>
        <w:adjustRightInd w:val="0"/>
        <w:ind w:firstLine="709"/>
        <w:jc w:val="both"/>
      </w:pPr>
      <w:r w:rsidRPr="0010096D">
        <w:t xml:space="preserve">Например, по условиям соглашения, заключенного между </w:t>
      </w:r>
      <w:r w:rsidR="008E0710" w:rsidRPr="0010096D">
        <w:t xml:space="preserve">Облспорткомитетом </w:t>
      </w:r>
      <w:r w:rsidRPr="0010096D">
        <w:t>и администрацией г.</w:t>
      </w:r>
      <w:r w:rsidR="00B87A19">
        <w:t> </w:t>
      </w:r>
      <w:r w:rsidRPr="0010096D">
        <w:t xml:space="preserve">Волжский о предоставлении субсидии из областного бюджета на софинансирование расходных обязательств по закупке комплектов искусственных покрытий футбольных полей для спортивных детско-юношеских школ предусмотрено софинансирование за счет средств местного бюджета в размере </w:t>
      </w:r>
      <w:r w:rsidR="005A3CE2" w:rsidRPr="0010096D">
        <w:t>370</w:t>
      </w:r>
      <w:r w:rsidRPr="0010096D">
        <w:t xml:space="preserve"> тыс. руб., однако в госпрограмме информация о софинансировании отсутствует.</w:t>
      </w:r>
      <w:r w:rsidR="005A3CE2" w:rsidRPr="0010096D">
        <w:t xml:space="preserve"> Расходы местных бюджетов составили 381 тыс. рублей.</w:t>
      </w:r>
    </w:p>
    <w:p w14:paraId="2DD3E66E" w14:textId="77777777" w:rsidR="00641EF2" w:rsidRPr="0010096D" w:rsidRDefault="006E1B38" w:rsidP="00C4056E">
      <w:pPr>
        <w:autoSpaceDE w:val="0"/>
        <w:autoSpaceDN w:val="0"/>
        <w:adjustRightInd w:val="0"/>
        <w:ind w:firstLine="709"/>
        <w:jc w:val="both"/>
      </w:pPr>
      <w:r w:rsidRPr="0010096D">
        <w:t>Аналогично в госпрограмме отсутствует информация о софинансировании за счет средств местных бюджетов мероприятия «Строительство многофункциональных игровых площадок площадью 800 м2 с детским спортивно-оздоровительным комплексом», предусмотренным соглашениями</w:t>
      </w:r>
      <w:r w:rsidR="000018CC" w:rsidRPr="0010096D">
        <w:t xml:space="preserve"> (по </w:t>
      </w:r>
      <w:r w:rsidR="005657AF" w:rsidRPr="0010096D">
        <w:t>10 площадкам на 5 тыс. руб.),</w:t>
      </w:r>
      <w:r w:rsidR="005657AF" w:rsidRPr="0010096D">
        <w:rPr>
          <w:color w:val="FF0000"/>
        </w:rPr>
        <w:t xml:space="preserve"> </w:t>
      </w:r>
      <w:r w:rsidR="005657AF" w:rsidRPr="0010096D">
        <w:t>фактически расходы местных бюджетов составили 247,4 тыс. рублей.</w:t>
      </w:r>
    </w:p>
    <w:p w14:paraId="353BC2AF" w14:textId="77777777" w:rsidR="000018CC" w:rsidRPr="0010096D" w:rsidRDefault="000018CC" w:rsidP="00C4056E">
      <w:pPr>
        <w:autoSpaceDE w:val="0"/>
        <w:autoSpaceDN w:val="0"/>
        <w:adjustRightInd w:val="0"/>
        <w:ind w:firstLine="709"/>
        <w:jc w:val="both"/>
      </w:pPr>
    </w:p>
    <w:p w14:paraId="50A87A4E" w14:textId="3359A483" w:rsidR="00641EF2" w:rsidRPr="0010096D" w:rsidRDefault="00641EF2" w:rsidP="00641EF2">
      <w:pPr>
        <w:autoSpaceDE w:val="0"/>
        <w:autoSpaceDN w:val="0"/>
        <w:adjustRightInd w:val="0"/>
        <w:ind w:firstLine="709"/>
        <w:jc w:val="center"/>
        <w:rPr>
          <w:rStyle w:val="FontStyle15"/>
          <w:b/>
          <w:sz w:val="24"/>
          <w:szCs w:val="24"/>
        </w:rPr>
      </w:pPr>
      <w:r w:rsidRPr="0010096D">
        <w:rPr>
          <w:rStyle w:val="FontStyle15"/>
          <w:b/>
          <w:sz w:val="24"/>
          <w:szCs w:val="24"/>
        </w:rPr>
        <w:t>Анализ обеспечения потребности Волгоградской области в объектах физической культуры и спорта</w:t>
      </w:r>
    </w:p>
    <w:p w14:paraId="65EC3FD4" w14:textId="77777777" w:rsidR="0010096D" w:rsidRPr="0010096D" w:rsidRDefault="0010096D" w:rsidP="00641EF2">
      <w:pPr>
        <w:ind w:firstLine="709"/>
        <w:jc w:val="both"/>
      </w:pPr>
    </w:p>
    <w:p w14:paraId="6A68EE28" w14:textId="17B06A57" w:rsidR="00641EF2" w:rsidRPr="0010096D" w:rsidRDefault="00641EF2" w:rsidP="00641EF2">
      <w:pPr>
        <w:ind w:firstLine="709"/>
        <w:jc w:val="both"/>
      </w:pPr>
      <w:r w:rsidRPr="0010096D">
        <w:t xml:space="preserve">Приказом Минспорта России от 21.03.2018 № 244 утверждены 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(Методические рекомендации </w:t>
      </w:r>
      <w:r w:rsidR="00FF00FF" w:rsidRPr="0010096D">
        <w:t xml:space="preserve">Минспорта </w:t>
      </w:r>
      <w:r w:rsidRPr="0010096D">
        <w:t>№ 244).</w:t>
      </w:r>
    </w:p>
    <w:p w14:paraId="56855CFB" w14:textId="77777777" w:rsidR="00641EF2" w:rsidRPr="0010096D" w:rsidRDefault="00641EF2" w:rsidP="00641EF2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 xml:space="preserve">Согласно Методическим рекомендациям </w:t>
      </w:r>
      <w:r w:rsidR="00FF00FF" w:rsidRPr="0010096D">
        <w:t>Минспорта</w:t>
      </w:r>
      <w:r w:rsidR="00FF00FF" w:rsidRPr="0010096D">
        <w:rPr>
          <w:sz w:val="24"/>
          <w:szCs w:val="24"/>
        </w:rPr>
        <w:t xml:space="preserve"> </w:t>
      </w:r>
      <w:r w:rsidRPr="0010096D">
        <w:rPr>
          <w:sz w:val="24"/>
          <w:szCs w:val="24"/>
        </w:rPr>
        <w:t>№ 244 потребность субъектов РФ в объектах спорта определяется исходя из уровня обеспеченности объектами спорта, который к 2030 году рекомендуется достичь в размере 100 процентов.</w:t>
      </w:r>
    </w:p>
    <w:p w14:paraId="554CEAF7" w14:textId="77777777" w:rsidR="00641EF2" w:rsidRPr="0010096D" w:rsidRDefault="00641EF2" w:rsidP="00641EF2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>В соответствии с региональным проектом уровень обеспеченности объектами спорта определяется как отношение фактической един</w:t>
      </w:r>
      <w:r w:rsidRPr="0010096D">
        <w:t>ой</w:t>
      </w:r>
      <w:r w:rsidRPr="0010096D">
        <w:rPr>
          <w:sz w:val="24"/>
          <w:szCs w:val="24"/>
        </w:rPr>
        <w:t xml:space="preserve"> пропускн</w:t>
      </w:r>
      <w:r w:rsidRPr="0010096D">
        <w:t>ой</w:t>
      </w:r>
      <w:r w:rsidRPr="0010096D">
        <w:rPr>
          <w:sz w:val="24"/>
          <w:szCs w:val="24"/>
        </w:rPr>
        <w:t xml:space="preserve"> способности существующих объектов спорта на территории субъекта (ЕСП</w:t>
      </w:r>
      <w:r w:rsidRPr="0010096D">
        <w:t>факт</w:t>
      </w:r>
      <w:r w:rsidRPr="0010096D">
        <w:rPr>
          <w:sz w:val="24"/>
          <w:szCs w:val="24"/>
        </w:rPr>
        <w:t>)</w:t>
      </w:r>
      <w:r w:rsidRPr="0010096D">
        <w:t xml:space="preserve"> </w:t>
      </w:r>
      <w:r w:rsidRPr="0010096D">
        <w:rPr>
          <w:sz w:val="24"/>
          <w:szCs w:val="24"/>
        </w:rPr>
        <w:t>к нормативной единой пропускной способности объектов спорта (ЕСПнорм).</w:t>
      </w:r>
    </w:p>
    <w:p w14:paraId="02DEE126" w14:textId="77777777" w:rsidR="00641EF2" w:rsidRPr="0010096D" w:rsidRDefault="00641EF2" w:rsidP="00641EF2">
      <w:pPr>
        <w:autoSpaceDE w:val="0"/>
        <w:autoSpaceDN w:val="0"/>
        <w:adjustRightInd w:val="0"/>
        <w:ind w:firstLine="709"/>
        <w:jc w:val="both"/>
      </w:pPr>
      <w:r w:rsidRPr="0010096D">
        <w:t>Согласно статистической форме 1-ФК «</w:t>
      </w:r>
      <w:r w:rsidRPr="0010096D">
        <w:rPr>
          <w:rFonts w:eastAsiaTheme="minorHAnsi"/>
          <w:lang w:eastAsia="en-US"/>
        </w:rPr>
        <w:t>Сведения о физической культуре и спорте</w:t>
      </w:r>
      <w:r w:rsidRPr="0010096D">
        <w:t>» ЕСПфакт на 31.12.2018 составляет 152879 человек.</w:t>
      </w:r>
    </w:p>
    <w:p w14:paraId="3B7012FF" w14:textId="77777777" w:rsidR="00641EF2" w:rsidRPr="0010096D" w:rsidRDefault="00641EF2" w:rsidP="00641EF2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 xml:space="preserve">Согласно Методическим рекомендациям </w:t>
      </w:r>
      <w:r w:rsidR="00FF00FF" w:rsidRPr="0010096D">
        <w:t>Минспорта</w:t>
      </w:r>
      <w:r w:rsidR="00FF00FF" w:rsidRPr="0010096D">
        <w:rPr>
          <w:sz w:val="24"/>
          <w:szCs w:val="24"/>
        </w:rPr>
        <w:t xml:space="preserve"> </w:t>
      </w:r>
      <w:r w:rsidRPr="0010096D">
        <w:rPr>
          <w:sz w:val="24"/>
          <w:szCs w:val="24"/>
        </w:rPr>
        <w:t>№ 244 усредненный ЕСПнорм составляет 122 человека на 1000 населения.</w:t>
      </w:r>
    </w:p>
    <w:p w14:paraId="55959036" w14:textId="77777777" w:rsidR="00641EF2" w:rsidRPr="0010096D" w:rsidRDefault="00641EF2" w:rsidP="00641EF2">
      <w:pPr>
        <w:ind w:firstLine="709"/>
        <w:jc w:val="both"/>
      </w:pPr>
      <w:r w:rsidRPr="0010096D">
        <w:t>Исходя из численности постоянного населения Волгоградской области на начало 2019 года в количестве 2507,5 тыс. человек, ЕПСнорм объектов спорта на 01.01.2019 составляет 305915 чел. (2507500*122/1000).</w:t>
      </w:r>
    </w:p>
    <w:p w14:paraId="65CA54B6" w14:textId="77777777" w:rsidR="00641EF2" w:rsidRPr="0010096D" w:rsidRDefault="00641EF2" w:rsidP="00641EF2">
      <w:pPr>
        <w:autoSpaceDE w:val="0"/>
        <w:autoSpaceDN w:val="0"/>
        <w:adjustRightInd w:val="0"/>
        <w:ind w:firstLine="709"/>
        <w:jc w:val="both"/>
      </w:pPr>
      <w:r w:rsidRPr="0010096D">
        <w:t>Таким образом</w:t>
      </w:r>
      <w:r w:rsidR="00430955" w:rsidRPr="0010096D">
        <w:t>,</w:t>
      </w:r>
      <w:r w:rsidRPr="0010096D">
        <w:t xml:space="preserve"> уровень обеспеченности объектами спорта в Волгоградской области составля</w:t>
      </w:r>
      <w:r w:rsidR="008C3629" w:rsidRPr="0010096D">
        <w:t>л</w:t>
      </w:r>
      <w:r w:rsidRPr="0010096D">
        <w:t xml:space="preserve"> 50% (152879/305915 *100).</w:t>
      </w:r>
    </w:p>
    <w:p w14:paraId="1E20B5F1" w14:textId="77777777" w:rsidR="00641EF2" w:rsidRPr="0010096D" w:rsidRDefault="00641EF2" w:rsidP="00641EF2">
      <w:pPr>
        <w:ind w:firstLine="709"/>
        <w:jc w:val="both"/>
      </w:pPr>
      <w:r w:rsidRPr="0010096D">
        <w:t>Региональным проектом и госпрограммой «Развитие физической культуры и спорта в Волгоградской области на 2019-20</w:t>
      </w:r>
      <w:r w:rsidR="008C3629" w:rsidRPr="0010096D">
        <w:t>2</w:t>
      </w:r>
      <w:r w:rsidRPr="0010096D">
        <w:t>4 годы» вышеуказанный показатель в 2019 году должен достигнуть значения 54,1 процента.</w:t>
      </w:r>
    </w:p>
    <w:p w14:paraId="67F0A0A3" w14:textId="77777777" w:rsidR="00641EF2" w:rsidRPr="0010096D" w:rsidRDefault="00641EF2" w:rsidP="00641EF2">
      <w:pPr>
        <w:ind w:firstLine="709"/>
        <w:jc w:val="both"/>
      </w:pPr>
      <w:r w:rsidRPr="0010096D">
        <w:t xml:space="preserve">Следует отметить, что Методическими рекомендациями № 244 органам субъектов РФ при принятии решений по оптимальному размещению на территории субъектов РФ объектов </w:t>
      </w:r>
      <w:r w:rsidRPr="0010096D">
        <w:lastRenderedPageBreak/>
        <w:t>спорта рекомендуется учитывать в числе прочих критериев существующую обеспеченность населения объектами спорта.</w:t>
      </w:r>
    </w:p>
    <w:p w14:paraId="154F6F00" w14:textId="77777777" w:rsidR="00641EF2" w:rsidRPr="0010096D" w:rsidRDefault="00641EF2" w:rsidP="00641EF2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>Всего на территории Волгоградской области в 2017-2019 годах построено 3</w:t>
      </w:r>
      <w:r w:rsidR="003908FD" w:rsidRPr="0010096D">
        <w:rPr>
          <w:sz w:val="24"/>
          <w:szCs w:val="24"/>
        </w:rPr>
        <w:t>1</w:t>
      </w:r>
      <w:r w:rsidRPr="0010096D">
        <w:rPr>
          <w:sz w:val="24"/>
          <w:szCs w:val="24"/>
        </w:rPr>
        <w:t xml:space="preserve"> игров</w:t>
      </w:r>
      <w:r w:rsidR="009D2050" w:rsidRPr="0010096D">
        <w:rPr>
          <w:sz w:val="24"/>
          <w:szCs w:val="24"/>
        </w:rPr>
        <w:t>ая</w:t>
      </w:r>
      <w:r w:rsidRPr="0010096D">
        <w:rPr>
          <w:sz w:val="24"/>
          <w:szCs w:val="24"/>
        </w:rPr>
        <w:t xml:space="preserve"> и спортивн</w:t>
      </w:r>
      <w:r w:rsidR="009D2050" w:rsidRPr="0010096D">
        <w:rPr>
          <w:sz w:val="24"/>
          <w:szCs w:val="24"/>
        </w:rPr>
        <w:t>ая</w:t>
      </w:r>
      <w:r w:rsidRPr="0010096D">
        <w:rPr>
          <w:sz w:val="24"/>
          <w:szCs w:val="24"/>
        </w:rPr>
        <w:t xml:space="preserve"> площад</w:t>
      </w:r>
      <w:r w:rsidR="009D2050" w:rsidRPr="0010096D">
        <w:rPr>
          <w:sz w:val="24"/>
          <w:szCs w:val="24"/>
        </w:rPr>
        <w:t>ки</w:t>
      </w:r>
      <w:r w:rsidRPr="0010096D">
        <w:rPr>
          <w:sz w:val="24"/>
          <w:szCs w:val="24"/>
        </w:rPr>
        <w:t xml:space="preserve"> в рамках двух госпрограмм Волгоградской области:</w:t>
      </w:r>
    </w:p>
    <w:p w14:paraId="2362080D" w14:textId="77777777" w:rsidR="00641EF2" w:rsidRPr="0010096D" w:rsidRDefault="00641EF2" w:rsidP="00641EF2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-Развитие физической культуры и спорта в Волгоградской области – 22 площадки;</w:t>
      </w:r>
    </w:p>
    <w:p w14:paraId="02DBA548" w14:textId="77777777" w:rsidR="00641EF2" w:rsidRPr="0010096D" w:rsidRDefault="00641EF2" w:rsidP="00641EF2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-Устойчивое развитие сельских территорий – 9 площадок.</w:t>
      </w:r>
    </w:p>
    <w:p w14:paraId="3F60645E" w14:textId="09A991FF" w:rsidR="00641EF2" w:rsidRPr="0010096D" w:rsidRDefault="00641EF2" w:rsidP="00641EF2">
      <w:pPr>
        <w:ind w:firstLine="709"/>
        <w:jc w:val="both"/>
      </w:pPr>
      <w:r w:rsidRPr="0010096D">
        <w:t xml:space="preserve">В ходе проверки проведен анализ обеспеченности жителей Волгоградской области спортивными объектами в разрезе муниципальных районов и городов, приведенный в </w:t>
      </w:r>
      <w:r w:rsidRPr="0010096D">
        <w:rPr>
          <w:color w:val="0000FF"/>
        </w:rPr>
        <w:t>приложении 5</w:t>
      </w:r>
      <w:r w:rsidRPr="0010096D">
        <w:t xml:space="preserve">. </w:t>
      </w:r>
    </w:p>
    <w:p w14:paraId="6FF7403E" w14:textId="77777777" w:rsidR="00641EF2" w:rsidRPr="0010096D" w:rsidRDefault="00641EF2" w:rsidP="00641EF2">
      <w:pPr>
        <w:ind w:firstLine="709"/>
        <w:jc w:val="both"/>
      </w:pPr>
      <w:r w:rsidRPr="0010096D">
        <w:t>Как показал анализ, по состоянию на 01.01.2019 в 22 муниципальных район</w:t>
      </w:r>
      <w:r w:rsidR="003908FD" w:rsidRPr="0010096D">
        <w:t>ах</w:t>
      </w:r>
      <w:r w:rsidRPr="0010096D">
        <w:t xml:space="preserve"> и город</w:t>
      </w:r>
      <w:r w:rsidR="003908FD" w:rsidRPr="0010096D">
        <w:t>ах</w:t>
      </w:r>
      <w:r w:rsidRPr="0010096D">
        <w:t xml:space="preserve"> Волгоградской области (58% от общего количества) уровень обеспеченности граждан спортивными объектами составляет менее 50 процентов.</w:t>
      </w:r>
    </w:p>
    <w:p w14:paraId="7B68700C" w14:textId="166A5E1F" w:rsidR="00374E74" w:rsidRPr="0010096D" w:rsidRDefault="00374E74" w:rsidP="00374E74">
      <w:pPr>
        <w:ind w:firstLine="709"/>
        <w:jc w:val="both"/>
      </w:pPr>
      <w:r w:rsidRPr="0010096D">
        <w:t xml:space="preserve">Наименьшая обеспеченность граждан спортивными сооружениями сложилась в муниципальных районах и городах: в Городищенском, Клетском, Новониколаевском - 29%, Котовском - 33%, Новоаннинском – 34%, г.Волгоград – 35%, наибольшая в: </w:t>
      </w:r>
      <w:r w:rsidRPr="0010096D">
        <w:rPr>
          <w:u w:val="single"/>
        </w:rPr>
        <w:t>Старополтавском – 133%,</w:t>
      </w:r>
      <w:r w:rsidRPr="0010096D">
        <w:t xml:space="preserve"> Киквидзенском – 80%, Даниловском – 78</w:t>
      </w:r>
      <w:r w:rsidR="00796ABE" w:rsidRPr="0010096D">
        <w:t xml:space="preserve">%, </w:t>
      </w:r>
      <w:r w:rsidR="00070B30" w:rsidRPr="0010096D">
        <w:t>Котельниковском – 72%</w:t>
      </w:r>
      <w:r w:rsidR="00B87A19">
        <w:t xml:space="preserve">, </w:t>
      </w:r>
      <w:r w:rsidR="00796ABE" w:rsidRPr="0010096D">
        <w:t>Еланском - 70</w:t>
      </w:r>
      <w:r w:rsidRPr="0010096D">
        <w:t xml:space="preserve"> процентов.</w:t>
      </w:r>
    </w:p>
    <w:p w14:paraId="709F815B" w14:textId="77777777" w:rsidR="00641EF2" w:rsidRPr="0010096D" w:rsidRDefault="00641EF2" w:rsidP="00641EF2">
      <w:pPr>
        <w:ind w:firstLine="709"/>
        <w:jc w:val="both"/>
      </w:pPr>
      <w:r w:rsidRPr="0010096D">
        <w:t xml:space="preserve">В некоторых муниципальных образованиях с низким уровнем обеспеченности спортивными объектами создание спортивных площадок в 2017-2019 годах не осуществлялось, например в Новониколаевском с уровнем обеспеченности - 29%, в Котовском </w:t>
      </w:r>
      <w:r w:rsidR="00F8048E" w:rsidRPr="0010096D">
        <w:t>–</w:t>
      </w:r>
      <w:r w:rsidRPr="0010096D">
        <w:t xml:space="preserve"> 33</w:t>
      </w:r>
      <w:r w:rsidR="00F8048E" w:rsidRPr="0010096D">
        <w:t xml:space="preserve"> </w:t>
      </w:r>
      <w:r w:rsidRPr="0010096D">
        <w:t>процен</w:t>
      </w:r>
      <w:r w:rsidR="00F8048E" w:rsidRPr="0010096D">
        <w:t>та</w:t>
      </w:r>
      <w:r w:rsidRPr="0010096D">
        <w:t>.</w:t>
      </w:r>
    </w:p>
    <w:p w14:paraId="323269C9" w14:textId="77777777" w:rsidR="00796ABE" w:rsidRPr="0010096D" w:rsidRDefault="00641EF2" w:rsidP="00641EF2">
      <w:pPr>
        <w:ind w:firstLine="709"/>
        <w:jc w:val="both"/>
      </w:pPr>
      <w:r w:rsidRPr="0010096D">
        <w:t xml:space="preserve">При этом спортивные площадки строились в муниципальных образованиях с уровнем обеспеченности спортсооружениями более 60 процентов. </w:t>
      </w:r>
    </w:p>
    <w:p w14:paraId="531102E2" w14:textId="741E5A53" w:rsidR="00641EF2" w:rsidRPr="0010096D" w:rsidRDefault="00641EF2" w:rsidP="00641EF2">
      <w:pPr>
        <w:ind w:firstLine="709"/>
        <w:jc w:val="both"/>
      </w:pPr>
      <w:r w:rsidRPr="0010096D">
        <w:t>Например, в г.</w:t>
      </w:r>
      <w:r w:rsidR="00B87A19">
        <w:t> </w:t>
      </w:r>
      <w:r w:rsidRPr="0010096D">
        <w:t>Волжский в 2017-2018 годах построено 2 спортивных площадки при уровне обеспеченности более 70 процентов. В Светлоярском районе построена 1 площадка при уровне</w:t>
      </w:r>
      <w:r w:rsidR="003908FD" w:rsidRPr="0010096D">
        <w:t xml:space="preserve"> обеспеченности на 31.12.2017 -</w:t>
      </w:r>
      <w:r w:rsidRPr="0010096D">
        <w:t xml:space="preserve"> 61%. В Ленинском районе построено 2 площадки при уровне обеспеченности спортсооружениями более 69 процентов. Также принято решение о строительстве малой спортивной площадки в 2019 году в Киквидзенском </w:t>
      </w:r>
      <w:r w:rsidR="00796ABE" w:rsidRPr="0010096D">
        <w:t xml:space="preserve"> и Еланском </w:t>
      </w:r>
      <w:r w:rsidRPr="0010096D">
        <w:t>район</w:t>
      </w:r>
      <w:r w:rsidR="00796ABE" w:rsidRPr="0010096D">
        <w:t>ах</w:t>
      </w:r>
      <w:r w:rsidRPr="0010096D">
        <w:t xml:space="preserve"> при уровне обеспеченности 80 </w:t>
      </w:r>
      <w:r w:rsidR="00796ABE" w:rsidRPr="0010096D">
        <w:t xml:space="preserve"> и 70 </w:t>
      </w:r>
      <w:r w:rsidRPr="0010096D">
        <w:t>процентов</w:t>
      </w:r>
      <w:r w:rsidR="00796ABE" w:rsidRPr="0010096D">
        <w:t xml:space="preserve"> соответственно</w:t>
      </w:r>
      <w:r w:rsidRPr="0010096D">
        <w:t>.</w:t>
      </w:r>
    </w:p>
    <w:p w14:paraId="4EA88127" w14:textId="77777777" w:rsidR="00641EF2" w:rsidRPr="0010096D" w:rsidRDefault="00641EF2" w:rsidP="00641EF2">
      <w:pPr>
        <w:ind w:firstLine="708"/>
        <w:contextualSpacing/>
        <w:jc w:val="both"/>
      </w:pPr>
      <w:r w:rsidRPr="0010096D">
        <w:t>Таким образом, при принятии решения о строительстве спортивных площадок на территории Волгоградской области Облспорт</w:t>
      </w:r>
      <w:r w:rsidR="0063794D" w:rsidRPr="0010096D">
        <w:t>комитетом</w:t>
      </w:r>
      <w:r w:rsidRPr="0010096D">
        <w:t xml:space="preserve"> не учитывалась существующая обеспеченность населения объектами спорта.</w:t>
      </w:r>
    </w:p>
    <w:p w14:paraId="316F81F8" w14:textId="77777777" w:rsidR="00F8048E" w:rsidRPr="0010096D" w:rsidRDefault="00F8048E" w:rsidP="00F8048E">
      <w:pPr>
        <w:ind w:firstLine="708"/>
        <w:contextualSpacing/>
        <w:jc w:val="both"/>
      </w:pPr>
      <w:r w:rsidRPr="0010096D">
        <w:t xml:space="preserve">Так, по пояснениям </w:t>
      </w:r>
      <w:r w:rsidR="0063794D" w:rsidRPr="0010096D">
        <w:t>Облспорткомитет</w:t>
      </w:r>
      <w:r w:rsidRPr="0010096D">
        <w:t xml:space="preserve">а, строительство площадок осуществлялось в тех муниципальных образованиях, которые смогли взять на себя обязательства по софинансированию строительства площадок за счёт местных бюджетов. </w:t>
      </w:r>
    </w:p>
    <w:p w14:paraId="1DD9E7E7" w14:textId="77777777" w:rsidR="00641EF2" w:rsidRPr="0010096D" w:rsidRDefault="00641EF2" w:rsidP="00641EF2">
      <w:pPr>
        <w:pStyle w:val="ConsPlusNormal"/>
        <w:ind w:firstLine="709"/>
        <w:contextualSpacing/>
        <w:jc w:val="center"/>
        <w:rPr>
          <w:b/>
          <w:sz w:val="24"/>
          <w:szCs w:val="24"/>
        </w:rPr>
      </w:pPr>
    </w:p>
    <w:p w14:paraId="4BA25678" w14:textId="77777777" w:rsidR="00F52518" w:rsidRPr="0010096D" w:rsidRDefault="00F52518" w:rsidP="00C4056E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10096D">
        <w:rPr>
          <w:b/>
        </w:rPr>
        <w:t>Исполнение мероприятий по приобретению (строительству) спортивного оборудования (сооружений) Облстроем</w:t>
      </w:r>
      <w:r w:rsidR="008E0710" w:rsidRPr="0010096D">
        <w:rPr>
          <w:b/>
        </w:rPr>
        <w:t xml:space="preserve"> в рамках госпрограммы «Развитие физической культуры и спорта в Волгоградской области»</w:t>
      </w:r>
    </w:p>
    <w:p w14:paraId="1F940F52" w14:textId="77777777" w:rsidR="0010096D" w:rsidRPr="0010096D" w:rsidRDefault="0010096D" w:rsidP="00C4056E">
      <w:pPr>
        <w:autoSpaceDE w:val="0"/>
        <w:autoSpaceDN w:val="0"/>
        <w:adjustRightInd w:val="0"/>
        <w:ind w:firstLine="709"/>
        <w:jc w:val="both"/>
      </w:pPr>
    </w:p>
    <w:p w14:paraId="2DDC135C" w14:textId="1108F462" w:rsidR="00F52518" w:rsidRPr="0010096D" w:rsidRDefault="00F52518" w:rsidP="00C4056E">
      <w:pPr>
        <w:autoSpaceDE w:val="0"/>
        <w:autoSpaceDN w:val="0"/>
        <w:adjustRightInd w:val="0"/>
        <w:ind w:firstLine="709"/>
        <w:jc w:val="both"/>
      </w:pPr>
      <w:r w:rsidRPr="0010096D">
        <w:t xml:space="preserve">В соответствии с госпрограммой Облстрой </w:t>
      </w:r>
      <w:r w:rsidR="001D697D" w:rsidRPr="0010096D">
        <w:t xml:space="preserve">в проверяемом периоде </w:t>
      </w:r>
      <w:r w:rsidRPr="0010096D">
        <w:t>являлся исполнителем мероприятий по строительству 4 спортивных объектов стоимостью 535382,8 тыс. руб</w:t>
      </w:r>
      <w:r w:rsidR="00925377" w:rsidRPr="0010096D">
        <w:t>лей</w:t>
      </w:r>
      <w:r w:rsidRPr="0010096D">
        <w:t xml:space="preserve">. </w:t>
      </w:r>
      <w:r w:rsidR="00925377" w:rsidRPr="0010096D">
        <w:t>На 3</w:t>
      </w:r>
      <w:r w:rsidR="001D697D" w:rsidRPr="0010096D">
        <w:t xml:space="preserve">1.10.2019 </w:t>
      </w:r>
      <w:r w:rsidR="00925377" w:rsidRPr="0010096D">
        <w:t>по</w:t>
      </w:r>
      <w:r w:rsidRPr="0010096D">
        <w:t>строено 3 объекта</w:t>
      </w:r>
      <w:r w:rsidR="00641EF2" w:rsidRPr="0010096D">
        <w:t>,</w:t>
      </w:r>
      <w:r w:rsidR="00925377" w:rsidRPr="0010096D">
        <w:t xml:space="preserve"> расходы исполнены</w:t>
      </w:r>
      <w:r w:rsidRPr="0010096D">
        <w:t xml:space="preserve"> </w:t>
      </w:r>
      <w:r w:rsidR="00925377" w:rsidRPr="0010096D">
        <w:t xml:space="preserve">на </w:t>
      </w:r>
      <w:r w:rsidRPr="0010096D">
        <w:t>143062,3 тыс. руб., или на 27</w:t>
      </w:r>
      <w:r w:rsidR="004B440C" w:rsidRPr="0010096D">
        <w:t xml:space="preserve"> процентов.</w:t>
      </w:r>
    </w:p>
    <w:p w14:paraId="6EDF7B1F" w14:textId="4B7C1D2F" w:rsidR="004B440C" w:rsidRPr="0010096D" w:rsidRDefault="004B440C" w:rsidP="00C4056E">
      <w:pPr>
        <w:autoSpaceDE w:val="0"/>
        <w:autoSpaceDN w:val="0"/>
        <w:adjustRightInd w:val="0"/>
        <w:ind w:firstLine="709"/>
        <w:jc w:val="both"/>
      </w:pPr>
      <w:r w:rsidRPr="0010096D">
        <w:t>Не построен Региональный спортивно-тренировочный центр с трибунами для зрителей в зоне «А» жилого района «Дубовая роща» г.</w:t>
      </w:r>
      <w:r w:rsidR="00B87A19">
        <w:t> </w:t>
      </w:r>
      <w:r w:rsidRPr="0010096D">
        <w:t xml:space="preserve">Котельниково (далее спортивно-тренировочный центр). </w:t>
      </w:r>
    </w:p>
    <w:p w14:paraId="0E835824" w14:textId="77777777" w:rsidR="004B440C" w:rsidRPr="0010096D" w:rsidRDefault="004B440C" w:rsidP="00C4056E">
      <w:pPr>
        <w:autoSpaceDE w:val="0"/>
        <w:autoSpaceDN w:val="0"/>
        <w:adjustRightInd w:val="0"/>
        <w:ind w:firstLine="709"/>
        <w:jc w:val="both"/>
      </w:pPr>
      <w:r w:rsidRPr="0010096D">
        <w:t xml:space="preserve">Согласно госпрограмме </w:t>
      </w:r>
      <w:r w:rsidR="00F52518" w:rsidRPr="0010096D">
        <w:t>строительств</w:t>
      </w:r>
      <w:r w:rsidRPr="0010096D">
        <w:t>о</w:t>
      </w:r>
      <w:r w:rsidR="00F52518" w:rsidRPr="0010096D">
        <w:t xml:space="preserve"> </w:t>
      </w:r>
      <w:r w:rsidRPr="0010096D">
        <w:t>этого объекта</w:t>
      </w:r>
      <w:r w:rsidR="00F52518" w:rsidRPr="0010096D">
        <w:t xml:space="preserve"> было запланировано </w:t>
      </w:r>
      <w:r w:rsidRPr="0010096D">
        <w:t>в 2017-2019 годы за счет средств федерального, областного и местного бюджетов.</w:t>
      </w:r>
    </w:p>
    <w:p w14:paraId="5FD90490" w14:textId="77777777" w:rsidR="004B440C" w:rsidRPr="0010096D" w:rsidRDefault="004B440C" w:rsidP="00C4056E">
      <w:pPr>
        <w:autoSpaceDE w:val="0"/>
        <w:autoSpaceDN w:val="0"/>
        <w:adjustRightInd w:val="0"/>
        <w:ind w:firstLine="709"/>
        <w:jc w:val="both"/>
        <w:rPr>
          <w:strike/>
        </w:rPr>
      </w:pPr>
      <w:r w:rsidRPr="0010096D">
        <w:t xml:space="preserve">Заказчиком строительства спортивно-тренировочный центр являлась </w:t>
      </w:r>
      <w:r w:rsidR="003908FD" w:rsidRPr="0010096D">
        <w:t>а</w:t>
      </w:r>
      <w:r w:rsidRPr="0010096D">
        <w:t xml:space="preserve">дминистрация Котельниковского района. </w:t>
      </w:r>
    </w:p>
    <w:p w14:paraId="2390FDF4" w14:textId="77777777" w:rsidR="004B440C" w:rsidRPr="0010096D" w:rsidRDefault="004B440C" w:rsidP="00C4056E">
      <w:pPr>
        <w:autoSpaceDE w:val="0"/>
        <w:autoSpaceDN w:val="0"/>
        <w:adjustRightInd w:val="0"/>
        <w:ind w:firstLine="709"/>
        <w:jc w:val="both"/>
      </w:pPr>
      <w:r w:rsidRPr="0010096D">
        <w:t xml:space="preserve">Трижды объявляемые в 2017 году электронные аукционы на выполнение работ по строительству данного объекта были признаны несостоявшимися. </w:t>
      </w:r>
    </w:p>
    <w:p w14:paraId="0C6B33DD" w14:textId="77777777" w:rsidR="004B440C" w:rsidRPr="0010096D" w:rsidRDefault="004B440C" w:rsidP="00C4056E">
      <w:pPr>
        <w:autoSpaceDE w:val="0"/>
        <w:autoSpaceDN w:val="0"/>
        <w:adjustRightInd w:val="0"/>
        <w:ind w:firstLine="709"/>
        <w:jc w:val="both"/>
      </w:pPr>
      <w:r w:rsidRPr="0010096D">
        <w:lastRenderedPageBreak/>
        <w:t xml:space="preserve">В июле 2018 года </w:t>
      </w:r>
      <w:r w:rsidR="003908FD" w:rsidRPr="0010096D">
        <w:t>а</w:t>
      </w:r>
      <w:r w:rsidRPr="0010096D">
        <w:t xml:space="preserve">дминистрацией Котельниковского района с ООО «МастерГрупп» заключен контракт на строительство объекта стоимостью 270257 тыс. руб. со сроком исполнения работ до 30.09.2019.  </w:t>
      </w:r>
    </w:p>
    <w:p w14:paraId="07B15DEF" w14:textId="77777777" w:rsidR="004B440C" w:rsidRPr="0010096D" w:rsidRDefault="004B440C" w:rsidP="00C4056E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10096D">
        <w:t xml:space="preserve">В 2018 году были выполнены и оплачены работы на 11976,6 тыс. руб., в том числе за счет федерального бюджета – 5987,7 тыс. руб., областного бюджета – 5987,7 тыс. руб. и местного бюджета на 1,2 тыс. рублей. В связи с ошибками в проектно-сметной документации, предоставленной </w:t>
      </w:r>
      <w:r w:rsidR="003126FE" w:rsidRPr="0010096D">
        <w:t xml:space="preserve">администрации Котельниковского района </w:t>
      </w:r>
      <w:r w:rsidRPr="0010096D">
        <w:t>по договору пожертвования ООО «ЕвроХим-ВолгаКалий», строительство объекта в 2018 году было приостановлено.</w:t>
      </w:r>
    </w:p>
    <w:p w14:paraId="3A6D5997" w14:textId="09777F5A" w:rsidR="005A3CE2" w:rsidRPr="0010096D" w:rsidRDefault="00F47D4E" w:rsidP="00C4056E">
      <w:pPr>
        <w:autoSpaceDE w:val="0"/>
        <w:autoSpaceDN w:val="0"/>
        <w:adjustRightInd w:val="0"/>
        <w:ind w:firstLine="709"/>
        <w:jc w:val="both"/>
      </w:pPr>
      <w:r w:rsidRPr="0010096D">
        <w:t>По информации администрации Котельниковского района в 2019 году дважды проводилась корректировка проектной документации</w:t>
      </w:r>
      <w:r w:rsidR="005A3CE2" w:rsidRPr="0010096D">
        <w:t xml:space="preserve"> и дважды проводилась </w:t>
      </w:r>
      <w:r w:rsidR="001507EF" w:rsidRPr="0010096D">
        <w:t xml:space="preserve">ее </w:t>
      </w:r>
      <w:r w:rsidR="005A3CE2" w:rsidRPr="0010096D">
        <w:t xml:space="preserve">экспертиза. Затраты за счет средств района составили 735,6 тыс. руб. (198,2 тыс. руб. </w:t>
      </w:r>
      <w:r w:rsidR="00271D5A" w:rsidRPr="0010096D">
        <w:t>–</w:t>
      </w:r>
      <w:r w:rsidR="005A3CE2" w:rsidRPr="0010096D">
        <w:t xml:space="preserve"> </w:t>
      </w:r>
      <w:r w:rsidR="001507EF" w:rsidRPr="0010096D">
        <w:t>корректировка</w:t>
      </w:r>
      <w:r w:rsidR="00271D5A" w:rsidRPr="0010096D">
        <w:t xml:space="preserve"> проектной </w:t>
      </w:r>
      <w:r w:rsidR="001507EF" w:rsidRPr="0010096D">
        <w:t xml:space="preserve">документации и </w:t>
      </w:r>
      <w:r w:rsidR="00271D5A" w:rsidRPr="0010096D">
        <w:t>537,4 тыс. руб.</w:t>
      </w:r>
      <w:r w:rsidR="001507EF" w:rsidRPr="0010096D">
        <w:t xml:space="preserve"> – расходы на экспертизу). В настоящий момент положительное заключение экспертизы на откорректированную проектную документацию не получено. </w:t>
      </w:r>
    </w:p>
    <w:p w14:paraId="1012BF70" w14:textId="77777777" w:rsidR="00F52518" w:rsidRPr="0010096D" w:rsidRDefault="00045D6B" w:rsidP="00C4056E">
      <w:pPr>
        <w:autoSpaceDE w:val="0"/>
        <w:autoSpaceDN w:val="0"/>
        <w:adjustRightInd w:val="0"/>
        <w:ind w:firstLine="709"/>
        <w:jc w:val="both"/>
      </w:pPr>
      <w:r w:rsidRPr="0010096D">
        <w:t>В</w:t>
      </w:r>
      <w:r w:rsidR="00F52518" w:rsidRPr="0010096D">
        <w:t xml:space="preserve"> 2019 году Минспорт России по просьбе Администрации Волгоградской области исключи</w:t>
      </w:r>
      <w:r w:rsidR="004B440C" w:rsidRPr="0010096D">
        <w:t>л</w:t>
      </w:r>
      <w:r w:rsidR="00F52518" w:rsidRPr="0010096D">
        <w:t xml:space="preserve"> </w:t>
      </w:r>
      <w:r w:rsidRPr="0010096D">
        <w:t xml:space="preserve">спортивно-тренировочный центр </w:t>
      </w:r>
      <w:r w:rsidR="00F52518" w:rsidRPr="0010096D">
        <w:t xml:space="preserve">из мероприятий </w:t>
      </w:r>
      <w:r w:rsidRPr="0010096D">
        <w:t>Федеральной целевой программы</w:t>
      </w:r>
      <w:r w:rsidR="00F52518" w:rsidRPr="0010096D">
        <w:t xml:space="preserve"> «Развитие физической культуры и спорта в РФ на 2016-2020 годы» в связи с невозможностью дальнейшего его строительства </w:t>
      </w:r>
      <w:r w:rsidR="003908FD" w:rsidRPr="0010096D">
        <w:t>и</w:t>
      </w:r>
      <w:r w:rsidR="00F52518" w:rsidRPr="0010096D">
        <w:t xml:space="preserve"> </w:t>
      </w:r>
      <w:r w:rsidR="00641EF2" w:rsidRPr="0010096D">
        <w:t xml:space="preserve">необходимостью </w:t>
      </w:r>
      <w:r w:rsidR="00F52518" w:rsidRPr="0010096D">
        <w:t>возврат</w:t>
      </w:r>
      <w:r w:rsidR="00641EF2" w:rsidRPr="0010096D">
        <w:t>а</w:t>
      </w:r>
      <w:r w:rsidR="00F52518" w:rsidRPr="0010096D">
        <w:t xml:space="preserve"> </w:t>
      </w:r>
      <w:r w:rsidRPr="0010096D">
        <w:t>израсходованных</w:t>
      </w:r>
      <w:r w:rsidR="00F52518" w:rsidRPr="0010096D">
        <w:t xml:space="preserve"> средств федерального бюджета </w:t>
      </w:r>
      <w:r w:rsidRPr="0010096D">
        <w:t xml:space="preserve">в размере </w:t>
      </w:r>
      <w:r w:rsidR="00F52518" w:rsidRPr="0010096D">
        <w:t>5987,7 тыс. руб. не позднее 15 рабочих дней 2020 года.</w:t>
      </w:r>
    </w:p>
    <w:p w14:paraId="3A46ED66" w14:textId="77777777" w:rsidR="00045D6B" w:rsidRPr="0010096D" w:rsidRDefault="001D697D" w:rsidP="00C4056E">
      <w:pPr>
        <w:autoSpaceDE w:val="0"/>
        <w:autoSpaceDN w:val="0"/>
        <w:adjustRightInd w:val="0"/>
        <w:ind w:firstLine="709"/>
        <w:jc w:val="both"/>
      </w:pPr>
      <w:r w:rsidRPr="0010096D">
        <w:t xml:space="preserve">По </w:t>
      </w:r>
      <w:r w:rsidR="00E06A15" w:rsidRPr="0010096D">
        <w:t>информации</w:t>
      </w:r>
      <w:r w:rsidRPr="0010096D">
        <w:t xml:space="preserve"> Облстроя </w:t>
      </w:r>
      <w:r w:rsidR="00045D6B" w:rsidRPr="0010096D">
        <w:t xml:space="preserve">строительство этого объекта </w:t>
      </w:r>
      <w:r w:rsidRPr="0010096D">
        <w:t xml:space="preserve">в 2020 году </w:t>
      </w:r>
      <w:r w:rsidR="00045D6B" w:rsidRPr="0010096D">
        <w:t>не п</w:t>
      </w:r>
      <w:r w:rsidRPr="0010096D">
        <w:t>редусмотрено</w:t>
      </w:r>
      <w:r w:rsidR="00045D6B" w:rsidRPr="0010096D">
        <w:t>.</w:t>
      </w:r>
    </w:p>
    <w:p w14:paraId="4E0E475B" w14:textId="5638B897" w:rsidR="00E06A15" w:rsidRPr="0010096D" w:rsidRDefault="00E06A15" w:rsidP="00E06A15">
      <w:pPr>
        <w:autoSpaceDE w:val="0"/>
        <w:autoSpaceDN w:val="0"/>
        <w:adjustRightInd w:val="0"/>
        <w:ind w:firstLine="709"/>
        <w:jc w:val="both"/>
      </w:pPr>
      <w:r w:rsidRPr="0010096D">
        <w:t xml:space="preserve">Таким образом, средства федерального, областного и местного бюджетов в общей сумме </w:t>
      </w:r>
      <w:r w:rsidR="0039159C" w:rsidRPr="0010096D">
        <w:t xml:space="preserve">12433,5 </w:t>
      </w:r>
      <w:r w:rsidRPr="0010096D">
        <w:t xml:space="preserve">тыс. руб. </w:t>
      </w:r>
      <w:r w:rsidR="0039159C" w:rsidRPr="0010096D">
        <w:t xml:space="preserve">израсходованы в 2018 - 2019 </w:t>
      </w:r>
      <w:r w:rsidRPr="0010096D">
        <w:t>год</w:t>
      </w:r>
      <w:r w:rsidR="0039159C" w:rsidRPr="0010096D">
        <w:t>ах</w:t>
      </w:r>
      <w:r w:rsidRPr="0010096D">
        <w:t xml:space="preserve"> неэффективно (нерезультативно). </w:t>
      </w:r>
    </w:p>
    <w:p w14:paraId="14D45E14" w14:textId="77777777" w:rsidR="006E1B38" w:rsidRPr="0010096D" w:rsidRDefault="006E1B38" w:rsidP="00C4056E">
      <w:pPr>
        <w:autoSpaceDE w:val="0"/>
        <w:autoSpaceDN w:val="0"/>
        <w:adjustRightInd w:val="0"/>
        <w:ind w:firstLine="709"/>
        <w:jc w:val="both"/>
      </w:pPr>
    </w:p>
    <w:p w14:paraId="3229EDF2" w14:textId="77777777" w:rsidR="001D697D" w:rsidRPr="0010096D" w:rsidRDefault="001D697D" w:rsidP="00C4056E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10096D">
        <w:rPr>
          <w:b/>
        </w:rPr>
        <w:t>Исполнение мероприятий по приобретению (строительству) спортивного оборудования (сооружений) Облспорткомитетом</w:t>
      </w:r>
      <w:r w:rsidR="008E0710" w:rsidRPr="0010096D">
        <w:rPr>
          <w:b/>
        </w:rPr>
        <w:t xml:space="preserve"> в рамках госпрограммы «Развитие физической культуры и спорта в Волгоградской области»</w:t>
      </w:r>
    </w:p>
    <w:p w14:paraId="78755F8C" w14:textId="77777777" w:rsidR="0010096D" w:rsidRPr="0010096D" w:rsidRDefault="0010096D" w:rsidP="00C4056E">
      <w:pPr>
        <w:autoSpaceDE w:val="0"/>
        <w:autoSpaceDN w:val="0"/>
        <w:adjustRightInd w:val="0"/>
        <w:ind w:firstLine="709"/>
        <w:jc w:val="both"/>
      </w:pPr>
    </w:p>
    <w:p w14:paraId="0D9A3E19" w14:textId="0E1C8DB7" w:rsidR="00925377" w:rsidRPr="0010096D" w:rsidRDefault="00011B46" w:rsidP="00C4056E">
      <w:pPr>
        <w:autoSpaceDE w:val="0"/>
        <w:autoSpaceDN w:val="0"/>
        <w:adjustRightInd w:val="0"/>
        <w:ind w:firstLine="709"/>
        <w:jc w:val="both"/>
      </w:pPr>
      <w:r w:rsidRPr="0010096D">
        <w:t>Облспорт</w:t>
      </w:r>
      <w:r w:rsidR="001D697D" w:rsidRPr="0010096D">
        <w:t>комитет</w:t>
      </w:r>
      <w:r w:rsidRPr="0010096D">
        <w:t xml:space="preserve"> </w:t>
      </w:r>
      <w:r w:rsidR="001D697D" w:rsidRPr="0010096D">
        <w:t xml:space="preserve">в проверяемом периоде </w:t>
      </w:r>
      <w:r w:rsidRPr="0010096D">
        <w:t>являлся исполнителем мероприятий</w:t>
      </w:r>
      <w:r w:rsidR="00C56225" w:rsidRPr="0010096D">
        <w:t xml:space="preserve"> госпрограммы </w:t>
      </w:r>
      <w:r w:rsidRPr="0010096D">
        <w:t>на 389230,6 тыс. руб.</w:t>
      </w:r>
      <w:r w:rsidR="00925377" w:rsidRPr="0010096D">
        <w:t xml:space="preserve">, на 31.10.2019 расходы </w:t>
      </w:r>
      <w:r w:rsidR="00C01A4E" w:rsidRPr="0010096D">
        <w:t>исполнен</w:t>
      </w:r>
      <w:r w:rsidR="00925377" w:rsidRPr="0010096D">
        <w:t xml:space="preserve">ы на </w:t>
      </w:r>
      <w:r w:rsidR="000E1485" w:rsidRPr="0010096D">
        <w:t>225388,9</w:t>
      </w:r>
      <w:r w:rsidR="00C01A4E" w:rsidRPr="0010096D">
        <w:t xml:space="preserve"> тыс. руб.</w:t>
      </w:r>
      <w:r w:rsidR="00925377" w:rsidRPr="0010096D">
        <w:t>,</w:t>
      </w:r>
      <w:r w:rsidR="00C01A4E" w:rsidRPr="0010096D">
        <w:t xml:space="preserve"> </w:t>
      </w:r>
      <w:r w:rsidR="00925377" w:rsidRPr="0010096D">
        <w:t xml:space="preserve">или на </w:t>
      </w:r>
      <w:r w:rsidR="00C01A4E" w:rsidRPr="0010096D">
        <w:t>58</w:t>
      </w:r>
      <w:r w:rsidR="00925377" w:rsidRPr="0010096D">
        <w:t xml:space="preserve"> процентов.</w:t>
      </w:r>
    </w:p>
    <w:p w14:paraId="714D0F1C" w14:textId="77777777" w:rsidR="00C56225" w:rsidRPr="0010096D" w:rsidRDefault="00C56225" w:rsidP="00C4056E">
      <w:pPr>
        <w:autoSpaceDE w:val="0"/>
        <w:autoSpaceDN w:val="0"/>
        <w:adjustRightInd w:val="0"/>
        <w:ind w:firstLine="709"/>
        <w:jc w:val="both"/>
      </w:pPr>
      <w:r w:rsidRPr="0010096D">
        <w:t xml:space="preserve">Следует отметить, что с 2019 года мероприятия госпрограммы по приобретению (строительству) спортивного оборудования (сооружений) реализуются в рамках регионального проекта Волгоградской области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 (далее региональный проект). </w:t>
      </w:r>
    </w:p>
    <w:p w14:paraId="344990B2" w14:textId="77777777" w:rsidR="006E1B38" w:rsidRPr="0010096D" w:rsidRDefault="00925377" w:rsidP="00C4056E">
      <w:pPr>
        <w:autoSpaceDE w:val="0"/>
        <w:autoSpaceDN w:val="0"/>
        <w:adjustRightInd w:val="0"/>
        <w:ind w:firstLine="709"/>
        <w:jc w:val="both"/>
      </w:pPr>
      <w:r w:rsidRPr="0010096D">
        <w:t>Проверкой установлен ряд нарушений и недостатков, допущенных при приобретении и использовании спортивного оборудования и сооружений.</w:t>
      </w:r>
    </w:p>
    <w:p w14:paraId="0540C952" w14:textId="77777777" w:rsidR="00925377" w:rsidRPr="0010096D" w:rsidRDefault="00925377" w:rsidP="00C4056E">
      <w:pPr>
        <w:autoSpaceDE w:val="0"/>
        <w:autoSpaceDN w:val="0"/>
        <w:adjustRightInd w:val="0"/>
        <w:ind w:firstLine="709"/>
        <w:jc w:val="both"/>
      </w:pPr>
      <w:r w:rsidRPr="0010096D">
        <w:rPr>
          <w:i/>
        </w:rPr>
        <w:t>1.</w:t>
      </w:r>
      <w:r w:rsidRPr="0010096D">
        <w:t> Спортивное оборудование</w:t>
      </w:r>
      <w:r w:rsidR="00C56225" w:rsidRPr="0010096D">
        <w:t>,</w:t>
      </w:r>
      <w:r w:rsidRPr="0010096D">
        <w:t xml:space="preserve"> </w:t>
      </w:r>
      <w:r w:rsidR="00C56225" w:rsidRPr="0010096D">
        <w:t xml:space="preserve">закупленное в 2018 году ГАУ ВО «Спортивная школа Олимпийского резерва» (далее ГАУ ВО СШОР) </w:t>
      </w:r>
      <w:r w:rsidRPr="0010096D">
        <w:t>на 6000,8 тыс. руб.</w:t>
      </w:r>
      <w:r w:rsidR="00C56225" w:rsidRPr="0010096D">
        <w:t>,</w:t>
      </w:r>
      <w:r w:rsidRPr="0010096D">
        <w:t xml:space="preserve"> </w:t>
      </w:r>
      <w:r w:rsidR="00C56225" w:rsidRPr="0010096D">
        <w:t xml:space="preserve">в том числе за счет </w:t>
      </w:r>
      <w:r w:rsidRPr="0010096D">
        <w:t>федеральн</w:t>
      </w:r>
      <w:r w:rsidR="00C56225" w:rsidRPr="0010096D">
        <w:t>ых</w:t>
      </w:r>
      <w:r w:rsidRPr="0010096D">
        <w:t xml:space="preserve"> средств </w:t>
      </w:r>
      <w:r w:rsidR="00C56225" w:rsidRPr="0010096D">
        <w:t xml:space="preserve">на </w:t>
      </w:r>
      <w:r w:rsidRPr="0010096D">
        <w:t>5160,7 тыс. руб., областны</w:t>
      </w:r>
      <w:r w:rsidR="00C56225" w:rsidRPr="0010096D">
        <w:t>х</w:t>
      </w:r>
      <w:r w:rsidRPr="0010096D">
        <w:t xml:space="preserve"> - </w:t>
      </w:r>
      <w:r w:rsidR="00C56225" w:rsidRPr="0010096D">
        <w:t>на</w:t>
      </w:r>
      <w:r w:rsidRPr="0010096D">
        <w:t xml:space="preserve"> 840,1 тыс. руб., используется не в полном объеме.</w:t>
      </w:r>
    </w:p>
    <w:p w14:paraId="2177FB4C" w14:textId="77777777" w:rsidR="00C56225" w:rsidRPr="0010096D" w:rsidRDefault="00925377" w:rsidP="00C4056E">
      <w:pPr>
        <w:autoSpaceDE w:val="0"/>
        <w:autoSpaceDN w:val="0"/>
        <w:adjustRightInd w:val="0"/>
        <w:ind w:firstLine="709"/>
        <w:jc w:val="both"/>
      </w:pPr>
      <w:r w:rsidRPr="0010096D">
        <w:t xml:space="preserve">Так, спортивные тренажеры стоимостью 4140 тыс. руб. </w:t>
      </w:r>
      <w:r w:rsidR="00C56225" w:rsidRPr="0010096D">
        <w:t xml:space="preserve">с 22.11.2018 </w:t>
      </w:r>
      <w:r w:rsidRPr="0010096D">
        <w:t>находятся на складе Дворц</w:t>
      </w:r>
      <w:r w:rsidR="00C56225" w:rsidRPr="0010096D">
        <w:t xml:space="preserve">а </w:t>
      </w:r>
      <w:r w:rsidRPr="0010096D">
        <w:t xml:space="preserve">спорта </w:t>
      </w:r>
      <w:r w:rsidR="00C56225" w:rsidRPr="0010096D">
        <w:t xml:space="preserve">Волгоградской области </w:t>
      </w:r>
      <w:r w:rsidRPr="0010096D">
        <w:t>в упакованном виде</w:t>
      </w:r>
      <w:r w:rsidR="00C56225" w:rsidRPr="0010096D">
        <w:t>,</w:t>
      </w:r>
      <w:r w:rsidRPr="0010096D">
        <w:t xml:space="preserve"> </w:t>
      </w:r>
      <w:r w:rsidR="00C56225" w:rsidRPr="0010096D">
        <w:t>г</w:t>
      </w:r>
      <w:r w:rsidRPr="0010096D">
        <w:t>арантийный срок истекает 22.11.2019.</w:t>
      </w:r>
      <w:r w:rsidR="00C56225" w:rsidRPr="0010096D">
        <w:t xml:space="preserve"> </w:t>
      </w:r>
      <w:r w:rsidRPr="0010096D">
        <w:t xml:space="preserve">По пояснениям ГАУ ВО СШОР </w:t>
      </w:r>
      <w:r w:rsidR="00C56225" w:rsidRPr="0010096D">
        <w:t xml:space="preserve">это </w:t>
      </w:r>
      <w:r w:rsidRPr="0010096D">
        <w:t xml:space="preserve">спортоборудование будет установлено в спортивных залах Дворца спорта после завершения ремонта в 2020 году. </w:t>
      </w:r>
    </w:p>
    <w:p w14:paraId="12F06868" w14:textId="77777777" w:rsidR="00925377" w:rsidRPr="0010096D" w:rsidRDefault="00925377" w:rsidP="00C4056E">
      <w:pPr>
        <w:autoSpaceDE w:val="0"/>
        <w:autoSpaceDN w:val="0"/>
        <w:adjustRightInd w:val="0"/>
        <w:ind w:firstLine="709"/>
        <w:jc w:val="both"/>
      </w:pPr>
      <w:r w:rsidRPr="0010096D">
        <w:t xml:space="preserve">Таким образом, в случае </w:t>
      </w:r>
      <w:r w:rsidR="00782E57" w:rsidRPr="0010096D">
        <w:t>поставки некачественного оборудования</w:t>
      </w:r>
      <w:r w:rsidRPr="0010096D">
        <w:t xml:space="preserve"> </w:t>
      </w:r>
      <w:r w:rsidR="00782E57" w:rsidRPr="0010096D">
        <w:t xml:space="preserve">расходы </w:t>
      </w:r>
      <w:r w:rsidRPr="0010096D">
        <w:t>по его ремонту или замене буд</w:t>
      </w:r>
      <w:r w:rsidR="00B47EAD" w:rsidRPr="0010096D">
        <w:t>у</w:t>
      </w:r>
      <w:r w:rsidRPr="0010096D">
        <w:t>т производиться за счет средств ГАУ ВО СШОР.</w:t>
      </w:r>
    </w:p>
    <w:p w14:paraId="2BE2106F" w14:textId="77777777" w:rsidR="004E6B66" w:rsidRPr="0010096D" w:rsidRDefault="00FE062E" w:rsidP="00C4056E">
      <w:pPr>
        <w:autoSpaceDE w:val="0"/>
        <w:autoSpaceDN w:val="0"/>
        <w:adjustRightInd w:val="0"/>
        <w:ind w:firstLine="709"/>
        <w:jc w:val="both"/>
      </w:pPr>
      <w:r w:rsidRPr="0010096D">
        <w:rPr>
          <w:i/>
        </w:rPr>
        <w:t>2</w:t>
      </w:r>
      <w:r w:rsidR="004E6B66" w:rsidRPr="0010096D">
        <w:rPr>
          <w:i/>
        </w:rPr>
        <w:t>.</w:t>
      </w:r>
      <w:r w:rsidR="004E6B66" w:rsidRPr="0010096D">
        <w:t> Нарушены сроки поставки спортивно-технологического оборудования в ГАУ ВО «Спортивная школа по зимним видам спорта».</w:t>
      </w:r>
    </w:p>
    <w:p w14:paraId="1A9D4413" w14:textId="69233A6A" w:rsidR="004E6B66" w:rsidRPr="0010096D" w:rsidRDefault="004E6B66" w:rsidP="00C4056E">
      <w:pPr>
        <w:autoSpaceDE w:val="0"/>
        <w:autoSpaceDN w:val="0"/>
        <w:adjustRightInd w:val="0"/>
        <w:ind w:firstLine="709"/>
        <w:jc w:val="both"/>
      </w:pPr>
      <w:r w:rsidRPr="0010096D">
        <w:lastRenderedPageBreak/>
        <w:t xml:space="preserve">Так, по государственному контракту от 08.07.2019 № 1 ООО «ПроСпортСервис» обязуется поставить оборудование стоимостью 25510,2 тыс. руб., в том числе за счет федеральных средств на 25000 тыс. руб., областных – на 510,2 тыс. руб., </w:t>
      </w:r>
      <w:r w:rsidR="00B65DF7" w:rsidRPr="0010096D">
        <w:t xml:space="preserve">по сроку </w:t>
      </w:r>
      <w:r w:rsidRPr="0010096D">
        <w:t>до 06.10.2019.</w:t>
      </w:r>
    </w:p>
    <w:p w14:paraId="1E4946E6" w14:textId="77777777" w:rsidR="004E6B66" w:rsidRPr="0010096D" w:rsidRDefault="004E6B66" w:rsidP="00C4056E">
      <w:pPr>
        <w:autoSpaceDE w:val="0"/>
        <w:autoSpaceDN w:val="0"/>
        <w:adjustRightInd w:val="0"/>
        <w:ind w:firstLine="709"/>
        <w:jc w:val="both"/>
      </w:pPr>
      <w:r w:rsidRPr="0010096D">
        <w:rPr>
          <w:spacing w:val="2"/>
        </w:rPr>
        <w:t xml:space="preserve">По состоянию на </w:t>
      </w:r>
      <w:r w:rsidR="005075C5" w:rsidRPr="0010096D">
        <w:t>01.12</w:t>
      </w:r>
      <w:r w:rsidRPr="0010096D">
        <w:t xml:space="preserve">.2019 поставлено оборудование на </w:t>
      </w:r>
      <w:r w:rsidR="005075C5" w:rsidRPr="0010096D">
        <w:t>15403,7</w:t>
      </w:r>
      <w:r w:rsidRPr="0010096D">
        <w:t xml:space="preserve"> тыс. руб., недопоставлено - на </w:t>
      </w:r>
      <w:r w:rsidR="005075C5" w:rsidRPr="0010096D">
        <w:t>10106,5</w:t>
      </w:r>
      <w:r w:rsidRPr="0010096D">
        <w:t xml:space="preserve"> тыс. руб</w:t>
      </w:r>
      <w:r w:rsidR="003446B5" w:rsidRPr="0010096D">
        <w:t xml:space="preserve">., или </w:t>
      </w:r>
      <w:r w:rsidR="007A50F2" w:rsidRPr="0010096D">
        <w:t>39,6</w:t>
      </w:r>
      <w:r w:rsidR="00817AC8" w:rsidRPr="0010096D">
        <w:t>% от предусмотренного контрактом</w:t>
      </w:r>
      <w:r w:rsidRPr="0010096D">
        <w:t>.</w:t>
      </w:r>
    </w:p>
    <w:p w14:paraId="7C31AFA8" w14:textId="77777777" w:rsidR="004E6B66" w:rsidRPr="0010096D" w:rsidRDefault="004E6B66" w:rsidP="00C4056E">
      <w:pPr>
        <w:autoSpaceDE w:val="0"/>
        <w:autoSpaceDN w:val="0"/>
        <w:adjustRightInd w:val="0"/>
        <w:ind w:firstLine="709"/>
        <w:jc w:val="both"/>
        <w:rPr>
          <w:spacing w:val="2"/>
        </w:rPr>
      </w:pPr>
      <w:r w:rsidRPr="0010096D">
        <w:t xml:space="preserve">В связи с этим </w:t>
      </w:r>
      <w:r w:rsidR="00AD23BD" w:rsidRPr="0010096D">
        <w:t xml:space="preserve">ГАУ ВО «Спортивная школа по зимним видам спорта» </w:t>
      </w:r>
      <w:r w:rsidRPr="0010096D">
        <w:t xml:space="preserve">в адрес ООО «ПроСпортСервис» </w:t>
      </w:r>
      <w:r w:rsidR="00782E57" w:rsidRPr="0010096D">
        <w:t xml:space="preserve">в ходе проверки </w:t>
      </w:r>
      <w:r w:rsidRPr="0010096D">
        <w:t>предъявлена неустойка</w:t>
      </w:r>
      <w:r w:rsidR="007A50F2" w:rsidRPr="0010096D">
        <w:t xml:space="preserve">, которая на 28.11.2019 составила </w:t>
      </w:r>
      <w:r w:rsidRPr="0010096D">
        <w:t xml:space="preserve"> </w:t>
      </w:r>
      <w:r w:rsidR="007A50F2" w:rsidRPr="0010096D">
        <w:t>270,4</w:t>
      </w:r>
      <w:r w:rsidRPr="0010096D">
        <w:t xml:space="preserve"> тыс. руб., а также </w:t>
      </w:r>
      <w:r w:rsidRPr="0010096D">
        <w:rPr>
          <w:spacing w:val="2"/>
        </w:rPr>
        <w:t>штрафные санкции на 1275,5 тыс. руб. за поставку некомплектного тренажёра, что было установлено проверкой КСП.</w:t>
      </w:r>
    </w:p>
    <w:p w14:paraId="192CB286" w14:textId="77777777" w:rsidR="004E6B66" w:rsidRPr="0010096D" w:rsidRDefault="00501077" w:rsidP="00C4056E">
      <w:pPr>
        <w:autoSpaceDE w:val="0"/>
        <w:autoSpaceDN w:val="0"/>
        <w:adjustRightInd w:val="0"/>
        <w:ind w:firstLine="709"/>
        <w:jc w:val="both"/>
        <w:rPr>
          <w:spacing w:val="2"/>
        </w:rPr>
      </w:pPr>
      <w:r w:rsidRPr="0010096D">
        <w:t>Вышеуказанное</w:t>
      </w:r>
      <w:r w:rsidR="004E6B66" w:rsidRPr="0010096D">
        <w:t xml:space="preserve"> создаёт риск </w:t>
      </w:r>
      <w:r w:rsidR="0063794D" w:rsidRPr="0010096D">
        <w:t>недостижени</w:t>
      </w:r>
      <w:r w:rsidR="007A50F2" w:rsidRPr="0010096D">
        <w:t>я</w:t>
      </w:r>
      <w:r w:rsidR="0063794D" w:rsidRPr="0010096D">
        <w:t xml:space="preserve"> </w:t>
      </w:r>
      <w:r w:rsidR="004E6B66" w:rsidRPr="0010096D">
        <w:t>результата регионального проекта</w:t>
      </w:r>
      <w:r w:rsidR="004E6B66" w:rsidRPr="0010096D">
        <w:rPr>
          <w:spacing w:val="2"/>
        </w:rPr>
        <w:t xml:space="preserve"> </w:t>
      </w:r>
      <w:r w:rsidR="004E6B66" w:rsidRPr="0010096D">
        <w:t>«количество организаций спортивной подготовки, в которые поставлены новое спортивное оборудование и инвентарь – 1 ед.» со сроком реализации – 25.12.2019, а также соглашения с Минспортом России от 11.02.2019 № 777-08-2019-184 о предоставлении субсидии из федерального бюджета.</w:t>
      </w:r>
    </w:p>
    <w:p w14:paraId="62C98722" w14:textId="59D4DD40" w:rsidR="008358FB" w:rsidRPr="0010096D" w:rsidRDefault="00FE062E" w:rsidP="00C4056E">
      <w:pPr>
        <w:ind w:firstLine="709"/>
        <w:jc w:val="both"/>
      </w:pPr>
      <w:r w:rsidRPr="0010096D">
        <w:rPr>
          <w:i/>
        </w:rPr>
        <w:t>3</w:t>
      </w:r>
      <w:r w:rsidR="008358FB" w:rsidRPr="0010096D">
        <w:rPr>
          <w:i/>
        </w:rPr>
        <w:t>.</w:t>
      </w:r>
      <w:r w:rsidR="008358FB" w:rsidRPr="0010096D">
        <w:t xml:space="preserve"> Строительство </w:t>
      </w:r>
      <w:r w:rsidR="00782E57" w:rsidRPr="0010096D">
        <w:t xml:space="preserve">в </w:t>
      </w:r>
      <w:r w:rsidR="008358FB" w:rsidRPr="0010096D">
        <w:t>ГАПОУ ВО «Училище олимпийского резерва имени дважды героя Советского Союза А.И. Родимцева» многофункциональной игровой площадки стоимостью 6283,7 тыс. руб. и комплексной спортивной площадки стоимостью 11932,9 тыс. руб. осуществлено с нарушением срока окончания работ. В ходе проверки подрядным организациям (ООО «Компания «Эластомер» и ООО «Спортстройсервис») направлено требование об уплате суммы пени на общую сумму 160 тыс. рублей.</w:t>
      </w:r>
    </w:p>
    <w:p w14:paraId="685215FD" w14:textId="77777777" w:rsidR="00421BA8" w:rsidRPr="0010096D" w:rsidRDefault="00421BA8" w:rsidP="00C4056E">
      <w:pPr>
        <w:autoSpaceDE w:val="0"/>
        <w:autoSpaceDN w:val="0"/>
        <w:adjustRightInd w:val="0"/>
        <w:ind w:firstLine="709"/>
        <w:jc w:val="both"/>
      </w:pPr>
      <w:r w:rsidRPr="0010096D">
        <w:rPr>
          <w:i/>
        </w:rPr>
        <w:t>4.</w:t>
      </w:r>
      <w:r w:rsidRPr="0010096D">
        <w:t> </w:t>
      </w:r>
      <w:r w:rsidR="00B02059" w:rsidRPr="0010096D">
        <w:t xml:space="preserve">Законом </w:t>
      </w:r>
      <w:r w:rsidR="00F44E64" w:rsidRPr="0010096D">
        <w:t>Волгоградской области от 21.11.</w:t>
      </w:r>
      <w:r w:rsidR="00AD23BD" w:rsidRPr="0010096D">
        <w:t>201</w:t>
      </w:r>
      <w:r w:rsidR="00F44E64" w:rsidRPr="0010096D">
        <w:t>9 №97-ОД «О</w:t>
      </w:r>
      <w:r w:rsidR="00B02059" w:rsidRPr="0010096D">
        <w:t>б областном бюджете на 2020 год</w:t>
      </w:r>
      <w:r w:rsidR="00F44E64" w:rsidRPr="0010096D">
        <w:t xml:space="preserve"> и на плановый период </w:t>
      </w:r>
      <w:r w:rsidR="00131035" w:rsidRPr="0010096D">
        <w:t>2021 и 2022 годов» (далее Закон</w:t>
      </w:r>
      <w:r w:rsidR="00B02059" w:rsidRPr="0010096D">
        <w:t xml:space="preserve"> </w:t>
      </w:r>
      <w:r w:rsidRPr="0010096D">
        <w:t xml:space="preserve"> об областном бюджете на 2020 </w:t>
      </w:r>
      <w:r w:rsidR="00131035" w:rsidRPr="0010096D">
        <w:t>год)</w:t>
      </w:r>
      <w:r w:rsidRPr="0010096D">
        <w:t xml:space="preserve"> не предусмотрен</w:t>
      </w:r>
      <w:r w:rsidR="00467218" w:rsidRPr="0010096D">
        <w:t xml:space="preserve">о </w:t>
      </w:r>
      <w:r w:rsidRPr="0010096D">
        <w:t xml:space="preserve">строительство 2 спортивных объектов, для оснащения которых в 2019 году </w:t>
      </w:r>
      <w:r w:rsidR="004D1B23" w:rsidRPr="0010096D">
        <w:t xml:space="preserve">за счет субсидии из федерального бюджета </w:t>
      </w:r>
      <w:r w:rsidRPr="0010096D">
        <w:t>приобретено спортивно</w:t>
      </w:r>
      <w:r w:rsidR="00765EB9" w:rsidRPr="0010096D">
        <w:t>-технологическо</w:t>
      </w:r>
      <w:r w:rsidR="004D1B23" w:rsidRPr="0010096D">
        <w:t>е</w:t>
      </w:r>
      <w:r w:rsidRPr="0010096D">
        <w:t xml:space="preserve"> оборудовани</w:t>
      </w:r>
      <w:r w:rsidR="004D1B23" w:rsidRPr="0010096D">
        <w:t>е</w:t>
      </w:r>
      <w:r w:rsidRPr="0010096D">
        <w:t xml:space="preserve"> на сумму 66393,8 тыс. руб.</w:t>
      </w:r>
      <w:r w:rsidR="00765EB9" w:rsidRPr="0010096D">
        <w:t xml:space="preserve"> с гарантийным сроком, установленным на 1 год</w:t>
      </w:r>
      <w:r w:rsidRPr="0010096D">
        <w:t>, в том числе:</w:t>
      </w:r>
    </w:p>
    <w:p w14:paraId="302287AB" w14:textId="1CA3ACC5" w:rsidR="00421BA8" w:rsidRPr="0010096D" w:rsidRDefault="00421BA8" w:rsidP="00C4056E">
      <w:pPr>
        <w:autoSpaceDE w:val="0"/>
        <w:autoSpaceDN w:val="0"/>
        <w:adjustRightInd w:val="0"/>
        <w:ind w:firstLine="709"/>
        <w:jc w:val="both"/>
      </w:pPr>
      <w:r w:rsidRPr="0010096D">
        <w:t>-</w:t>
      </w:r>
      <w:r w:rsidR="00765EB9" w:rsidRPr="0010096D">
        <w:t xml:space="preserve"> 27128,6 тыс. руб. – </w:t>
      </w:r>
      <w:r w:rsidR="00B02059" w:rsidRPr="0010096D">
        <w:t xml:space="preserve">ГБУ ВО «СШОР по гандболу» </w:t>
      </w:r>
      <w:r w:rsidR="00765EB9" w:rsidRPr="0010096D">
        <w:t xml:space="preserve">приобретено оборудование для создания физкультурно-оздоровительного комплекса открытого типа </w:t>
      </w:r>
      <w:r w:rsidR="007C5BCD" w:rsidRPr="0010096D">
        <w:t>(далее ФОКОТ) п</w:t>
      </w:r>
      <w:r w:rsidR="00765EB9" w:rsidRPr="0010096D">
        <w:t>о адресу г.</w:t>
      </w:r>
      <w:r w:rsidR="0010096D" w:rsidRPr="0010096D">
        <w:t> </w:t>
      </w:r>
      <w:r w:rsidR="00765EB9" w:rsidRPr="0010096D">
        <w:t>Волгоград, ул.</w:t>
      </w:r>
      <w:r w:rsidR="0010096D" w:rsidRPr="0010096D">
        <w:t> </w:t>
      </w:r>
      <w:r w:rsidR="00765EB9" w:rsidRPr="0010096D">
        <w:t>им. Комиссара Хорошева;</w:t>
      </w:r>
    </w:p>
    <w:p w14:paraId="37BB6F28" w14:textId="77777777" w:rsidR="00765EB9" w:rsidRPr="0010096D" w:rsidRDefault="00765EB9" w:rsidP="00C4056E">
      <w:pPr>
        <w:autoSpaceDE w:val="0"/>
        <w:autoSpaceDN w:val="0"/>
        <w:adjustRightInd w:val="0"/>
        <w:ind w:firstLine="709"/>
        <w:jc w:val="both"/>
      </w:pPr>
      <w:r w:rsidRPr="0010096D">
        <w:t xml:space="preserve">- 39265,2 тыс. руб. – </w:t>
      </w:r>
      <w:r w:rsidR="00B02059" w:rsidRPr="0010096D">
        <w:t xml:space="preserve">ГАУ ВО «СК «Ротор» </w:t>
      </w:r>
      <w:r w:rsidRPr="0010096D">
        <w:t xml:space="preserve">приобретен комплект искусственного покрытия для футбольного поля и комплект для его подогрева (далее комплект искусственного покрытия) для </w:t>
      </w:r>
      <w:r w:rsidR="007C5BCD" w:rsidRPr="0010096D">
        <w:t>модернизации</w:t>
      </w:r>
      <w:r w:rsidRPr="0010096D">
        <w:t xml:space="preserve"> стадиона «Пищевик».</w:t>
      </w:r>
    </w:p>
    <w:p w14:paraId="2CA428AD" w14:textId="043AAB93" w:rsidR="00A93F25" w:rsidRPr="0010096D" w:rsidRDefault="001F7EAC" w:rsidP="00C4056E">
      <w:pPr>
        <w:autoSpaceDE w:val="0"/>
        <w:autoSpaceDN w:val="0"/>
        <w:adjustRightInd w:val="0"/>
        <w:ind w:firstLine="709"/>
        <w:jc w:val="both"/>
      </w:pPr>
      <w:r w:rsidRPr="0010096D">
        <w:t>Строительство</w:t>
      </w:r>
      <w:r w:rsidR="004D1B23" w:rsidRPr="0010096D">
        <w:t xml:space="preserve"> вышеуказанных объектов было запланировано</w:t>
      </w:r>
      <w:r w:rsidR="007C5BCD" w:rsidRPr="0010096D">
        <w:t xml:space="preserve"> госпрограммой </w:t>
      </w:r>
      <w:r w:rsidR="004D1B23" w:rsidRPr="0010096D">
        <w:t>за счет средств областного бюджета</w:t>
      </w:r>
      <w:r w:rsidR="00A93F25" w:rsidRPr="0010096D">
        <w:t xml:space="preserve"> в 2019 году.</w:t>
      </w:r>
    </w:p>
    <w:p w14:paraId="30B931D7" w14:textId="547E16B9" w:rsidR="00A93F25" w:rsidRPr="0010096D" w:rsidRDefault="00A93F25" w:rsidP="00C4056E">
      <w:pPr>
        <w:autoSpaceDE w:val="0"/>
        <w:autoSpaceDN w:val="0"/>
        <w:adjustRightInd w:val="0"/>
        <w:ind w:firstLine="709"/>
        <w:jc w:val="both"/>
      </w:pPr>
      <w:r w:rsidRPr="0010096D">
        <w:t xml:space="preserve">Так, на строительство ФОКОТ Законом об областном бюджете </w:t>
      </w:r>
      <w:r w:rsidR="00BF41A8" w:rsidRPr="0010096D">
        <w:t>на</w:t>
      </w:r>
      <w:r w:rsidRPr="0010096D">
        <w:t xml:space="preserve"> 2019 год</w:t>
      </w:r>
      <w:r w:rsidR="00C2659D">
        <w:t xml:space="preserve"> </w:t>
      </w:r>
      <w:r w:rsidRPr="0010096D">
        <w:t>предусмотрено 23000 тыс. руб</w:t>
      </w:r>
      <w:r w:rsidR="00BF41A8" w:rsidRPr="0010096D">
        <w:t xml:space="preserve">., кассовые расходы на 31.10.2019 Облспорткомитетом исполнены на 0,9 %, или на 205,9 тыс. рублей.  </w:t>
      </w:r>
      <w:r w:rsidRPr="0010096D">
        <w:t>Для разработки соответствующей проектно-сметной документации предоставлена субсидия ГБУ ВО «СШОР по гандболу» в сумме 528 тыс. руб</w:t>
      </w:r>
      <w:r w:rsidR="00BF41A8" w:rsidRPr="0010096D">
        <w:t xml:space="preserve">лей. </w:t>
      </w:r>
    </w:p>
    <w:p w14:paraId="4BB9D966" w14:textId="738BD327" w:rsidR="00A93F25" w:rsidRPr="0010096D" w:rsidRDefault="00BF41A8" w:rsidP="00C4056E">
      <w:pPr>
        <w:autoSpaceDE w:val="0"/>
        <w:autoSpaceDN w:val="0"/>
        <w:adjustRightInd w:val="0"/>
        <w:ind w:firstLine="709"/>
        <w:jc w:val="both"/>
      </w:pPr>
      <w:r w:rsidRPr="0010096D">
        <w:t>На модернизацию стадиона «Пищевик» Законом об областном бюджете на 2019 год</w:t>
      </w:r>
      <w:r w:rsidR="00C2659D">
        <w:t xml:space="preserve"> </w:t>
      </w:r>
      <w:r w:rsidRPr="0010096D">
        <w:t xml:space="preserve">предусмотрено 17000 тыс. руб., кассовые расходы </w:t>
      </w:r>
      <w:r w:rsidR="00F05F88" w:rsidRPr="0010096D">
        <w:t xml:space="preserve">на 31.10.2019 </w:t>
      </w:r>
      <w:r w:rsidRPr="0010096D">
        <w:t>исполнены на 0,9 %, или на 150 тыс. рублей.  Для разработки соответствующей проектно-сметной документации предоставлена субсидия ГАУ ВО «СК «Ротор» в сумме 499,9 тыс. рублей.</w:t>
      </w:r>
    </w:p>
    <w:p w14:paraId="2C627753" w14:textId="43E6FFE2" w:rsidR="00A60CCC" w:rsidRPr="0010096D" w:rsidRDefault="00A60CCC" w:rsidP="00A60CCC">
      <w:pPr>
        <w:autoSpaceDE w:val="0"/>
        <w:autoSpaceDN w:val="0"/>
        <w:adjustRightInd w:val="0"/>
        <w:ind w:firstLine="709"/>
        <w:jc w:val="both"/>
      </w:pPr>
      <w:r w:rsidRPr="0010096D">
        <w:t xml:space="preserve">Ввод в эксплуатацию </w:t>
      </w:r>
      <w:r w:rsidR="00F147D1" w:rsidRPr="0010096D">
        <w:t xml:space="preserve">вышеуказанных </w:t>
      </w:r>
      <w:r w:rsidRPr="0010096D">
        <w:t xml:space="preserve">объектов предусмотрен госпрограммой в 2020 году. В отсутствие начала строительства этих объектов возникает риск простоя приобретенного спортивного оборудования, возникновения дополнительных расходов областного и местного бюджетов в случае выхода оборудования из строя по причине выявления брака за пределами гарантии, произведенных неэффективных расходов на покупку оборудования в размере </w:t>
      </w:r>
      <w:r w:rsidR="0063558B" w:rsidRPr="0010096D">
        <w:t>66393,8</w:t>
      </w:r>
      <w:r w:rsidRPr="0010096D">
        <w:t xml:space="preserve"> тыс. руб., и соответственно недостижение в 2020 году значения показателя регионального проекта «уровень обеспеченности граждан спортивными сооружениями исходя из единовременной пропускной способности объектов спорта».</w:t>
      </w:r>
    </w:p>
    <w:p w14:paraId="58886EF6" w14:textId="77777777" w:rsidR="00095457" w:rsidRPr="0010096D" w:rsidRDefault="005C76D1" w:rsidP="00C4056E">
      <w:pPr>
        <w:autoSpaceDE w:val="0"/>
        <w:autoSpaceDN w:val="0"/>
        <w:adjustRightInd w:val="0"/>
        <w:ind w:firstLine="709"/>
        <w:jc w:val="both"/>
      </w:pPr>
      <w:r w:rsidRPr="0010096D">
        <w:rPr>
          <w:i/>
        </w:rPr>
        <w:lastRenderedPageBreak/>
        <w:t>5.</w:t>
      </w:r>
      <w:r w:rsidRPr="0010096D">
        <w:t xml:space="preserve"> На дату проведения проверки отмечается </w:t>
      </w:r>
      <w:r w:rsidR="00F122D0" w:rsidRPr="0010096D">
        <w:t>невысокий</w:t>
      </w:r>
      <w:r w:rsidRPr="0010096D">
        <w:t xml:space="preserve"> уровень выполнения мероприятия по приобретению 13 муниципальными образованиями спортивно-технологического оборудования для создания малых спортивных площадок на сумму 38971,7 тыс. руб., в том числе за счет федерального бюджета – 37428,6 тыс. руб., областного бюджета – 763,8 тыс. руб. и местных бюджетов – 779,3 тыс. руб</w:t>
      </w:r>
      <w:r w:rsidR="00CA536B" w:rsidRPr="0010096D">
        <w:t>., или 94% от плана</w:t>
      </w:r>
      <w:r w:rsidR="00F8048E" w:rsidRPr="0010096D">
        <w:t xml:space="preserve"> (41553,1 тыс. руб.).</w:t>
      </w:r>
    </w:p>
    <w:p w14:paraId="0515BBF9" w14:textId="7BBE0587" w:rsidR="00F122D0" w:rsidRPr="0010096D" w:rsidRDefault="005C76D1" w:rsidP="00C4056E">
      <w:pPr>
        <w:autoSpaceDE w:val="0"/>
        <w:autoSpaceDN w:val="0"/>
        <w:adjustRightInd w:val="0"/>
        <w:ind w:firstLine="709"/>
        <w:jc w:val="both"/>
      </w:pPr>
      <w:r w:rsidRPr="0010096D">
        <w:t>Муниципальными образованиями в июле 2019 года заключены контракты с ООО «МАГНУМ» на поставку оборудования на 3882</w:t>
      </w:r>
      <w:r w:rsidR="00F122D0" w:rsidRPr="0010096D">
        <w:t>1</w:t>
      </w:r>
      <w:r w:rsidRPr="0010096D">
        <w:t xml:space="preserve">,1 тыс. руб. со сроком поставки до конца ноября 2019 года. На </w:t>
      </w:r>
      <w:r w:rsidR="00F122D0" w:rsidRPr="0010096D">
        <w:t>03.12</w:t>
      </w:r>
      <w:r w:rsidRPr="0010096D">
        <w:t>.2019</w:t>
      </w:r>
      <w:r w:rsidR="00F122D0" w:rsidRPr="0010096D">
        <w:t xml:space="preserve"> по данным муниципальных образований поставлено</w:t>
      </w:r>
      <w:r w:rsidR="00C2659D">
        <w:t xml:space="preserve"> </w:t>
      </w:r>
      <w:r w:rsidRPr="0010096D">
        <w:t xml:space="preserve">оборудование </w:t>
      </w:r>
      <w:r w:rsidR="00F122D0" w:rsidRPr="0010096D">
        <w:t>только в три муниципальных образования (Иловлинский, Новоаннинский, Среднеахтубинский районы), в остальные оборудование поставлено не в полном объеме. Всего поставлено оборудование на сумму 27709,4 тыс. руб., или 71,4% от предусмотренного контрактами (</w:t>
      </w:r>
      <w:r w:rsidR="00F122D0" w:rsidRPr="0010096D">
        <w:rPr>
          <w:color w:val="0000CC"/>
        </w:rPr>
        <w:t>приложение 6</w:t>
      </w:r>
      <w:r w:rsidR="00F122D0" w:rsidRPr="0010096D">
        <w:t>). При этом по условиям заключенных контрактов срок поставки оборудования – до 23-28 ноября 2019 года.</w:t>
      </w:r>
    </w:p>
    <w:p w14:paraId="747428F2" w14:textId="77777777" w:rsidR="006E0A12" w:rsidRPr="0010096D" w:rsidRDefault="006F1843" w:rsidP="00C4056E">
      <w:pPr>
        <w:autoSpaceDE w:val="0"/>
        <w:autoSpaceDN w:val="0"/>
        <w:adjustRightInd w:val="0"/>
        <w:ind w:firstLine="709"/>
        <w:jc w:val="both"/>
      </w:pPr>
      <w:r w:rsidRPr="0010096D">
        <w:t>Таким образом, риск несвоевременной поставки оборудования</w:t>
      </w:r>
      <w:r w:rsidR="006E0A12" w:rsidRPr="0010096D">
        <w:t xml:space="preserve"> </w:t>
      </w:r>
      <w:r w:rsidR="0039159C" w:rsidRPr="0010096D">
        <w:t>может привести</w:t>
      </w:r>
      <w:r w:rsidR="00AD23BD" w:rsidRPr="0010096D">
        <w:t xml:space="preserve"> к</w:t>
      </w:r>
      <w:r w:rsidR="006E0A12" w:rsidRPr="0010096D">
        <w:t xml:space="preserve"> срыв</w:t>
      </w:r>
      <w:r w:rsidR="00AD23BD" w:rsidRPr="0010096D">
        <w:t>у</w:t>
      </w:r>
      <w:r w:rsidR="006E0A12" w:rsidRPr="0010096D">
        <w:t xml:space="preserve"> создания малых спортивных площадок, и</w:t>
      </w:r>
      <w:r w:rsidR="00557280" w:rsidRPr="0010096D">
        <w:t>,</w:t>
      </w:r>
      <w:r w:rsidR="006E0A12" w:rsidRPr="0010096D">
        <w:t xml:space="preserve"> как следствие</w:t>
      </w:r>
      <w:r w:rsidR="00557280" w:rsidRPr="0010096D">
        <w:t>,</w:t>
      </w:r>
      <w:r w:rsidR="006E0A12" w:rsidRPr="0010096D">
        <w:t xml:space="preserve"> недостижени</w:t>
      </w:r>
      <w:r w:rsidR="00557280" w:rsidRPr="0010096D">
        <w:t>ю</w:t>
      </w:r>
      <w:r w:rsidR="006E0A12" w:rsidRPr="0010096D">
        <w:t xml:space="preserve"> результата регионального проекта в 2019 году «поставлены комплекты спортивного оборудования – 13 ед.»</w:t>
      </w:r>
      <w:r w:rsidR="00AD23BD" w:rsidRPr="0010096D">
        <w:t xml:space="preserve"> по </w:t>
      </w:r>
      <w:r w:rsidR="00557280" w:rsidRPr="0010096D">
        <w:t>10</w:t>
      </w:r>
      <w:r w:rsidR="00AD23BD" w:rsidRPr="0010096D">
        <w:t xml:space="preserve"> (</w:t>
      </w:r>
      <w:r w:rsidR="00557280" w:rsidRPr="0010096D">
        <w:t>77%</w:t>
      </w:r>
      <w:r w:rsidR="00AD23BD" w:rsidRPr="0010096D">
        <w:t>) муниципальным образованиям.</w:t>
      </w:r>
    </w:p>
    <w:p w14:paraId="3CF0A50D" w14:textId="40A6C250" w:rsidR="00C713FB" w:rsidRPr="0010096D" w:rsidRDefault="00C713FB" w:rsidP="00C713FB">
      <w:pPr>
        <w:autoSpaceDE w:val="0"/>
        <w:autoSpaceDN w:val="0"/>
        <w:adjustRightInd w:val="0"/>
        <w:ind w:firstLine="709"/>
        <w:jc w:val="both"/>
      </w:pPr>
      <w:r w:rsidRPr="0010096D">
        <w:t>Соглашениями между Облспорткомитетом и муниципальными образованиями предусмотрено осуществить монтаж оборудования за счет средств местных бюджетов до 25.12.2019.</w:t>
      </w:r>
    </w:p>
    <w:p w14:paraId="2753BD95" w14:textId="77777777" w:rsidR="0036568B" w:rsidRPr="0010096D" w:rsidRDefault="00A67AC9" w:rsidP="00C4056E">
      <w:pPr>
        <w:autoSpaceDE w:val="0"/>
        <w:autoSpaceDN w:val="0"/>
        <w:adjustRightInd w:val="0"/>
        <w:ind w:firstLine="709"/>
        <w:jc w:val="both"/>
      </w:pPr>
      <w:r w:rsidRPr="0010096D">
        <w:rPr>
          <w:i/>
        </w:rPr>
        <w:t>6</w:t>
      </w:r>
      <w:r w:rsidR="0036568B" w:rsidRPr="0010096D">
        <w:rPr>
          <w:i/>
        </w:rPr>
        <w:t>.</w:t>
      </w:r>
      <w:r w:rsidR="0036568B" w:rsidRPr="0010096D">
        <w:t> Предоставление субсидий местным бюджетам на строительство многофункциональных игров</w:t>
      </w:r>
      <w:r w:rsidR="00131035" w:rsidRPr="0010096D">
        <w:t>ых</w:t>
      </w:r>
      <w:r w:rsidR="0036568B" w:rsidRPr="0010096D">
        <w:t xml:space="preserve"> площад</w:t>
      </w:r>
      <w:r w:rsidR="00131035" w:rsidRPr="0010096D">
        <w:t>ок</w:t>
      </w:r>
      <w:r w:rsidR="0036568B" w:rsidRPr="0010096D">
        <w:t xml:space="preserve"> </w:t>
      </w:r>
      <w:r w:rsidR="002C0962" w:rsidRPr="0010096D">
        <w:t xml:space="preserve">(далее игровая площадка) </w:t>
      </w:r>
      <w:r w:rsidR="0036568B" w:rsidRPr="0010096D">
        <w:t>в отдельных случаях осуществлено с нарушением соответствующих порядков</w:t>
      </w:r>
      <w:r w:rsidR="00AF4B98" w:rsidRPr="0010096D">
        <w:t>.</w:t>
      </w:r>
      <w:r w:rsidR="0036568B" w:rsidRPr="0010096D">
        <w:t xml:space="preserve"> </w:t>
      </w:r>
    </w:p>
    <w:p w14:paraId="529CC5BC" w14:textId="77777777" w:rsidR="0036568B" w:rsidRPr="0010096D" w:rsidRDefault="0036568B" w:rsidP="00C4056E">
      <w:pPr>
        <w:autoSpaceDE w:val="0"/>
        <w:autoSpaceDN w:val="0"/>
        <w:adjustRightInd w:val="0"/>
        <w:ind w:firstLine="709"/>
        <w:jc w:val="both"/>
      </w:pPr>
      <w:r w:rsidRPr="0010096D">
        <w:t xml:space="preserve">Так, </w:t>
      </w:r>
      <w:r w:rsidR="00AF4B98" w:rsidRPr="0010096D">
        <w:t xml:space="preserve">показателями результативности использования субсидии и их плановыми значениями в 2018 году,  </w:t>
      </w:r>
      <w:r w:rsidRPr="0010096D">
        <w:t>согласно Порядк</w:t>
      </w:r>
      <w:r w:rsidR="00AF4B98" w:rsidRPr="0010096D">
        <w:t>у</w:t>
      </w:r>
      <w:r w:rsidRPr="0010096D">
        <w:t xml:space="preserve"> предоставления субсидий местным бюджетам на софинансирование капитальных вложений в объекты спортивной инфраструктуры муниципальной собственности в рамках развития физической культуры и спорта в Волгоградской области, утвержденн</w:t>
      </w:r>
      <w:r w:rsidR="00AF4B98" w:rsidRPr="0010096D">
        <w:t>ому</w:t>
      </w:r>
      <w:r w:rsidRPr="0010096D">
        <w:t xml:space="preserve"> </w:t>
      </w:r>
      <w:hyperlink r:id="rId8" w:history="1">
        <w:r w:rsidRPr="0010096D">
          <w:t>постановлени</w:t>
        </w:r>
        <w:r w:rsidR="00AF4B98" w:rsidRPr="0010096D">
          <w:t>ем</w:t>
        </w:r>
      </w:hyperlink>
      <w:r w:rsidRPr="0010096D">
        <w:t xml:space="preserve"> Администрации Волгоградской области от 28.05.2018 № 241-п (далее Поряд</w:t>
      </w:r>
      <w:r w:rsidR="00AF4B98" w:rsidRPr="0010096D">
        <w:t>ок №241-п</w:t>
      </w:r>
      <w:r w:rsidRPr="0010096D">
        <w:t>)</w:t>
      </w:r>
      <w:r w:rsidR="00AF4B98" w:rsidRPr="0010096D">
        <w:t>,</w:t>
      </w:r>
      <w:r w:rsidRPr="0010096D">
        <w:t xml:space="preserve"> являлись: </w:t>
      </w:r>
    </w:p>
    <w:p w14:paraId="635A9782" w14:textId="77777777" w:rsidR="0036568B" w:rsidRPr="0010096D" w:rsidRDefault="0036568B" w:rsidP="00C4056E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</w:t>
      </w:r>
      <w:r w:rsidR="003A6759" w:rsidRPr="0010096D">
        <w:rPr>
          <w:sz w:val="24"/>
          <w:szCs w:val="24"/>
        </w:rPr>
        <w:t> </w:t>
      </w:r>
      <w:r w:rsidRPr="0010096D">
        <w:rPr>
          <w:sz w:val="24"/>
          <w:szCs w:val="24"/>
        </w:rPr>
        <w:t>«уровень технической готовности объекта, достигнутый в результате использования субсидии до 31 декабря года предоставления субсидии, 100 %»;</w:t>
      </w:r>
    </w:p>
    <w:p w14:paraId="25734ABE" w14:textId="77777777" w:rsidR="0036568B" w:rsidRPr="0010096D" w:rsidRDefault="0036568B" w:rsidP="00C4056E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</w:t>
      </w:r>
      <w:r w:rsidR="003A6759" w:rsidRPr="0010096D">
        <w:rPr>
          <w:sz w:val="24"/>
          <w:szCs w:val="24"/>
        </w:rPr>
        <w:t> </w:t>
      </w:r>
      <w:r w:rsidRPr="0010096D">
        <w:rPr>
          <w:sz w:val="24"/>
          <w:szCs w:val="24"/>
        </w:rPr>
        <w:t>«единовременная пропускная способность каждого объекта, введенного в эксплуатацию, плановое значение - 23 человека в смену».</w:t>
      </w:r>
    </w:p>
    <w:p w14:paraId="53071FCF" w14:textId="77777777" w:rsidR="0036568B" w:rsidRPr="0010096D" w:rsidRDefault="0036568B" w:rsidP="00C4056E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>В соответствии с Порядк</w:t>
      </w:r>
      <w:r w:rsidR="00AF4B98" w:rsidRPr="0010096D">
        <w:rPr>
          <w:sz w:val="24"/>
          <w:szCs w:val="24"/>
        </w:rPr>
        <w:t>ом № 241-п</w:t>
      </w:r>
      <w:r w:rsidRPr="0010096D">
        <w:rPr>
          <w:sz w:val="24"/>
          <w:szCs w:val="24"/>
        </w:rPr>
        <w:t xml:space="preserve"> соглашения о предоставлении субсидии должны содержать целевые показатели результативности использования субсидии и их плановые значения, а также обязательства муниципального образования по их достижению.</w:t>
      </w:r>
    </w:p>
    <w:p w14:paraId="535C184C" w14:textId="77777777" w:rsidR="0036568B" w:rsidRPr="0010096D" w:rsidRDefault="0036568B" w:rsidP="00C4056E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 xml:space="preserve">В нарушение этого </w:t>
      </w:r>
      <w:r w:rsidR="00DD27D7" w:rsidRPr="0010096D">
        <w:rPr>
          <w:sz w:val="24"/>
          <w:szCs w:val="24"/>
        </w:rPr>
        <w:t xml:space="preserve">в </w:t>
      </w:r>
      <w:r w:rsidRPr="0010096D">
        <w:rPr>
          <w:sz w:val="24"/>
          <w:szCs w:val="24"/>
        </w:rPr>
        <w:t>соглашения</w:t>
      </w:r>
      <w:r w:rsidR="00DD27D7" w:rsidRPr="0010096D">
        <w:rPr>
          <w:sz w:val="24"/>
          <w:szCs w:val="24"/>
        </w:rPr>
        <w:t>х</w:t>
      </w:r>
      <w:r w:rsidRPr="0010096D">
        <w:rPr>
          <w:sz w:val="24"/>
          <w:szCs w:val="24"/>
        </w:rPr>
        <w:t xml:space="preserve"> с муниципальными образованиями, заключенны</w:t>
      </w:r>
      <w:r w:rsidR="00DD27D7" w:rsidRPr="0010096D">
        <w:rPr>
          <w:sz w:val="24"/>
          <w:szCs w:val="24"/>
        </w:rPr>
        <w:t xml:space="preserve">х </w:t>
      </w:r>
      <w:r w:rsidR="007257CF" w:rsidRPr="0010096D">
        <w:rPr>
          <w:sz w:val="24"/>
          <w:szCs w:val="24"/>
        </w:rPr>
        <w:t xml:space="preserve">Облспорткомитетом </w:t>
      </w:r>
      <w:r w:rsidRPr="0010096D">
        <w:rPr>
          <w:sz w:val="24"/>
          <w:szCs w:val="24"/>
        </w:rPr>
        <w:t xml:space="preserve">в 2018 году, </w:t>
      </w:r>
      <w:r w:rsidR="00DD27D7" w:rsidRPr="0010096D">
        <w:rPr>
          <w:sz w:val="24"/>
          <w:szCs w:val="24"/>
        </w:rPr>
        <w:t>о</w:t>
      </w:r>
      <w:r w:rsidRPr="0010096D">
        <w:rPr>
          <w:sz w:val="24"/>
          <w:szCs w:val="24"/>
        </w:rPr>
        <w:t>т</w:t>
      </w:r>
      <w:r w:rsidR="00DD27D7" w:rsidRPr="0010096D">
        <w:rPr>
          <w:sz w:val="24"/>
          <w:szCs w:val="24"/>
        </w:rPr>
        <w:t>сутствует</w:t>
      </w:r>
      <w:r w:rsidRPr="0010096D">
        <w:rPr>
          <w:sz w:val="24"/>
          <w:szCs w:val="24"/>
        </w:rPr>
        <w:t xml:space="preserve"> показатель </w:t>
      </w:r>
      <w:r w:rsidR="00FB58AC" w:rsidRPr="0010096D">
        <w:rPr>
          <w:sz w:val="24"/>
          <w:szCs w:val="24"/>
        </w:rPr>
        <w:t xml:space="preserve">результативности </w:t>
      </w:r>
      <w:r w:rsidRPr="0010096D">
        <w:rPr>
          <w:sz w:val="24"/>
          <w:szCs w:val="24"/>
        </w:rPr>
        <w:t>«единовременная пропускная способность каждого объекта, введенного в эксплуатацию, - 23 человека в смену», а также обязательства муниципального образования по их достижению.</w:t>
      </w:r>
    </w:p>
    <w:p w14:paraId="0F1CFC1F" w14:textId="77777777" w:rsidR="0036568B" w:rsidRPr="0010096D" w:rsidRDefault="0036568B" w:rsidP="00C4056E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>Следует указать, что обязательство муниципального образования по достижению планового значения целевого показателя результативности использования субсидии, согласно Порядку №</w:t>
      </w:r>
      <w:r w:rsidR="00DD27D7" w:rsidRPr="0010096D">
        <w:rPr>
          <w:sz w:val="24"/>
          <w:szCs w:val="24"/>
        </w:rPr>
        <w:t> </w:t>
      </w:r>
      <w:r w:rsidRPr="0010096D">
        <w:rPr>
          <w:sz w:val="24"/>
          <w:szCs w:val="24"/>
        </w:rPr>
        <w:t>241-п, является условием предоставления субсидии.</w:t>
      </w:r>
    </w:p>
    <w:p w14:paraId="6600E2F0" w14:textId="77777777" w:rsidR="003A6759" w:rsidRPr="0010096D" w:rsidRDefault="003A6759" w:rsidP="00C4056E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>В результате отчётность муниципальных образований о достижении значений показателей результативности субсидии, полученной в 2018 году, не содержала информации о достижении показателя результативности «единовременная пропускная способность каждого объекта, введенного в эксплуатацию, - 23 человека в смену».</w:t>
      </w:r>
    </w:p>
    <w:p w14:paraId="4B0EFB6F" w14:textId="77777777" w:rsidR="0036568B" w:rsidRPr="0010096D" w:rsidRDefault="0036568B" w:rsidP="00C4056E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>Кроме того, в соответстви</w:t>
      </w:r>
      <w:r w:rsidR="00B47EAD" w:rsidRPr="0010096D">
        <w:rPr>
          <w:sz w:val="24"/>
          <w:szCs w:val="24"/>
        </w:rPr>
        <w:t>и</w:t>
      </w:r>
      <w:r w:rsidRPr="0010096D">
        <w:rPr>
          <w:sz w:val="24"/>
          <w:szCs w:val="24"/>
        </w:rPr>
        <w:t xml:space="preserve"> с Порядком № 241-п условием предоставления субсидии в 2018 году являлось наличие утвержденной проектной документации на строительство спортивного объекта.</w:t>
      </w:r>
    </w:p>
    <w:p w14:paraId="18D0C0E5" w14:textId="737877CD" w:rsidR="0036568B" w:rsidRPr="0010096D" w:rsidRDefault="00A062F2" w:rsidP="00C4056E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>П</w:t>
      </w:r>
      <w:r w:rsidR="0036568B" w:rsidRPr="0010096D">
        <w:rPr>
          <w:sz w:val="24"/>
          <w:szCs w:val="24"/>
        </w:rPr>
        <w:t>роверк</w:t>
      </w:r>
      <w:r w:rsidRPr="0010096D">
        <w:rPr>
          <w:sz w:val="24"/>
          <w:szCs w:val="24"/>
        </w:rPr>
        <w:t>ой</w:t>
      </w:r>
      <w:r w:rsidR="0036568B" w:rsidRPr="0010096D">
        <w:rPr>
          <w:sz w:val="24"/>
          <w:szCs w:val="24"/>
        </w:rPr>
        <w:t xml:space="preserve"> </w:t>
      </w:r>
      <w:r w:rsidRPr="0010096D">
        <w:rPr>
          <w:sz w:val="24"/>
          <w:szCs w:val="24"/>
        </w:rPr>
        <w:t xml:space="preserve">Облспорткомитета и комитета по строительству администрации Волгограда, являющегося получателем субсидии на строительство площадок, установлено </w:t>
      </w:r>
      <w:r w:rsidRPr="0010096D">
        <w:rPr>
          <w:sz w:val="24"/>
          <w:szCs w:val="24"/>
        </w:rPr>
        <w:lastRenderedPageBreak/>
        <w:t xml:space="preserve">отсутствие </w:t>
      </w:r>
      <w:r w:rsidR="0036568B" w:rsidRPr="0010096D">
        <w:rPr>
          <w:sz w:val="24"/>
          <w:szCs w:val="24"/>
        </w:rPr>
        <w:t>утверждённ</w:t>
      </w:r>
      <w:r w:rsidRPr="0010096D">
        <w:rPr>
          <w:sz w:val="24"/>
          <w:szCs w:val="24"/>
        </w:rPr>
        <w:t>ой</w:t>
      </w:r>
      <w:r w:rsidR="0036568B" w:rsidRPr="0010096D">
        <w:rPr>
          <w:sz w:val="24"/>
          <w:szCs w:val="24"/>
        </w:rPr>
        <w:t xml:space="preserve"> проектн</w:t>
      </w:r>
      <w:r w:rsidRPr="0010096D">
        <w:rPr>
          <w:sz w:val="24"/>
          <w:szCs w:val="24"/>
        </w:rPr>
        <w:t>ой</w:t>
      </w:r>
      <w:r w:rsidR="0036568B" w:rsidRPr="0010096D">
        <w:rPr>
          <w:sz w:val="24"/>
          <w:szCs w:val="24"/>
        </w:rPr>
        <w:t xml:space="preserve"> документаци</w:t>
      </w:r>
      <w:r w:rsidRPr="0010096D">
        <w:rPr>
          <w:sz w:val="24"/>
          <w:szCs w:val="24"/>
        </w:rPr>
        <w:t>и</w:t>
      </w:r>
      <w:r w:rsidR="0036568B" w:rsidRPr="0010096D">
        <w:rPr>
          <w:sz w:val="24"/>
          <w:szCs w:val="24"/>
        </w:rPr>
        <w:t xml:space="preserve"> по строительству </w:t>
      </w:r>
      <w:r w:rsidR="002C0962" w:rsidRPr="0010096D">
        <w:rPr>
          <w:sz w:val="24"/>
          <w:szCs w:val="24"/>
        </w:rPr>
        <w:t xml:space="preserve">игровых </w:t>
      </w:r>
      <w:r w:rsidR="0036568B" w:rsidRPr="0010096D">
        <w:rPr>
          <w:sz w:val="24"/>
          <w:szCs w:val="24"/>
        </w:rPr>
        <w:t>площадок в г.</w:t>
      </w:r>
      <w:r w:rsidR="00B87A19">
        <w:rPr>
          <w:sz w:val="24"/>
          <w:szCs w:val="24"/>
        </w:rPr>
        <w:t> </w:t>
      </w:r>
      <w:r w:rsidR="0036568B" w:rsidRPr="0010096D">
        <w:rPr>
          <w:sz w:val="24"/>
          <w:szCs w:val="24"/>
        </w:rPr>
        <w:t>Волгограде.</w:t>
      </w:r>
    </w:p>
    <w:p w14:paraId="1B84D66D" w14:textId="77777777" w:rsidR="0036568B" w:rsidRPr="0010096D" w:rsidRDefault="0036568B" w:rsidP="00C4056E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>Таким образом, предоставление субсидии в 2018 году осуществлено</w:t>
      </w:r>
      <w:r w:rsidR="007257CF" w:rsidRPr="0010096D">
        <w:rPr>
          <w:sz w:val="24"/>
          <w:szCs w:val="24"/>
        </w:rPr>
        <w:t xml:space="preserve"> Облспорткомитетом </w:t>
      </w:r>
      <w:r w:rsidRPr="0010096D">
        <w:rPr>
          <w:sz w:val="24"/>
          <w:szCs w:val="24"/>
        </w:rPr>
        <w:t xml:space="preserve">с нарушением условий предоставления Порядка № 241-п, что содержит признаки административного правонарушения, предусмотренного статьей 15.15.3 «Нарушение порядка и (или) условий предоставления межбюджетных трансфертов» Кодекса Российской Федерации об административных правонарушениях от 30.12.2001 № 195-ФЗ. </w:t>
      </w:r>
      <w:r w:rsidR="002C0962" w:rsidRPr="0010096D">
        <w:rPr>
          <w:sz w:val="24"/>
          <w:szCs w:val="24"/>
        </w:rPr>
        <w:t>В связи с истечением срока привлечения должностные лица к</w:t>
      </w:r>
      <w:r w:rsidRPr="0010096D">
        <w:rPr>
          <w:sz w:val="24"/>
          <w:szCs w:val="24"/>
        </w:rPr>
        <w:t xml:space="preserve"> административной ответственности не привлекались.</w:t>
      </w:r>
    </w:p>
    <w:p w14:paraId="5222E724" w14:textId="77777777" w:rsidR="00E9387F" w:rsidRPr="0010096D" w:rsidRDefault="001F7EAC" w:rsidP="003C70AF">
      <w:pPr>
        <w:pStyle w:val="Style6"/>
        <w:ind w:firstLine="709"/>
        <w:jc w:val="both"/>
      </w:pPr>
      <w:r w:rsidRPr="0010096D">
        <w:rPr>
          <w:i/>
        </w:rPr>
        <w:t>7.</w:t>
      </w:r>
      <w:r w:rsidRPr="0010096D">
        <w:t> </w:t>
      </w:r>
      <w:r w:rsidR="003F1B1C" w:rsidRPr="0010096D">
        <w:t>МКУ СЕЗ</w:t>
      </w:r>
      <w:r w:rsidR="00131035" w:rsidRPr="0010096D">
        <w:t>З</w:t>
      </w:r>
      <w:r w:rsidR="003F1B1C" w:rsidRPr="0010096D">
        <w:t xml:space="preserve">АВ </w:t>
      </w:r>
      <w:r w:rsidR="00E9387F" w:rsidRPr="0010096D">
        <w:t>в 2017-2018 годах построены площадки, имеющие признаки самовольной постройки, поскольку</w:t>
      </w:r>
      <w:r w:rsidR="00A935E5" w:rsidRPr="0010096D">
        <w:t xml:space="preserve"> в нарушение п. 2 постановления Администрации Волгоградской области от 23.10.2015 № 630-п «Об утверждении Правил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Волгоградской области»</w:t>
      </w:r>
      <w:r w:rsidR="00E9387F" w:rsidRPr="0010096D">
        <w:t xml:space="preserve"> </w:t>
      </w:r>
      <w:r w:rsidR="009E54C5" w:rsidRPr="0010096D">
        <w:t xml:space="preserve"> (далее Правила №630-п)</w:t>
      </w:r>
      <w:r w:rsidR="00E9387F" w:rsidRPr="0010096D">
        <w:t xml:space="preserve"> строительство осуществлено без оформления разрешения о размещении объектов.</w:t>
      </w:r>
    </w:p>
    <w:p w14:paraId="200A3E3A" w14:textId="77777777" w:rsidR="009E1434" w:rsidRPr="0010096D" w:rsidRDefault="001F7EAC" w:rsidP="00C4056E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i/>
          <w:sz w:val="24"/>
          <w:szCs w:val="24"/>
        </w:rPr>
        <w:t>8.</w:t>
      </w:r>
      <w:r w:rsidRPr="0010096D">
        <w:rPr>
          <w:sz w:val="24"/>
          <w:szCs w:val="24"/>
        </w:rPr>
        <w:t xml:space="preserve"> </w:t>
      </w:r>
      <w:r w:rsidR="005F0C1C" w:rsidRPr="0010096D">
        <w:rPr>
          <w:sz w:val="24"/>
          <w:szCs w:val="24"/>
        </w:rPr>
        <w:t>П</w:t>
      </w:r>
      <w:r w:rsidR="00424B1B" w:rsidRPr="0010096D">
        <w:rPr>
          <w:sz w:val="24"/>
          <w:szCs w:val="24"/>
        </w:rPr>
        <w:t xml:space="preserve">редоставление </w:t>
      </w:r>
      <w:r w:rsidR="00E60A9D" w:rsidRPr="0010096D">
        <w:rPr>
          <w:sz w:val="24"/>
          <w:szCs w:val="24"/>
        </w:rPr>
        <w:t xml:space="preserve">в Облспорткомитет </w:t>
      </w:r>
      <w:r w:rsidR="00424B1B" w:rsidRPr="0010096D">
        <w:rPr>
          <w:sz w:val="24"/>
          <w:szCs w:val="24"/>
        </w:rPr>
        <w:t xml:space="preserve">отдельными государственными учреждениями и </w:t>
      </w:r>
      <w:r w:rsidR="00E60A9D" w:rsidRPr="0010096D">
        <w:rPr>
          <w:sz w:val="24"/>
          <w:szCs w:val="24"/>
        </w:rPr>
        <w:t>муниципальными</w:t>
      </w:r>
      <w:r w:rsidR="00424B1B" w:rsidRPr="0010096D">
        <w:rPr>
          <w:sz w:val="24"/>
          <w:szCs w:val="24"/>
        </w:rPr>
        <w:t xml:space="preserve"> образованиями </w:t>
      </w:r>
      <w:r w:rsidR="00E60A9D" w:rsidRPr="0010096D">
        <w:rPr>
          <w:sz w:val="24"/>
          <w:szCs w:val="24"/>
        </w:rPr>
        <w:t xml:space="preserve">заявок о выделении средств на реализацию мероприятий по приобретению (строительству) спортивного оборудования (сооружений) и </w:t>
      </w:r>
      <w:r w:rsidR="00424B1B" w:rsidRPr="0010096D">
        <w:rPr>
          <w:sz w:val="24"/>
          <w:szCs w:val="24"/>
        </w:rPr>
        <w:t xml:space="preserve">отчетности об </w:t>
      </w:r>
      <w:r w:rsidR="00E60A9D" w:rsidRPr="0010096D">
        <w:rPr>
          <w:sz w:val="24"/>
          <w:szCs w:val="24"/>
        </w:rPr>
        <w:t xml:space="preserve">их </w:t>
      </w:r>
      <w:r w:rsidR="00424B1B" w:rsidRPr="0010096D">
        <w:rPr>
          <w:sz w:val="24"/>
          <w:szCs w:val="24"/>
        </w:rPr>
        <w:t xml:space="preserve">использовании </w:t>
      </w:r>
      <w:r w:rsidRPr="0010096D">
        <w:rPr>
          <w:sz w:val="24"/>
          <w:szCs w:val="24"/>
        </w:rPr>
        <w:t xml:space="preserve">в 2017-2019 годах </w:t>
      </w:r>
      <w:r w:rsidR="009E1434" w:rsidRPr="0010096D">
        <w:rPr>
          <w:sz w:val="24"/>
          <w:szCs w:val="24"/>
        </w:rPr>
        <w:t>осуществлено с нарушением установленных сроков.</w:t>
      </w:r>
    </w:p>
    <w:p w14:paraId="4401EAFF" w14:textId="77777777" w:rsidR="005F0C1C" w:rsidRPr="0010096D" w:rsidRDefault="005F0C1C" w:rsidP="00F8048E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sz w:val="24"/>
          <w:szCs w:val="24"/>
        </w:rPr>
        <w:t xml:space="preserve">Например, ГБУ ВО «СШОР по гандболу» и ГАУ ВО «СК «Ротор» сведения об операциях с целевыми субсидиями по форме 0501016 предоставлены в </w:t>
      </w:r>
      <w:r w:rsidR="00131035" w:rsidRPr="0010096D">
        <w:rPr>
          <w:sz w:val="24"/>
          <w:szCs w:val="24"/>
        </w:rPr>
        <w:t>Облспорткомитет</w:t>
      </w:r>
      <w:r w:rsidRPr="0010096D">
        <w:rPr>
          <w:sz w:val="24"/>
          <w:szCs w:val="24"/>
        </w:rPr>
        <w:t xml:space="preserve"> в 2019 году </w:t>
      </w:r>
      <w:r w:rsidR="00F44E64" w:rsidRPr="0010096D">
        <w:rPr>
          <w:sz w:val="24"/>
          <w:szCs w:val="24"/>
        </w:rPr>
        <w:t>с нарушением</w:t>
      </w:r>
      <w:r w:rsidRPr="0010096D">
        <w:rPr>
          <w:sz w:val="24"/>
          <w:szCs w:val="24"/>
        </w:rPr>
        <w:t xml:space="preserve"> установленных сроков. </w:t>
      </w:r>
      <w:r w:rsidR="00CA536B" w:rsidRPr="0010096D">
        <w:rPr>
          <w:sz w:val="24"/>
          <w:szCs w:val="24"/>
        </w:rPr>
        <w:t>В нарушение Порядк</w:t>
      </w:r>
      <w:r w:rsidR="00F8048E" w:rsidRPr="0010096D">
        <w:rPr>
          <w:sz w:val="24"/>
          <w:szCs w:val="24"/>
        </w:rPr>
        <w:t>а</w:t>
      </w:r>
      <w:r w:rsidR="00CA536B" w:rsidRPr="0010096D">
        <w:rPr>
          <w:sz w:val="24"/>
          <w:szCs w:val="24"/>
        </w:rPr>
        <w:t xml:space="preserve"> </w:t>
      </w:r>
      <w:r w:rsidR="00C87BBD" w:rsidRPr="0010096D">
        <w:rPr>
          <w:sz w:val="24"/>
          <w:szCs w:val="24"/>
        </w:rPr>
        <w:t>предоставления субсидий местным бюджетам на софинансирование капитальных вложений в объекты спортивной инфраструктуры муниципальной собственности в рамках развития физической культуры и спорта в Волгоградской области</w:t>
      </w:r>
      <w:r w:rsidR="00F8048E" w:rsidRPr="0010096D">
        <w:rPr>
          <w:sz w:val="24"/>
          <w:szCs w:val="24"/>
        </w:rPr>
        <w:t xml:space="preserve">, утвержденного постановлением Администрации Волгоградской области от </w:t>
      </w:r>
      <w:r w:rsidR="00DE37AD" w:rsidRPr="0010096D">
        <w:rPr>
          <w:sz w:val="24"/>
          <w:szCs w:val="24"/>
        </w:rPr>
        <w:t>20.04.2019 № 199-п</w:t>
      </w:r>
      <w:r w:rsidR="003648B2" w:rsidRPr="0010096D">
        <w:rPr>
          <w:sz w:val="24"/>
          <w:szCs w:val="24"/>
        </w:rPr>
        <w:t xml:space="preserve">, </w:t>
      </w:r>
      <w:r w:rsidR="00F8048E" w:rsidRPr="0010096D">
        <w:rPr>
          <w:sz w:val="24"/>
          <w:szCs w:val="24"/>
        </w:rPr>
        <w:t xml:space="preserve">в 2019 году </w:t>
      </w:r>
      <w:r w:rsidR="00C87BBD" w:rsidRPr="0010096D">
        <w:rPr>
          <w:sz w:val="24"/>
          <w:szCs w:val="24"/>
        </w:rPr>
        <w:t xml:space="preserve"> </w:t>
      </w:r>
      <w:r w:rsidRPr="0010096D">
        <w:rPr>
          <w:sz w:val="24"/>
          <w:szCs w:val="24"/>
        </w:rPr>
        <w:t xml:space="preserve">Николаевским и Еланским муниципальными районами заявки на </w:t>
      </w:r>
      <w:r w:rsidR="003B5265" w:rsidRPr="0010096D">
        <w:rPr>
          <w:sz w:val="24"/>
          <w:szCs w:val="24"/>
        </w:rPr>
        <w:t>выделени</w:t>
      </w:r>
      <w:r w:rsidRPr="0010096D">
        <w:rPr>
          <w:sz w:val="24"/>
          <w:szCs w:val="24"/>
        </w:rPr>
        <w:t>е субсидий</w:t>
      </w:r>
      <w:r w:rsidR="003B5265" w:rsidRPr="0010096D">
        <w:rPr>
          <w:sz w:val="24"/>
          <w:szCs w:val="24"/>
        </w:rPr>
        <w:t xml:space="preserve"> для приобретения спортивно-технологического оборудования в целях создания малых спортивных площадок</w:t>
      </w:r>
      <w:r w:rsidRPr="0010096D">
        <w:rPr>
          <w:sz w:val="24"/>
          <w:szCs w:val="24"/>
        </w:rPr>
        <w:t xml:space="preserve"> не представлены, 4  районами –</w:t>
      </w:r>
      <w:r w:rsidR="003B5265" w:rsidRPr="0010096D">
        <w:rPr>
          <w:sz w:val="24"/>
          <w:szCs w:val="24"/>
        </w:rPr>
        <w:t xml:space="preserve"> </w:t>
      </w:r>
      <w:r w:rsidRPr="0010096D">
        <w:rPr>
          <w:sz w:val="24"/>
          <w:szCs w:val="24"/>
        </w:rPr>
        <w:t xml:space="preserve">с нарушением </w:t>
      </w:r>
      <w:r w:rsidR="003B5265" w:rsidRPr="0010096D">
        <w:rPr>
          <w:sz w:val="24"/>
          <w:szCs w:val="24"/>
        </w:rPr>
        <w:t xml:space="preserve">установленного срока (Ленинский, </w:t>
      </w:r>
      <w:r w:rsidRPr="0010096D">
        <w:rPr>
          <w:sz w:val="24"/>
          <w:szCs w:val="24"/>
        </w:rPr>
        <w:t>Иловлинский, Новоаннинский и Среднеахтубинский районы).</w:t>
      </w:r>
    </w:p>
    <w:p w14:paraId="18A10DC2" w14:textId="77777777" w:rsidR="00424B1B" w:rsidRPr="0010096D" w:rsidRDefault="00424B1B" w:rsidP="00C4056E">
      <w:pPr>
        <w:autoSpaceDE w:val="0"/>
        <w:autoSpaceDN w:val="0"/>
        <w:adjustRightInd w:val="0"/>
        <w:ind w:firstLine="709"/>
        <w:jc w:val="both"/>
      </w:pPr>
    </w:p>
    <w:p w14:paraId="75998C23" w14:textId="77777777" w:rsidR="00630170" w:rsidRPr="0010096D" w:rsidRDefault="007D1D1B" w:rsidP="00C4056E">
      <w:pPr>
        <w:pStyle w:val="ConsPlusNormal"/>
        <w:contextualSpacing/>
        <w:jc w:val="center"/>
        <w:rPr>
          <w:b/>
          <w:sz w:val="24"/>
          <w:szCs w:val="24"/>
        </w:rPr>
      </w:pPr>
      <w:r w:rsidRPr="0010096D">
        <w:rPr>
          <w:b/>
          <w:sz w:val="24"/>
          <w:szCs w:val="24"/>
        </w:rPr>
        <w:t>Прочие нарушения, установленные по р</w:t>
      </w:r>
      <w:r w:rsidR="00630170" w:rsidRPr="0010096D">
        <w:rPr>
          <w:b/>
          <w:sz w:val="24"/>
          <w:szCs w:val="24"/>
        </w:rPr>
        <w:t>езультат</w:t>
      </w:r>
      <w:r w:rsidRPr="0010096D">
        <w:rPr>
          <w:b/>
          <w:sz w:val="24"/>
          <w:szCs w:val="24"/>
        </w:rPr>
        <w:t>ам</w:t>
      </w:r>
      <w:r w:rsidR="00630170" w:rsidRPr="0010096D">
        <w:rPr>
          <w:b/>
          <w:sz w:val="24"/>
          <w:szCs w:val="24"/>
        </w:rPr>
        <w:t xml:space="preserve"> проверок муниципальных образований</w:t>
      </w:r>
      <w:r w:rsidR="002B65FF" w:rsidRPr="0010096D">
        <w:rPr>
          <w:b/>
          <w:sz w:val="24"/>
          <w:szCs w:val="24"/>
        </w:rPr>
        <w:t xml:space="preserve"> по вопросу целевого и эффективного использования субсидий, полученных из областного бюджета на строительство игровых площадок</w:t>
      </w:r>
    </w:p>
    <w:p w14:paraId="1EA2118E" w14:textId="77777777" w:rsidR="00630170" w:rsidRPr="0010096D" w:rsidRDefault="00630170" w:rsidP="00C4056E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14:paraId="4A882B5C" w14:textId="77777777" w:rsidR="007D1D1B" w:rsidRPr="0010096D" w:rsidRDefault="00247277" w:rsidP="00C4056E">
      <w:pPr>
        <w:ind w:firstLine="708"/>
        <w:contextualSpacing/>
        <w:jc w:val="both"/>
      </w:pPr>
      <w:r w:rsidRPr="0010096D">
        <w:rPr>
          <w:i/>
        </w:rPr>
        <w:t>1.</w:t>
      </w:r>
      <w:r w:rsidRPr="0010096D">
        <w:t> </w:t>
      </w:r>
      <w:r w:rsidR="007D1D1B" w:rsidRPr="0010096D">
        <w:t>В нарушение постановления Правительства РФ от 15.05.2017 № 570 «Об установлении видов и объемов работ по строительству, реконструкции объектов капитального строительства на территории Российской Федерации,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…» и условий заключенных в 2018 году муниципальных контрактов ООО «ПитерСпортСтрой» на сумму 28315,7 тыс. руб., являющийся генеральным подрядчиком строительства 6 игровых площадок, не исполнил обязанности по самостоятельному выполнению строительных работ в объёме не менее 15% цены контракта.</w:t>
      </w:r>
    </w:p>
    <w:p w14:paraId="64F439CB" w14:textId="77777777" w:rsidR="007D1D1B" w:rsidRPr="0010096D" w:rsidRDefault="007D1D1B" w:rsidP="00C4056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В соответствии с п.18.5 муниципальных контрактов за ненадлежащее исполнение подрядчиком обязательств по самостоятельному выполнению работ предусмотрен штраф в размере 5% стоимости указанных работ. Однако 6 муниципальными образованиями в адрес ООО «ПитерСпортСтрой» соответствующие претензии не направлялись.</w:t>
      </w:r>
    </w:p>
    <w:p w14:paraId="085A04A1" w14:textId="7154BABA" w:rsidR="007D1D1B" w:rsidRPr="0010096D" w:rsidRDefault="007D1D1B" w:rsidP="00C4056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По расчету КСП общая сумма штрафа составит 212,4 тыс. руб. (28315,7 тыс. руб. * 15% * 5%). В ходе проверки администрацией городского поселения г.</w:t>
      </w:r>
      <w:r w:rsidR="00355FE4">
        <w:rPr>
          <w:sz w:val="24"/>
          <w:szCs w:val="24"/>
        </w:rPr>
        <w:t> </w:t>
      </w:r>
      <w:r w:rsidRPr="0010096D">
        <w:rPr>
          <w:sz w:val="24"/>
          <w:szCs w:val="24"/>
        </w:rPr>
        <w:t>Серафимович в адрес ООО «ПитерСпортСтрой» направлена претензия на 48 тыс. рублей.</w:t>
      </w:r>
    </w:p>
    <w:p w14:paraId="00704CD7" w14:textId="77777777" w:rsidR="007D1D1B" w:rsidRPr="0010096D" w:rsidRDefault="007D1D1B" w:rsidP="00C4056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lastRenderedPageBreak/>
        <w:t xml:space="preserve">Аналогично, ООО «Спортстройсервис», являющийся в 2018 году генеральным подрядчиком строительства 4 игровых площадок в Волгограде не выполнил обязательства по самостоятельному выполнению работ на 535,7 тыс. рублей. В нарушение условий муниципального контракта соответствующая претензия в адрес ООО «Спортстройсервис» не направлялась. </w:t>
      </w:r>
      <w:r w:rsidR="000F5F33" w:rsidRPr="0010096D">
        <w:rPr>
          <w:sz w:val="24"/>
          <w:szCs w:val="24"/>
        </w:rPr>
        <w:t xml:space="preserve">В ходе проверки в адрес подрядчика направлена претензия и рассчитан </w:t>
      </w:r>
      <w:r w:rsidRPr="0010096D">
        <w:rPr>
          <w:sz w:val="24"/>
          <w:szCs w:val="24"/>
        </w:rPr>
        <w:t>штраф</w:t>
      </w:r>
      <w:r w:rsidR="000F5F33" w:rsidRPr="0010096D">
        <w:rPr>
          <w:sz w:val="24"/>
          <w:szCs w:val="24"/>
        </w:rPr>
        <w:t xml:space="preserve"> в размере</w:t>
      </w:r>
      <w:r w:rsidRPr="0010096D">
        <w:rPr>
          <w:sz w:val="24"/>
          <w:szCs w:val="24"/>
        </w:rPr>
        <w:t xml:space="preserve"> 26,8 тыс. рублей. Платежным поручением от 08.11.2019 ООО «Спортстройсервис» штраф оплачен. </w:t>
      </w:r>
    </w:p>
    <w:p w14:paraId="6F4077FE" w14:textId="581DF44D" w:rsidR="000F5F33" w:rsidRPr="0010096D" w:rsidRDefault="000F5F33" w:rsidP="00C4056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i/>
          <w:sz w:val="24"/>
          <w:szCs w:val="24"/>
        </w:rPr>
        <w:t>2.</w:t>
      </w:r>
      <w:r w:rsidRPr="0010096D">
        <w:rPr>
          <w:sz w:val="24"/>
          <w:szCs w:val="24"/>
        </w:rPr>
        <w:t> Администрацией городского поселения г.</w:t>
      </w:r>
      <w:r w:rsidR="00355FE4">
        <w:rPr>
          <w:sz w:val="24"/>
          <w:szCs w:val="24"/>
        </w:rPr>
        <w:t> </w:t>
      </w:r>
      <w:r w:rsidRPr="0010096D">
        <w:rPr>
          <w:sz w:val="24"/>
          <w:szCs w:val="24"/>
        </w:rPr>
        <w:t>Серафимович и МКУ СЕЗЗАВ</w:t>
      </w:r>
      <w:r w:rsidR="00DA79D0" w:rsidRPr="0010096D">
        <w:rPr>
          <w:sz w:val="24"/>
          <w:szCs w:val="24"/>
        </w:rPr>
        <w:t xml:space="preserve"> (г.</w:t>
      </w:r>
      <w:r w:rsidR="00355FE4">
        <w:rPr>
          <w:sz w:val="24"/>
          <w:szCs w:val="24"/>
        </w:rPr>
        <w:t> </w:t>
      </w:r>
      <w:r w:rsidR="00DA79D0" w:rsidRPr="0010096D">
        <w:rPr>
          <w:sz w:val="24"/>
          <w:szCs w:val="24"/>
        </w:rPr>
        <w:t>Волгоград)</w:t>
      </w:r>
      <w:r w:rsidRPr="0010096D">
        <w:rPr>
          <w:sz w:val="24"/>
          <w:szCs w:val="24"/>
        </w:rPr>
        <w:t xml:space="preserve"> приняты </w:t>
      </w:r>
      <w:r w:rsidR="00602371" w:rsidRPr="0010096D">
        <w:rPr>
          <w:sz w:val="24"/>
          <w:szCs w:val="24"/>
        </w:rPr>
        <w:t>и</w:t>
      </w:r>
      <w:r w:rsidRPr="0010096D">
        <w:rPr>
          <w:sz w:val="24"/>
          <w:szCs w:val="24"/>
        </w:rPr>
        <w:t xml:space="preserve"> оплачены завышенные объёмы работ на 7,5 тыс. руб.</w:t>
      </w:r>
      <w:r w:rsidR="004315F7" w:rsidRPr="0010096D">
        <w:rPr>
          <w:sz w:val="24"/>
          <w:szCs w:val="24"/>
        </w:rPr>
        <w:t xml:space="preserve"> </w:t>
      </w:r>
      <w:r w:rsidRPr="0010096D">
        <w:rPr>
          <w:sz w:val="24"/>
          <w:szCs w:val="24"/>
        </w:rPr>
        <w:t>и 0,6 тыс. руб. соответственно.</w:t>
      </w:r>
    </w:p>
    <w:p w14:paraId="17484BB4" w14:textId="77777777" w:rsidR="000F5F33" w:rsidRPr="0010096D" w:rsidRDefault="000F5F33" w:rsidP="000F5F33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i/>
          <w:sz w:val="24"/>
          <w:szCs w:val="24"/>
        </w:rPr>
        <w:t>3.</w:t>
      </w:r>
      <w:r w:rsidRPr="0010096D">
        <w:rPr>
          <w:sz w:val="24"/>
          <w:szCs w:val="24"/>
        </w:rPr>
        <w:t xml:space="preserve"> В нарушение условий контрактов МКУ СЕ</w:t>
      </w:r>
      <w:r w:rsidR="00131035" w:rsidRPr="0010096D">
        <w:rPr>
          <w:sz w:val="24"/>
          <w:szCs w:val="24"/>
        </w:rPr>
        <w:t>З</w:t>
      </w:r>
      <w:r w:rsidRPr="0010096D">
        <w:rPr>
          <w:sz w:val="24"/>
          <w:szCs w:val="24"/>
        </w:rPr>
        <w:t>ЗАВ в 2018 годах приняты и оплачены непредвиденные затраты по установке оборудования в размере 62 тыс. руб.</w:t>
      </w:r>
      <w:r w:rsidR="00376C29" w:rsidRPr="0010096D">
        <w:rPr>
          <w:sz w:val="24"/>
          <w:szCs w:val="24"/>
        </w:rPr>
        <w:t xml:space="preserve"> (федеральные средства – </w:t>
      </w:r>
      <w:r w:rsidR="008A1D4B" w:rsidRPr="0010096D">
        <w:rPr>
          <w:sz w:val="24"/>
          <w:szCs w:val="24"/>
        </w:rPr>
        <w:t>20,6</w:t>
      </w:r>
      <w:r w:rsidR="00376C29" w:rsidRPr="0010096D">
        <w:rPr>
          <w:sz w:val="24"/>
          <w:szCs w:val="24"/>
        </w:rPr>
        <w:t xml:space="preserve"> тыс. руб., областные средства – </w:t>
      </w:r>
      <w:r w:rsidR="008A1D4B" w:rsidRPr="0010096D">
        <w:rPr>
          <w:sz w:val="24"/>
          <w:szCs w:val="24"/>
        </w:rPr>
        <w:t>15,4</w:t>
      </w:r>
      <w:r w:rsidR="00376C29" w:rsidRPr="0010096D">
        <w:rPr>
          <w:sz w:val="24"/>
          <w:szCs w:val="24"/>
        </w:rPr>
        <w:t xml:space="preserve"> тыс. руб., местные средства – </w:t>
      </w:r>
      <w:r w:rsidR="008A1D4B" w:rsidRPr="0010096D">
        <w:rPr>
          <w:sz w:val="24"/>
          <w:szCs w:val="24"/>
        </w:rPr>
        <w:t>26</w:t>
      </w:r>
      <w:r w:rsidR="00376C29" w:rsidRPr="0010096D">
        <w:rPr>
          <w:sz w:val="24"/>
          <w:szCs w:val="24"/>
        </w:rPr>
        <w:t xml:space="preserve"> тыс. руб.)</w:t>
      </w:r>
      <w:r w:rsidRPr="0010096D">
        <w:rPr>
          <w:sz w:val="24"/>
          <w:szCs w:val="24"/>
        </w:rPr>
        <w:t>, которые фактически подрядчиком не производились по причине установк</w:t>
      </w:r>
      <w:r w:rsidR="00131035" w:rsidRPr="0010096D">
        <w:rPr>
          <w:sz w:val="24"/>
          <w:szCs w:val="24"/>
        </w:rPr>
        <w:t>и</w:t>
      </w:r>
      <w:r w:rsidRPr="0010096D">
        <w:rPr>
          <w:sz w:val="24"/>
          <w:szCs w:val="24"/>
        </w:rPr>
        <w:t xml:space="preserve"> спортивного оборудования дистрибьютором завода изготовителя.</w:t>
      </w:r>
    </w:p>
    <w:p w14:paraId="4B8D0425" w14:textId="77777777" w:rsidR="000F5F33" w:rsidRPr="0010096D" w:rsidRDefault="000F5F33" w:rsidP="000F5F33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Кроме того, предъявленная и оплаченная МКУ СЕ</w:t>
      </w:r>
      <w:r w:rsidR="00131035" w:rsidRPr="0010096D">
        <w:rPr>
          <w:sz w:val="24"/>
          <w:szCs w:val="24"/>
        </w:rPr>
        <w:t>З</w:t>
      </w:r>
      <w:r w:rsidRPr="0010096D">
        <w:rPr>
          <w:sz w:val="24"/>
          <w:szCs w:val="24"/>
        </w:rPr>
        <w:t xml:space="preserve">ЗАВ в 2017-2018 годах сумма непредвиденных расходов в размере 655,2 тыс. руб. </w:t>
      </w:r>
      <w:r w:rsidR="00376C29" w:rsidRPr="0010096D">
        <w:rPr>
          <w:sz w:val="24"/>
          <w:szCs w:val="24"/>
        </w:rPr>
        <w:t xml:space="preserve">(федеральные средства – </w:t>
      </w:r>
      <w:r w:rsidR="004B3C53" w:rsidRPr="0010096D">
        <w:rPr>
          <w:sz w:val="24"/>
          <w:szCs w:val="24"/>
        </w:rPr>
        <w:t>217,9</w:t>
      </w:r>
      <w:r w:rsidR="00376C29" w:rsidRPr="0010096D">
        <w:rPr>
          <w:sz w:val="24"/>
          <w:szCs w:val="24"/>
        </w:rPr>
        <w:t xml:space="preserve"> тыс. руб., областные средства – </w:t>
      </w:r>
      <w:r w:rsidR="004B3C53" w:rsidRPr="0010096D">
        <w:rPr>
          <w:sz w:val="24"/>
          <w:szCs w:val="24"/>
        </w:rPr>
        <w:t>162,4</w:t>
      </w:r>
      <w:r w:rsidR="00376C29" w:rsidRPr="0010096D">
        <w:rPr>
          <w:sz w:val="24"/>
          <w:szCs w:val="24"/>
        </w:rPr>
        <w:t xml:space="preserve"> тыс. руб., местные средства – </w:t>
      </w:r>
      <w:r w:rsidR="004B3C53" w:rsidRPr="0010096D">
        <w:rPr>
          <w:sz w:val="24"/>
          <w:szCs w:val="24"/>
        </w:rPr>
        <w:t>274,9</w:t>
      </w:r>
      <w:r w:rsidR="00376C29" w:rsidRPr="0010096D">
        <w:rPr>
          <w:sz w:val="24"/>
          <w:szCs w:val="24"/>
        </w:rPr>
        <w:t xml:space="preserve"> тыс. руб.) </w:t>
      </w:r>
      <w:r w:rsidRPr="0010096D">
        <w:rPr>
          <w:sz w:val="24"/>
          <w:szCs w:val="24"/>
        </w:rPr>
        <w:t xml:space="preserve">документально не подтверждена подрядчиком, что нарушает требования  п.6 главы II </w:t>
      </w:r>
      <w:r w:rsidR="00131035" w:rsidRPr="0010096D">
        <w:rPr>
          <w:sz w:val="24"/>
          <w:szCs w:val="24"/>
        </w:rPr>
        <w:t>приказа Ростехнадзора от 26.12.2006 № 1128 «Об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обеспечения» (далее РД-11-02-2006)</w:t>
      </w:r>
      <w:r w:rsidRPr="0010096D">
        <w:rPr>
          <w:sz w:val="24"/>
          <w:szCs w:val="24"/>
        </w:rPr>
        <w:t>.</w:t>
      </w:r>
    </w:p>
    <w:p w14:paraId="7BE4CB6A" w14:textId="77777777" w:rsidR="007D1D1B" w:rsidRPr="0010096D" w:rsidRDefault="00DA79D0" w:rsidP="00C4056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i/>
          <w:sz w:val="24"/>
          <w:szCs w:val="24"/>
        </w:rPr>
        <w:t>4</w:t>
      </w:r>
      <w:r w:rsidR="00247277" w:rsidRPr="0010096D">
        <w:rPr>
          <w:i/>
          <w:sz w:val="24"/>
          <w:szCs w:val="24"/>
        </w:rPr>
        <w:t>.</w:t>
      </w:r>
      <w:r w:rsidR="00247277" w:rsidRPr="0010096D">
        <w:rPr>
          <w:sz w:val="24"/>
          <w:szCs w:val="24"/>
        </w:rPr>
        <w:t> </w:t>
      </w:r>
      <w:r w:rsidR="007D1D1B" w:rsidRPr="0010096D">
        <w:rPr>
          <w:sz w:val="24"/>
          <w:szCs w:val="24"/>
        </w:rPr>
        <w:t>Отдельное оборудование, установленное на игровых площадках, не соответствует требованиям к безопасности.</w:t>
      </w:r>
    </w:p>
    <w:p w14:paraId="135CA8C2" w14:textId="77777777" w:rsidR="007D1D1B" w:rsidRPr="0010096D" w:rsidRDefault="002962C5" w:rsidP="002E32A0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За 2017-2019 год</w:t>
      </w:r>
      <w:r w:rsidR="002E32A0" w:rsidRPr="0010096D">
        <w:rPr>
          <w:sz w:val="24"/>
          <w:szCs w:val="24"/>
        </w:rPr>
        <w:t>ы</w:t>
      </w:r>
      <w:r w:rsidRPr="0010096D">
        <w:rPr>
          <w:sz w:val="24"/>
          <w:szCs w:val="24"/>
        </w:rPr>
        <w:t xml:space="preserve"> на игровых площадках установлено 84 одинаковые скамейки на сумму 816,8 тыс. руб.</w:t>
      </w:r>
      <w:r w:rsidR="002E32A0" w:rsidRPr="0010096D">
        <w:rPr>
          <w:sz w:val="24"/>
          <w:szCs w:val="24"/>
        </w:rPr>
        <w:t>,</w:t>
      </w:r>
      <w:r w:rsidRPr="0010096D">
        <w:rPr>
          <w:sz w:val="24"/>
          <w:szCs w:val="24"/>
        </w:rPr>
        <w:t xml:space="preserve"> </w:t>
      </w:r>
      <w:r w:rsidR="002E32A0" w:rsidRPr="0010096D">
        <w:rPr>
          <w:sz w:val="24"/>
          <w:szCs w:val="24"/>
        </w:rPr>
        <w:t>которые, с</w:t>
      </w:r>
      <w:r w:rsidR="007D1D1B" w:rsidRPr="0010096D">
        <w:rPr>
          <w:sz w:val="24"/>
          <w:szCs w:val="24"/>
        </w:rPr>
        <w:t>огласно представленным к проверке техническим паспортам, не предназначены для эксплуатации пользователями в качестве элемента детской площадки</w:t>
      </w:r>
      <w:r w:rsidR="002E32A0" w:rsidRPr="0010096D">
        <w:rPr>
          <w:sz w:val="24"/>
          <w:szCs w:val="24"/>
        </w:rPr>
        <w:t>, т.е. не соответствуют требованиям безопасности</w:t>
      </w:r>
      <w:r w:rsidR="007D1D1B" w:rsidRPr="0010096D">
        <w:rPr>
          <w:sz w:val="24"/>
          <w:szCs w:val="24"/>
        </w:rPr>
        <w:t>.</w:t>
      </w:r>
    </w:p>
    <w:p w14:paraId="64C2C8B5" w14:textId="77777777" w:rsidR="00635BE9" w:rsidRPr="0010096D" w:rsidRDefault="00EF3301" w:rsidP="00635BE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У</w:t>
      </w:r>
      <w:r w:rsidR="007D1D1B" w:rsidRPr="0010096D">
        <w:rPr>
          <w:sz w:val="24"/>
          <w:szCs w:val="24"/>
        </w:rPr>
        <w:t>становка скамеек была предусмотрена проектной документацией,</w:t>
      </w:r>
      <w:r w:rsidR="00635BE9" w:rsidRPr="0010096D">
        <w:rPr>
          <w:sz w:val="24"/>
          <w:szCs w:val="24"/>
        </w:rPr>
        <w:t xml:space="preserve"> техническим заданием в конкурсной документации и, как следствие, муниципальны</w:t>
      </w:r>
      <w:r w:rsidR="00AE611B" w:rsidRPr="0010096D">
        <w:rPr>
          <w:sz w:val="24"/>
          <w:szCs w:val="24"/>
        </w:rPr>
        <w:t>ми</w:t>
      </w:r>
      <w:r w:rsidR="00635BE9" w:rsidRPr="0010096D">
        <w:rPr>
          <w:sz w:val="24"/>
          <w:szCs w:val="24"/>
        </w:rPr>
        <w:t xml:space="preserve"> контракта</w:t>
      </w:r>
      <w:r w:rsidR="00AE611B" w:rsidRPr="0010096D">
        <w:rPr>
          <w:sz w:val="24"/>
          <w:szCs w:val="24"/>
        </w:rPr>
        <w:t>ми</w:t>
      </w:r>
      <w:r w:rsidR="00635BE9" w:rsidRPr="0010096D">
        <w:rPr>
          <w:sz w:val="24"/>
          <w:szCs w:val="24"/>
        </w:rPr>
        <w:t xml:space="preserve">. </w:t>
      </w:r>
      <w:r w:rsidR="0039159C" w:rsidRPr="0010096D">
        <w:rPr>
          <w:sz w:val="24"/>
          <w:szCs w:val="24"/>
        </w:rPr>
        <w:t xml:space="preserve">При этом, согласно </w:t>
      </w:r>
      <w:r w:rsidRPr="0010096D">
        <w:rPr>
          <w:sz w:val="24"/>
          <w:szCs w:val="24"/>
        </w:rPr>
        <w:t>т</w:t>
      </w:r>
      <w:r w:rsidR="00635BE9" w:rsidRPr="0010096D">
        <w:rPr>
          <w:sz w:val="24"/>
          <w:szCs w:val="24"/>
        </w:rPr>
        <w:t>ехническ</w:t>
      </w:r>
      <w:r w:rsidR="0039159C" w:rsidRPr="0010096D">
        <w:rPr>
          <w:sz w:val="24"/>
          <w:szCs w:val="24"/>
        </w:rPr>
        <w:t>ому</w:t>
      </w:r>
      <w:r w:rsidR="00635BE9" w:rsidRPr="0010096D">
        <w:rPr>
          <w:sz w:val="24"/>
          <w:szCs w:val="24"/>
        </w:rPr>
        <w:t xml:space="preserve"> задани</w:t>
      </w:r>
      <w:r w:rsidR="0039159C" w:rsidRPr="0010096D">
        <w:rPr>
          <w:sz w:val="24"/>
          <w:szCs w:val="24"/>
        </w:rPr>
        <w:t>ю</w:t>
      </w:r>
      <w:r w:rsidR="00AE611B" w:rsidRPr="0010096D">
        <w:rPr>
          <w:sz w:val="24"/>
          <w:szCs w:val="24"/>
        </w:rPr>
        <w:t xml:space="preserve"> </w:t>
      </w:r>
      <w:r w:rsidR="00635BE9" w:rsidRPr="0010096D">
        <w:rPr>
          <w:sz w:val="24"/>
          <w:szCs w:val="24"/>
        </w:rPr>
        <w:t>«все оборудование должно соответствовать ГОСТам РФ по безопасности детского игрового оборудования</w:t>
      </w:r>
      <w:r w:rsidR="00DF59C5" w:rsidRPr="0010096D">
        <w:rPr>
          <w:sz w:val="24"/>
          <w:szCs w:val="24"/>
        </w:rPr>
        <w:t>: д</w:t>
      </w:r>
      <w:r w:rsidR="00635BE9" w:rsidRPr="0010096D">
        <w:rPr>
          <w:sz w:val="24"/>
          <w:szCs w:val="24"/>
        </w:rPr>
        <w:t>етские спортивно-игровые комплексы - ГОСТ Р 52169-2012 «Оборудование Детских игровых площадок. Безопасность конструкции и методы испытания. Общие требования».</w:t>
      </w:r>
    </w:p>
    <w:p w14:paraId="1F9AA45E" w14:textId="77777777" w:rsidR="00635BE9" w:rsidRPr="0010096D" w:rsidRDefault="00AE611B" w:rsidP="00635BE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Согласно данному</w:t>
      </w:r>
      <w:r w:rsidR="00DF59C5" w:rsidRPr="0010096D">
        <w:rPr>
          <w:sz w:val="24"/>
          <w:szCs w:val="24"/>
        </w:rPr>
        <w:t xml:space="preserve"> ГОСТ</w:t>
      </w:r>
      <w:r w:rsidRPr="0010096D">
        <w:rPr>
          <w:sz w:val="24"/>
          <w:szCs w:val="24"/>
        </w:rPr>
        <w:t>у</w:t>
      </w:r>
      <w:r w:rsidR="00DF59C5" w:rsidRPr="0010096D">
        <w:rPr>
          <w:sz w:val="24"/>
          <w:szCs w:val="24"/>
        </w:rPr>
        <w:t xml:space="preserve"> (п.3.21) к оборудованию для благоустройства детской игровой площадки относятся также и скамейки, которые должны соответствовать требованиям данного ГОСТа</w:t>
      </w:r>
      <w:r w:rsidRPr="0010096D">
        <w:rPr>
          <w:sz w:val="24"/>
          <w:szCs w:val="24"/>
        </w:rPr>
        <w:t xml:space="preserve"> - </w:t>
      </w:r>
      <w:r w:rsidR="00DF59C5" w:rsidRPr="0010096D">
        <w:rPr>
          <w:sz w:val="24"/>
          <w:szCs w:val="24"/>
        </w:rPr>
        <w:t>«</w:t>
      </w:r>
      <w:r w:rsidRPr="0010096D">
        <w:rPr>
          <w:sz w:val="24"/>
          <w:szCs w:val="24"/>
        </w:rPr>
        <w:t>У</w:t>
      </w:r>
      <w:r w:rsidR="00DF59C5" w:rsidRPr="0010096D">
        <w:rPr>
          <w:sz w:val="24"/>
          <w:szCs w:val="24"/>
        </w:rPr>
        <w:t>глы и края любой доступной для детей части оборудования должны быть закруглены. Минимальный радиус закругления 3 мм» (п. 4.3.11).</w:t>
      </w:r>
    </w:p>
    <w:p w14:paraId="0AA0711C" w14:textId="77777777" w:rsidR="00635BE9" w:rsidRPr="0010096D" w:rsidRDefault="00AE611B" w:rsidP="00C4056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Вместе с тем заказчиками приняты и оплачены скамейки, не отвечающие требованиям ГОСТ Р 52169-2012</w:t>
      </w:r>
      <w:r w:rsidR="00EF3301" w:rsidRPr="0010096D">
        <w:rPr>
          <w:sz w:val="24"/>
          <w:szCs w:val="24"/>
        </w:rPr>
        <w:t>.</w:t>
      </w:r>
    </w:p>
    <w:p w14:paraId="481FF32C" w14:textId="77777777" w:rsidR="00EF3301" w:rsidRPr="0010096D" w:rsidRDefault="00EF3301" w:rsidP="00F95CAF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Кроме того, б</w:t>
      </w:r>
      <w:r w:rsidR="00635BE9" w:rsidRPr="0010096D">
        <w:rPr>
          <w:sz w:val="24"/>
          <w:szCs w:val="24"/>
        </w:rPr>
        <w:t>езопасность при эксплуатации оборудования детских игровых площадок регламентируется ГОСТом Р 52301-2013</w:t>
      </w:r>
      <w:r w:rsidR="00F95CAF" w:rsidRPr="0010096D">
        <w:rPr>
          <w:sz w:val="24"/>
          <w:szCs w:val="24"/>
        </w:rPr>
        <w:t>, согласно которому (п.4.3) пользоваться оборудованием, не обеспечивающим безопасность детей запрещено. При этом владелец обязан обеспечивать исполнение комплекса мероприятий по безопасной эксплуатации оборудования.</w:t>
      </w:r>
    </w:p>
    <w:p w14:paraId="0CC0BB13" w14:textId="77777777" w:rsidR="00635BE9" w:rsidRPr="0010096D" w:rsidRDefault="00635BE9" w:rsidP="00F95CAF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 xml:space="preserve">Поскольку паспорт на скамейки содержит запрет на их использование в качестве элемента детской площадки, </w:t>
      </w:r>
      <w:r w:rsidR="00BA6D24" w:rsidRPr="0010096D">
        <w:rPr>
          <w:sz w:val="24"/>
          <w:szCs w:val="24"/>
        </w:rPr>
        <w:t>заказчикам (муниципальным заказчикам)</w:t>
      </w:r>
      <w:r w:rsidRPr="0010096D">
        <w:rPr>
          <w:sz w:val="24"/>
          <w:szCs w:val="24"/>
        </w:rPr>
        <w:t xml:space="preserve"> необходимо принять меры, направленные на соблюдение требований безопасности детских игровых площадок. </w:t>
      </w:r>
    </w:p>
    <w:p w14:paraId="58D58471" w14:textId="6AA4A542" w:rsidR="00E71094" w:rsidRPr="0010096D" w:rsidRDefault="00DA79D0" w:rsidP="00E71094">
      <w:pPr>
        <w:ind w:firstLine="709"/>
        <w:contextualSpacing/>
        <w:jc w:val="both"/>
      </w:pPr>
      <w:r w:rsidRPr="0010096D">
        <w:rPr>
          <w:i/>
        </w:rPr>
        <w:t>5</w:t>
      </w:r>
      <w:r w:rsidR="00247277" w:rsidRPr="0010096D">
        <w:rPr>
          <w:i/>
        </w:rPr>
        <w:t>.</w:t>
      </w:r>
      <w:r w:rsidR="00247277" w:rsidRPr="0010096D">
        <w:t> </w:t>
      </w:r>
      <w:r w:rsidR="007D1D1B" w:rsidRPr="0010096D">
        <w:t>По информации, полученной КСП от муниципальных образований, из 21 площад</w:t>
      </w:r>
      <w:r w:rsidR="00B47EAD" w:rsidRPr="0010096D">
        <w:t>ки</w:t>
      </w:r>
      <w:r w:rsidR="007D1D1B" w:rsidRPr="0010096D">
        <w:t xml:space="preserve"> 7 закреплено в казне муниципальных образований, </w:t>
      </w:r>
      <w:r w:rsidR="00E71094" w:rsidRPr="0010096D">
        <w:t xml:space="preserve">что может негативно сказаться на обеспечении сохранности игровых площадок. Например, на игровой площадке, числящейся в </w:t>
      </w:r>
      <w:r w:rsidR="00E71094" w:rsidRPr="0010096D">
        <w:lastRenderedPageBreak/>
        <w:t>казне р.п.</w:t>
      </w:r>
      <w:r w:rsidR="00355FE4">
        <w:t> </w:t>
      </w:r>
      <w:r w:rsidR="00E71094" w:rsidRPr="0010096D">
        <w:t>Новый Рогачик, тренажер стоимостью 44,5 тыс. руб. поломан и не используется для занятий спортом; 4 скамьи общей стоимостью 38,8 тыс. руб. находились на территории частного домовладения, что администрация р.п.</w:t>
      </w:r>
      <w:r w:rsidR="00355FE4">
        <w:t> </w:t>
      </w:r>
      <w:r w:rsidR="00E71094" w:rsidRPr="0010096D">
        <w:t xml:space="preserve">Новый Рогачик объясняет необходимостью обеспечения их сохранности. </w:t>
      </w:r>
    </w:p>
    <w:p w14:paraId="1246DA44" w14:textId="092B5461" w:rsidR="00E71094" w:rsidRPr="0010096D" w:rsidRDefault="00E71094" w:rsidP="00E71094">
      <w:pPr>
        <w:ind w:firstLine="709"/>
        <w:contextualSpacing/>
        <w:jc w:val="both"/>
      </w:pPr>
      <w:r w:rsidRPr="0010096D">
        <w:t>Остальные 14 площадок закреплены на праве оперативного управления за муниципальными учреждениями</w:t>
      </w:r>
      <w:r w:rsidR="0039159C" w:rsidRPr="0010096D">
        <w:t>, из</w:t>
      </w:r>
      <w:r w:rsidR="00FF00FF" w:rsidRPr="0010096D">
        <w:t xml:space="preserve"> которых</w:t>
      </w:r>
      <w:r w:rsidRPr="0010096D">
        <w:t xml:space="preserve"> только 4 площадки (г.</w:t>
      </w:r>
      <w:r w:rsidR="00355FE4">
        <w:t> </w:t>
      </w:r>
      <w:r w:rsidRPr="0010096D">
        <w:t>Волжский, г.</w:t>
      </w:r>
      <w:r w:rsidR="00355FE4">
        <w:t> </w:t>
      </w:r>
      <w:r w:rsidRPr="0010096D">
        <w:t>Волгоград, г.</w:t>
      </w:r>
      <w:r w:rsidR="00355FE4">
        <w:t> </w:t>
      </w:r>
      <w:r w:rsidRPr="0010096D">
        <w:t>Михайловка и г.</w:t>
      </w:r>
      <w:r w:rsidR="00355FE4">
        <w:t> </w:t>
      </w:r>
      <w:r w:rsidRPr="0010096D">
        <w:t>Калач-на-Дону) закреплены за учреждениями, осуществляющими деятельность в области спорта.</w:t>
      </w:r>
      <w:r w:rsidR="00514886" w:rsidRPr="0010096D">
        <w:t xml:space="preserve"> При это</w:t>
      </w:r>
      <w:r w:rsidR="00602371" w:rsidRPr="0010096D">
        <w:t>м</w:t>
      </w:r>
      <w:r w:rsidR="00514886" w:rsidRPr="0010096D">
        <w:t xml:space="preserve"> муниципальными учреждениями г.</w:t>
      </w:r>
      <w:r w:rsidR="00355FE4">
        <w:t> </w:t>
      </w:r>
      <w:r w:rsidR="00514886" w:rsidRPr="0010096D">
        <w:t>Волжского и г.</w:t>
      </w:r>
      <w:r w:rsidR="00355FE4">
        <w:t> </w:t>
      </w:r>
      <w:r w:rsidR="00514886" w:rsidRPr="0010096D">
        <w:t>Волгограда не в полной мере обеспечен</w:t>
      </w:r>
      <w:r w:rsidR="00602371" w:rsidRPr="0010096D">
        <w:t>а сохранность игровых площадок (в</w:t>
      </w:r>
      <w:r w:rsidR="00514886" w:rsidRPr="0010096D">
        <w:t xml:space="preserve"> г.</w:t>
      </w:r>
      <w:r w:rsidR="00355FE4">
        <w:t> </w:t>
      </w:r>
      <w:r w:rsidR="00514886" w:rsidRPr="0010096D">
        <w:t>Волжский порваны сетки баскетбольных колец и гандбольных ворот, в г.</w:t>
      </w:r>
      <w:r w:rsidR="00355FE4">
        <w:t> </w:t>
      </w:r>
      <w:r w:rsidR="00514886" w:rsidRPr="0010096D">
        <w:t>Волгограде на некоторых площадках отсутствуют калитки, повреждены скамейки</w:t>
      </w:r>
      <w:r w:rsidR="00385F83" w:rsidRPr="0010096D">
        <w:t>).</w:t>
      </w:r>
    </w:p>
    <w:p w14:paraId="433015CE" w14:textId="77777777" w:rsidR="00D5776D" w:rsidRPr="0010096D" w:rsidRDefault="00DA79D0" w:rsidP="00C4056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i/>
          <w:sz w:val="24"/>
          <w:szCs w:val="24"/>
        </w:rPr>
        <w:t>6</w:t>
      </w:r>
      <w:r w:rsidR="00247277" w:rsidRPr="0010096D">
        <w:rPr>
          <w:i/>
          <w:sz w:val="24"/>
          <w:szCs w:val="24"/>
        </w:rPr>
        <w:t>.</w:t>
      </w:r>
      <w:r w:rsidR="00247277" w:rsidRPr="0010096D">
        <w:rPr>
          <w:sz w:val="24"/>
          <w:szCs w:val="24"/>
        </w:rPr>
        <w:t> </w:t>
      </w:r>
      <w:r w:rsidR="00D5776D" w:rsidRPr="0010096D">
        <w:rPr>
          <w:sz w:val="24"/>
          <w:szCs w:val="24"/>
        </w:rPr>
        <w:t xml:space="preserve">В нарушение условий контрактов </w:t>
      </w:r>
      <w:r w:rsidR="002B65FF" w:rsidRPr="0010096D">
        <w:rPr>
          <w:sz w:val="24"/>
          <w:szCs w:val="24"/>
        </w:rPr>
        <w:t>о</w:t>
      </w:r>
      <w:r w:rsidR="00D5776D" w:rsidRPr="0010096D">
        <w:rPr>
          <w:sz w:val="24"/>
          <w:szCs w:val="24"/>
        </w:rPr>
        <w:t>тдельными муниципальными заказчиками</w:t>
      </w:r>
      <w:r w:rsidR="002B65FF" w:rsidRPr="0010096D">
        <w:rPr>
          <w:sz w:val="24"/>
          <w:szCs w:val="24"/>
        </w:rPr>
        <w:t xml:space="preserve"> принято и оплачено оборудование игровых площадок </w:t>
      </w:r>
      <w:r w:rsidR="002B65FF" w:rsidRPr="0010096D">
        <w:rPr>
          <w:rFonts w:cs="Calibri"/>
          <w:sz w:val="24"/>
          <w:szCs w:val="24"/>
        </w:rPr>
        <w:t>в отсутствие сертификатов, подтверждающих его соответствие требованиям технических регламентов</w:t>
      </w:r>
      <w:r w:rsidR="00D5776D" w:rsidRPr="0010096D">
        <w:rPr>
          <w:sz w:val="24"/>
          <w:szCs w:val="24"/>
        </w:rPr>
        <w:t>:</w:t>
      </w:r>
    </w:p>
    <w:p w14:paraId="26C15508" w14:textId="5E50C5A8" w:rsidR="00630170" w:rsidRPr="0010096D" w:rsidRDefault="00D5776D" w:rsidP="00C4056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 </w:t>
      </w:r>
      <w:r w:rsidR="002B65FF" w:rsidRPr="0010096D">
        <w:rPr>
          <w:rFonts w:cs="Calibri"/>
          <w:sz w:val="24"/>
          <w:szCs w:val="24"/>
        </w:rPr>
        <w:t xml:space="preserve">тренажеры общей стоимостью 991,3 тыс. руб. </w:t>
      </w:r>
      <w:r w:rsidRPr="0010096D">
        <w:rPr>
          <w:sz w:val="24"/>
          <w:szCs w:val="24"/>
        </w:rPr>
        <w:t>а</w:t>
      </w:r>
      <w:r w:rsidR="00630170" w:rsidRPr="0010096D">
        <w:rPr>
          <w:sz w:val="24"/>
          <w:szCs w:val="24"/>
        </w:rPr>
        <w:t>дминистраци</w:t>
      </w:r>
      <w:r w:rsidRPr="0010096D">
        <w:rPr>
          <w:sz w:val="24"/>
          <w:szCs w:val="24"/>
        </w:rPr>
        <w:t>ей</w:t>
      </w:r>
      <w:r w:rsidR="00630170" w:rsidRPr="0010096D">
        <w:rPr>
          <w:sz w:val="24"/>
          <w:szCs w:val="24"/>
        </w:rPr>
        <w:t xml:space="preserve"> городского поселения г.</w:t>
      </w:r>
      <w:r w:rsidR="00355FE4">
        <w:rPr>
          <w:sz w:val="24"/>
          <w:szCs w:val="24"/>
        </w:rPr>
        <w:t> </w:t>
      </w:r>
      <w:r w:rsidR="00630170" w:rsidRPr="0010096D">
        <w:rPr>
          <w:sz w:val="24"/>
          <w:szCs w:val="24"/>
        </w:rPr>
        <w:t>Серафимович</w:t>
      </w:r>
      <w:r w:rsidRPr="0010096D">
        <w:rPr>
          <w:sz w:val="24"/>
          <w:szCs w:val="24"/>
        </w:rPr>
        <w:t>,</w:t>
      </w:r>
      <w:r w:rsidR="00630170" w:rsidRPr="0010096D">
        <w:rPr>
          <w:sz w:val="24"/>
          <w:szCs w:val="24"/>
        </w:rPr>
        <w:t xml:space="preserve"> </w:t>
      </w:r>
      <w:r w:rsidRPr="0010096D">
        <w:rPr>
          <w:sz w:val="24"/>
          <w:szCs w:val="24"/>
        </w:rPr>
        <w:t xml:space="preserve">администрацией </w:t>
      </w:r>
      <w:r w:rsidR="00630170" w:rsidRPr="0010096D">
        <w:rPr>
          <w:sz w:val="24"/>
          <w:szCs w:val="24"/>
        </w:rPr>
        <w:t>Новорогачинского городского поселения, У</w:t>
      </w:r>
      <w:r w:rsidRPr="0010096D">
        <w:rPr>
          <w:sz w:val="24"/>
          <w:szCs w:val="24"/>
        </w:rPr>
        <w:t xml:space="preserve">правлением капитального строительства (далее УКС) </w:t>
      </w:r>
      <w:r w:rsidR="00630170" w:rsidRPr="0010096D">
        <w:rPr>
          <w:sz w:val="24"/>
          <w:szCs w:val="24"/>
        </w:rPr>
        <w:t xml:space="preserve">администрации городского округа </w:t>
      </w:r>
      <w:r w:rsidRPr="0010096D">
        <w:rPr>
          <w:sz w:val="24"/>
          <w:szCs w:val="24"/>
        </w:rPr>
        <w:t>-</w:t>
      </w:r>
      <w:r w:rsidR="00630170" w:rsidRPr="0010096D">
        <w:rPr>
          <w:sz w:val="24"/>
          <w:szCs w:val="24"/>
        </w:rPr>
        <w:t xml:space="preserve"> г. Волжский</w:t>
      </w:r>
      <w:r w:rsidRPr="0010096D">
        <w:rPr>
          <w:sz w:val="24"/>
          <w:szCs w:val="24"/>
        </w:rPr>
        <w:t xml:space="preserve"> и</w:t>
      </w:r>
      <w:r w:rsidR="00630170" w:rsidRPr="0010096D">
        <w:rPr>
          <w:sz w:val="24"/>
          <w:szCs w:val="24"/>
        </w:rPr>
        <w:t xml:space="preserve"> МКУ С</w:t>
      </w:r>
      <w:r w:rsidRPr="0010096D">
        <w:rPr>
          <w:sz w:val="24"/>
          <w:szCs w:val="24"/>
        </w:rPr>
        <w:t>лужба единого заказчика-застройщика Администрации Волгограда</w:t>
      </w:r>
      <w:r w:rsidR="002B65FF" w:rsidRPr="0010096D">
        <w:rPr>
          <w:sz w:val="24"/>
          <w:szCs w:val="24"/>
        </w:rPr>
        <w:t xml:space="preserve"> (далее СЕЗЗАВ)</w:t>
      </w:r>
      <w:r w:rsidR="002B65FF" w:rsidRPr="0010096D">
        <w:rPr>
          <w:rFonts w:cs="Calibri"/>
          <w:sz w:val="24"/>
          <w:szCs w:val="24"/>
        </w:rPr>
        <w:t>;</w:t>
      </w:r>
      <w:r w:rsidR="00630170" w:rsidRPr="0010096D">
        <w:rPr>
          <w:sz w:val="24"/>
          <w:szCs w:val="24"/>
        </w:rPr>
        <w:t xml:space="preserve"> </w:t>
      </w:r>
    </w:p>
    <w:p w14:paraId="61E7DB89" w14:textId="5BBBB59E" w:rsidR="00630170" w:rsidRPr="0010096D" w:rsidRDefault="00D5776D" w:rsidP="00C4056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 </w:t>
      </w:r>
      <w:r w:rsidR="002B65FF" w:rsidRPr="0010096D">
        <w:rPr>
          <w:sz w:val="24"/>
          <w:szCs w:val="24"/>
        </w:rPr>
        <w:t xml:space="preserve">4 щита баскетбольных с сеткой общей стоимостью 51,5 тыс. руб. </w:t>
      </w:r>
      <w:r w:rsidR="00630170" w:rsidRPr="0010096D">
        <w:rPr>
          <w:sz w:val="24"/>
          <w:szCs w:val="24"/>
        </w:rPr>
        <w:t xml:space="preserve">УКС администрации городского округа </w:t>
      </w:r>
      <w:r w:rsidR="002B65FF" w:rsidRPr="0010096D">
        <w:rPr>
          <w:sz w:val="24"/>
          <w:szCs w:val="24"/>
        </w:rPr>
        <w:t xml:space="preserve">- </w:t>
      </w:r>
      <w:r w:rsidR="00630170" w:rsidRPr="0010096D">
        <w:rPr>
          <w:sz w:val="24"/>
          <w:szCs w:val="24"/>
        </w:rPr>
        <w:t>г.</w:t>
      </w:r>
      <w:r w:rsidR="00355FE4">
        <w:rPr>
          <w:sz w:val="24"/>
          <w:szCs w:val="24"/>
        </w:rPr>
        <w:t> </w:t>
      </w:r>
      <w:r w:rsidR="00630170" w:rsidRPr="0010096D">
        <w:rPr>
          <w:sz w:val="24"/>
          <w:szCs w:val="24"/>
        </w:rPr>
        <w:t>Волжский</w:t>
      </w:r>
      <w:r w:rsidR="00E542D0" w:rsidRPr="0010096D">
        <w:rPr>
          <w:sz w:val="24"/>
          <w:szCs w:val="24"/>
        </w:rPr>
        <w:t>.</w:t>
      </w:r>
    </w:p>
    <w:p w14:paraId="16DE097D" w14:textId="77777777" w:rsidR="00E542D0" w:rsidRPr="0010096D" w:rsidRDefault="00DA79D0" w:rsidP="00C4056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i/>
          <w:sz w:val="24"/>
          <w:szCs w:val="24"/>
        </w:rPr>
        <w:t>7</w:t>
      </w:r>
      <w:r w:rsidR="00247277" w:rsidRPr="0010096D">
        <w:rPr>
          <w:i/>
          <w:sz w:val="24"/>
          <w:szCs w:val="24"/>
        </w:rPr>
        <w:t>.</w:t>
      </w:r>
      <w:r w:rsidR="00247277" w:rsidRPr="0010096D">
        <w:rPr>
          <w:sz w:val="24"/>
          <w:szCs w:val="24"/>
        </w:rPr>
        <w:t> </w:t>
      </w:r>
      <w:r w:rsidR="002B65FF" w:rsidRPr="0010096D">
        <w:rPr>
          <w:sz w:val="24"/>
          <w:szCs w:val="24"/>
        </w:rPr>
        <w:t xml:space="preserve">В нарушение </w:t>
      </w:r>
      <w:r w:rsidR="00602371" w:rsidRPr="0010096D">
        <w:rPr>
          <w:sz w:val="24"/>
          <w:szCs w:val="24"/>
        </w:rPr>
        <w:t xml:space="preserve">требований </w:t>
      </w:r>
      <w:r w:rsidR="00FE2346" w:rsidRPr="0010096D">
        <w:rPr>
          <w:sz w:val="24"/>
          <w:szCs w:val="24"/>
        </w:rPr>
        <w:t>РД-11-02-2006</w:t>
      </w:r>
      <w:r w:rsidR="00E542D0" w:rsidRPr="0010096D">
        <w:rPr>
          <w:sz w:val="24"/>
          <w:szCs w:val="24"/>
        </w:rPr>
        <w:t>:</w:t>
      </w:r>
      <w:r w:rsidR="00970797" w:rsidRPr="0010096D">
        <w:rPr>
          <w:sz w:val="24"/>
          <w:szCs w:val="24"/>
        </w:rPr>
        <w:t xml:space="preserve"> </w:t>
      </w:r>
    </w:p>
    <w:p w14:paraId="5F1EB768" w14:textId="08D1A490" w:rsidR="002B65FF" w:rsidRPr="0010096D" w:rsidRDefault="00E542D0" w:rsidP="00C4056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 </w:t>
      </w:r>
      <w:r w:rsidR="00B47EAD" w:rsidRPr="0010096D">
        <w:rPr>
          <w:sz w:val="24"/>
          <w:szCs w:val="24"/>
        </w:rPr>
        <w:t>а</w:t>
      </w:r>
      <w:r w:rsidR="00F231F1" w:rsidRPr="0010096D">
        <w:rPr>
          <w:sz w:val="24"/>
          <w:szCs w:val="24"/>
        </w:rPr>
        <w:t>дминистрациями городских поселений г.</w:t>
      </w:r>
      <w:r w:rsidR="00355FE4">
        <w:rPr>
          <w:sz w:val="24"/>
          <w:szCs w:val="24"/>
        </w:rPr>
        <w:t> </w:t>
      </w:r>
      <w:r w:rsidR="00F231F1" w:rsidRPr="0010096D">
        <w:rPr>
          <w:sz w:val="24"/>
          <w:szCs w:val="24"/>
        </w:rPr>
        <w:t>Серафимович и Новорогачинского поселения, УКС администрации городского округа - г.</w:t>
      </w:r>
      <w:r w:rsidR="00355FE4">
        <w:rPr>
          <w:sz w:val="24"/>
          <w:szCs w:val="24"/>
        </w:rPr>
        <w:t> </w:t>
      </w:r>
      <w:r w:rsidR="00F231F1" w:rsidRPr="0010096D">
        <w:rPr>
          <w:sz w:val="24"/>
          <w:szCs w:val="24"/>
        </w:rPr>
        <w:t xml:space="preserve">Волжский и МКУ СЕЗЗАВ приняты и оплачены работы на сумму 266,6 тыс. руб. в </w:t>
      </w:r>
      <w:r w:rsidR="00970797" w:rsidRPr="0010096D">
        <w:rPr>
          <w:sz w:val="24"/>
          <w:szCs w:val="24"/>
        </w:rPr>
        <w:t>отсутств</w:t>
      </w:r>
      <w:r w:rsidR="00F231F1" w:rsidRPr="0010096D">
        <w:rPr>
          <w:sz w:val="24"/>
          <w:szCs w:val="24"/>
        </w:rPr>
        <w:t>ие</w:t>
      </w:r>
      <w:r w:rsidR="00970797" w:rsidRPr="0010096D">
        <w:rPr>
          <w:sz w:val="24"/>
          <w:szCs w:val="24"/>
        </w:rPr>
        <w:t xml:space="preserve"> исполнительн</w:t>
      </w:r>
      <w:r w:rsidR="00F231F1" w:rsidRPr="0010096D">
        <w:rPr>
          <w:sz w:val="24"/>
          <w:szCs w:val="24"/>
        </w:rPr>
        <w:t>ой</w:t>
      </w:r>
      <w:r w:rsidR="00970797" w:rsidRPr="0010096D">
        <w:rPr>
          <w:sz w:val="24"/>
          <w:szCs w:val="24"/>
        </w:rPr>
        <w:t xml:space="preserve"> документаци</w:t>
      </w:r>
      <w:r w:rsidR="00F231F1" w:rsidRPr="0010096D">
        <w:rPr>
          <w:sz w:val="24"/>
          <w:szCs w:val="24"/>
        </w:rPr>
        <w:t>и</w:t>
      </w:r>
      <w:r w:rsidR="00970797" w:rsidRPr="0010096D">
        <w:rPr>
          <w:sz w:val="24"/>
          <w:szCs w:val="24"/>
        </w:rPr>
        <w:t>, подтверждающ</w:t>
      </w:r>
      <w:r w:rsidR="00F231F1" w:rsidRPr="0010096D">
        <w:rPr>
          <w:sz w:val="24"/>
          <w:szCs w:val="24"/>
        </w:rPr>
        <w:t xml:space="preserve">ей факт их </w:t>
      </w:r>
      <w:r w:rsidR="00970797" w:rsidRPr="0010096D">
        <w:rPr>
          <w:sz w:val="24"/>
          <w:szCs w:val="24"/>
        </w:rPr>
        <w:t>выполнени</w:t>
      </w:r>
      <w:r w:rsidR="00F231F1" w:rsidRPr="0010096D">
        <w:rPr>
          <w:sz w:val="24"/>
          <w:szCs w:val="24"/>
        </w:rPr>
        <w:t>я</w:t>
      </w:r>
      <w:r w:rsidR="00970797" w:rsidRPr="0010096D">
        <w:rPr>
          <w:sz w:val="24"/>
          <w:szCs w:val="24"/>
        </w:rPr>
        <w:t xml:space="preserve"> </w:t>
      </w:r>
      <w:r w:rsidR="003C70AF" w:rsidRPr="0010096D">
        <w:rPr>
          <w:sz w:val="24"/>
          <w:szCs w:val="24"/>
        </w:rPr>
        <w:t>в объемах, указанных в актах выполненных работ</w:t>
      </w:r>
      <w:r w:rsidRPr="0010096D">
        <w:rPr>
          <w:sz w:val="24"/>
          <w:szCs w:val="24"/>
        </w:rPr>
        <w:t>;</w:t>
      </w:r>
    </w:p>
    <w:p w14:paraId="386EF70F" w14:textId="6DA2CB74" w:rsidR="00E542D0" w:rsidRPr="0010096D" w:rsidRDefault="00E542D0" w:rsidP="00C4056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 </w:t>
      </w:r>
      <w:r w:rsidR="00B47EAD" w:rsidRPr="0010096D">
        <w:rPr>
          <w:sz w:val="24"/>
          <w:szCs w:val="24"/>
        </w:rPr>
        <w:t>а</w:t>
      </w:r>
      <w:r w:rsidRPr="0010096D">
        <w:rPr>
          <w:sz w:val="24"/>
          <w:szCs w:val="24"/>
        </w:rPr>
        <w:t>дминистрацией городского поселения г.</w:t>
      </w:r>
      <w:r w:rsidR="00355FE4">
        <w:rPr>
          <w:sz w:val="24"/>
          <w:szCs w:val="24"/>
        </w:rPr>
        <w:t> </w:t>
      </w:r>
      <w:r w:rsidRPr="0010096D">
        <w:rPr>
          <w:sz w:val="24"/>
          <w:szCs w:val="24"/>
        </w:rPr>
        <w:t>Серафимович оплачены материалы, использованные для устройства тротуара на 9,1 тыс. руб., на которые отсутствуют необходимые сертификаты соответствия.</w:t>
      </w:r>
    </w:p>
    <w:p w14:paraId="1408D1F8" w14:textId="77777777" w:rsidR="00630170" w:rsidRPr="0010096D" w:rsidRDefault="00453D18" w:rsidP="00C4056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i/>
          <w:sz w:val="24"/>
          <w:szCs w:val="24"/>
        </w:rPr>
        <w:t>8</w:t>
      </w:r>
      <w:r w:rsidR="00247277" w:rsidRPr="0010096D">
        <w:rPr>
          <w:i/>
          <w:sz w:val="24"/>
          <w:szCs w:val="24"/>
        </w:rPr>
        <w:t>.</w:t>
      </w:r>
      <w:r w:rsidR="00247277" w:rsidRPr="0010096D">
        <w:rPr>
          <w:sz w:val="24"/>
          <w:szCs w:val="24"/>
        </w:rPr>
        <w:t> </w:t>
      </w:r>
      <w:r w:rsidR="00BD1A61" w:rsidRPr="0010096D">
        <w:rPr>
          <w:sz w:val="24"/>
          <w:szCs w:val="24"/>
        </w:rPr>
        <w:t>В нарушение Правил благоустройства территории городского округа Волгоград, утвержденных Решением Волгоградской городской Думы от 21.10.2015 № 34/1091</w:t>
      </w:r>
      <w:r w:rsidRPr="0010096D">
        <w:rPr>
          <w:sz w:val="24"/>
          <w:szCs w:val="24"/>
        </w:rPr>
        <w:t>,</w:t>
      </w:r>
      <w:r w:rsidR="00BD1A61" w:rsidRPr="0010096D">
        <w:rPr>
          <w:sz w:val="24"/>
          <w:szCs w:val="24"/>
        </w:rPr>
        <w:t xml:space="preserve"> проведение земляных работ на общую сумму 303 тыс. руб. при строительстве игровых площадок в Волгограде </w:t>
      </w:r>
      <w:r w:rsidR="00630170" w:rsidRPr="0010096D">
        <w:rPr>
          <w:sz w:val="24"/>
          <w:szCs w:val="24"/>
        </w:rPr>
        <w:t>произведено в отсутствие разрешительных документов</w:t>
      </w:r>
      <w:r w:rsidR="003C70AF" w:rsidRPr="0010096D">
        <w:rPr>
          <w:sz w:val="24"/>
          <w:szCs w:val="24"/>
        </w:rPr>
        <w:t xml:space="preserve"> на проведение земельных работ</w:t>
      </w:r>
      <w:r w:rsidR="00630170" w:rsidRPr="0010096D">
        <w:rPr>
          <w:sz w:val="24"/>
          <w:szCs w:val="24"/>
        </w:rPr>
        <w:t>.</w:t>
      </w:r>
    </w:p>
    <w:p w14:paraId="316BD091" w14:textId="77777777" w:rsidR="00630170" w:rsidRPr="0010096D" w:rsidRDefault="00453D18" w:rsidP="00C4056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i/>
          <w:sz w:val="24"/>
          <w:szCs w:val="24"/>
        </w:rPr>
        <w:t>9</w:t>
      </w:r>
      <w:r w:rsidR="00247277" w:rsidRPr="0010096D">
        <w:rPr>
          <w:i/>
          <w:sz w:val="24"/>
          <w:szCs w:val="24"/>
        </w:rPr>
        <w:t>.</w:t>
      </w:r>
      <w:r w:rsidR="00247277" w:rsidRPr="0010096D">
        <w:rPr>
          <w:sz w:val="24"/>
          <w:szCs w:val="24"/>
        </w:rPr>
        <w:t> </w:t>
      </w:r>
      <w:r w:rsidR="00CB034D" w:rsidRPr="0010096D">
        <w:rPr>
          <w:sz w:val="24"/>
          <w:szCs w:val="24"/>
        </w:rPr>
        <w:t xml:space="preserve">В нарушение условий контрактов </w:t>
      </w:r>
      <w:r w:rsidR="00382491" w:rsidRPr="0010096D">
        <w:rPr>
          <w:sz w:val="24"/>
          <w:szCs w:val="24"/>
        </w:rPr>
        <w:t xml:space="preserve">МКУ СЕЗЗАВ приняты в 2017-2018 годах от </w:t>
      </w:r>
      <w:r w:rsidR="00CB034D" w:rsidRPr="0010096D">
        <w:rPr>
          <w:sz w:val="24"/>
          <w:szCs w:val="24"/>
        </w:rPr>
        <w:t xml:space="preserve">ООО СП «Спортстрой» и ООО «Спортстройсервис», осуществляющих строительство игровых площадок в Волгограде, </w:t>
      </w:r>
      <w:r w:rsidR="00382491" w:rsidRPr="0010096D">
        <w:rPr>
          <w:sz w:val="24"/>
          <w:szCs w:val="24"/>
        </w:rPr>
        <w:t xml:space="preserve">акты выполненных работ ф.КС-2 и справки о стоимости выполненных работ ф.КС-3 в отсутствие </w:t>
      </w:r>
      <w:r w:rsidR="00630170" w:rsidRPr="0010096D">
        <w:rPr>
          <w:sz w:val="24"/>
          <w:szCs w:val="24"/>
        </w:rPr>
        <w:t>журнал</w:t>
      </w:r>
      <w:r w:rsidR="00382491" w:rsidRPr="0010096D">
        <w:rPr>
          <w:sz w:val="24"/>
          <w:szCs w:val="24"/>
        </w:rPr>
        <w:t>ов</w:t>
      </w:r>
      <w:r w:rsidR="00630170" w:rsidRPr="0010096D">
        <w:rPr>
          <w:sz w:val="24"/>
          <w:szCs w:val="24"/>
        </w:rPr>
        <w:t xml:space="preserve"> учета выполненных строительно-монтажных работ ф.КС-6-а,</w:t>
      </w:r>
      <w:r w:rsidR="00382491" w:rsidRPr="0010096D">
        <w:rPr>
          <w:sz w:val="24"/>
          <w:szCs w:val="24"/>
        </w:rPr>
        <w:t xml:space="preserve"> являющи</w:t>
      </w:r>
      <w:r w:rsidR="00266AD5" w:rsidRPr="0010096D">
        <w:rPr>
          <w:sz w:val="24"/>
          <w:szCs w:val="24"/>
        </w:rPr>
        <w:t>х</w:t>
      </w:r>
      <w:r w:rsidR="00382491" w:rsidRPr="0010096D">
        <w:rPr>
          <w:sz w:val="24"/>
          <w:szCs w:val="24"/>
        </w:rPr>
        <w:t xml:space="preserve">ся </w:t>
      </w:r>
      <w:r w:rsidR="00630170" w:rsidRPr="0010096D">
        <w:rPr>
          <w:sz w:val="24"/>
          <w:szCs w:val="24"/>
        </w:rPr>
        <w:t xml:space="preserve">в соответствии с </w:t>
      </w:r>
      <w:r w:rsidR="00382491" w:rsidRPr="0010096D">
        <w:rPr>
          <w:sz w:val="24"/>
          <w:szCs w:val="24"/>
        </w:rPr>
        <w:t>п</w:t>
      </w:r>
      <w:r w:rsidR="00630170" w:rsidRPr="0010096D">
        <w:rPr>
          <w:sz w:val="24"/>
          <w:szCs w:val="24"/>
        </w:rPr>
        <w:t>остановлением Госкомстата РФ от 11.11.1999 № 100 «Унифицированные формы первичной учетной документации по учету работ в капитальном строительстве и ремонтно-строительных работ»</w:t>
      </w:r>
      <w:r w:rsidR="00382491" w:rsidRPr="0010096D">
        <w:rPr>
          <w:sz w:val="24"/>
          <w:szCs w:val="24"/>
        </w:rPr>
        <w:t xml:space="preserve"> основанием для составления ф.КС-2 и ф.КС-3</w:t>
      </w:r>
      <w:r w:rsidR="00630170" w:rsidRPr="0010096D">
        <w:rPr>
          <w:sz w:val="24"/>
          <w:szCs w:val="24"/>
        </w:rPr>
        <w:t>.</w:t>
      </w:r>
    </w:p>
    <w:p w14:paraId="102D0A5E" w14:textId="2CB71450" w:rsidR="00266AD5" w:rsidRPr="0010096D" w:rsidRDefault="00453D18" w:rsidP="00C4056E">
      <w:pPr>
        <w:ind w:firstLine="709"/>
        <w:jc w:val="both"/>
      </w:pPr>
      <w:r w:rsidRPr="0010096D">
        <w:rPr>
          <w:i/>
        </w:rPr>
        <w:t>10</w:t>
      </w:r>
      <w:r w:rsidR="00247277" w:rsidRPr="0010096D">
        <w:rPr>
          <w:i/>
        </w:rPr>
        <w:t>.</w:t>
      </w:r>
      <w:r w:rsidR="00247277" w:rsidRPr="0010096D">
        <w:t> </w:t>
      </w:r>
      <w:r w:rsidR="00266AD5" w:rsidRPr="0010096D">
        <w:t xml:space="preserve">В нарушение условий контрактов </w:t>
      </w:r>
      <w:r w:rsidR="00B47EAD" w:rsidRPr="0010096D">
        <w:t>а</w:t>
      </w:r>
      <w:r w:rsidR="00266AD5" w:rsidRPr="0010096D">
        <w:t>дминистрацией городского поселения г.</w:t>
      </w:r>
      <w:r w:rsidR="00355FE4">
        <w:t> </w:t>
      </w:r>
      <w:r w:rsidR="00266AD5" w:rsidRPr="0010096D">
        <w:t>Серафимович и УКС г.</w:t>
      </w:r>
      <w:r w:rsidR="00355FE4">
        <w:t> </w:t>
      </w:r>
      <w:r w:rsidR="00266AD5" w:rsidRPr="0010096D">
        <w:t>Волжский оплата выполненных работ произведена позже установленного срока на 9 дн</w:t>
      </w:r>
      <w:r w:rsidR="00B47EAD" w:rsidRPr="0010096D">
        <w:t>ей</w:t>
      </w:r>
      <w:r w:rsidR="00266AD5" w:rsidRPr="0010096D">
        <w:t xml:space="preserve"> и 3 дня соответственно при наличии средств из областного бюджета на эти цели. </w:t>
      </w:r>
    </w:p>
    <w:p w14:paraId="2AF37AC3" w14:textId="06930A59" w:rsidR="00266AD5" w:rsidRPr="0010096D" w:rsidRDefault="00247277" w:rsidP="00C4056E">
      <w:pPr>
        <w:ind w:firstLine="709"/>
        <w:contextualSpacing/>
        <w:jc w:val="both"/>
      </w:pPr>
      <w:r w:rsidRPr="0010096D">
        <w:rPr>
          <w:i/>
        </w:rPr>
        <w:t>1</w:t>
      </w:r>
      <w:r w:rsidR="00453D18" w:rsidRPr="0010096D">
        <w:rPr>
          <w:i/>
        </w:rPr>
        <w:t>1</w:t>
      </w:r>
      <w:r w:rsidRPr="0010096D">
        <w:rPr>
          <w:i/>
        </w:rPr>
        <w:t>.</w:t>
      </w:r>
      <w:r w:rsidRPr="0010096D">
        <w:t> </w:t>
      </w:r>
      <w:r w:rsidR="00E03FD3" w:rsidRPr="0010096D">
        <w:t xml:space="preserve">В нарушение </w:t>
      </w:r>
      <w:r w:rsidR="00F43825" w:rsidRPr="0010096D"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Закон № 44-ФЗ):</w:t>
      </w:r>
    </w:p>
    <w:p w14:paraId="59B950AC" w14:textId="77777777" w:rsidR="00F43825" w:rsidRPr="0010096D" w:rsidRDefault="00F43825" w:rsidP="00C4056E">
      <w:pPr>
        <w:ind w:firstLine="709"/>
        <w:contextualSpacing/>
        <w:jc w:val="both"/>
      </w:pPr>
      <w:r w:rsidRPr="0010096D">
        <w:t xml:space="preserve">- МКУ СЕЗЗАВ не в полном объеме размещены акты приемки выполненных работ в Единой информационной системе в сфере закупок (далее ЕИС); </w:t>
      </w:r>
    </w:p>
    <w:p w14:paraId="3558BB6A" w14:textId="52009E2C" w:rsidR="00266AD5" w:rsidRPr="0010096D" w:rsidRDefault="00F43825" w:rsidP="00C4056E">
      <w:pPr>
        <w:ind w:firstLine="709"/>
        <w:jc w:val="both"/>
      </w:pPr>
      <w:r w:rsidRPr="0010096D">
        <w:t>- а</w:t>
      </w:r>
      <w:r w:rsidR="00266AD5" w:rsidRPr="0010096D">
        <w:t xml:space="preserve">дминистрацией </w:t>
      </w:r>
      <w:r w:rsidR="002F27D5" w:rsidRPr="0010096D">
        <w:rPr>
          <w:rFonts w:eastAsiaTheme="minorHAnsi" w:cstheme="minorBidi"/>
          <w:lang w:eastAsia="en-US"/>
        </w:rPr>
        <w:t>городского поселения г.</w:t>
      </w:r>
      <w:r w:rsidR="00355FE4">
        <w:rPr>
          <w:rFonts w:eastAsiaTheme="minorHAnsi" w:cstheme="minorBidi"/>
          <w:lang w:eastAsia="en-US"/>
        </w:rPr>
        <w:t> </w:t>
      </w:r>
      <w:r w:rsidR="002F27D5" w:rsidRPr="0010096D">
        <w:rPr>
          <w:rFonts w:eastAsiaTheme="minorHAnsi" w:cstheme="minorBidi"/>
          <w:lang w:eastAsia="en-US"/>
        </w:rPr>
        <w:t xml:space="preserve">Палласовка </w:t>
      </w:r>
      <w:r w:rsidR="00266AD5" w:rsidRPr="0010096D">
        <w:t>изменен</w:t>
      </w:r>
      <w:r w:rsidRPr="0010096D">
        <w:t>ы</w:t>
      </w:r>
      <w:r w:rsidR="00266AD5" w:rsidRPr="0010096D">
        <w:t xml:space="preserve"> первоначальны</w:t>
      </w:r>
      <w:r w:rsidRPr="0010096D">
        <w:t>е</w:t>
      </w:r>
      <w:r w:rsidR="00266AD5" w:rsidRPr="0010096D">
        <w:t xml:space="preserve"> услови</w:t>
      </w:r>
      <w:r w:rsidRPr="0010096D">
        <w:t>я</w:t>
      </w:r>
      <w:r w:rsidR="00266AD5" w:rsidRPr="0010096D">
        <w:t xml:space="preserve"> контракта, установленны</w:t>
      </w:r>
      <w:r w:rsidRPr="0010096D">
        <w:t>е</w:t>
      </w:r>
      <w:r w:rsidR="00266AD5" w:rsidRPr="0010096D">
        <w:t xml:space="preserve"> конкурсной документацией</w:t>
      </w:r>
      <w:r w:rsidRPr="0010096D">
        <w:t>, а также не размещён в ЕИС</w:t>
      </w:r>
      <w:r w:rsidR="00430E31" w:rsidRPr="0010096D">
        <w:t xml:space="preserve"> с</w:t>
      </w:r>
      <w:r w:rsidR="00266AD5" w:rsidRPr="0010096D">
        <w:t xml:space="preserve">водный сметный расчет к </w:t>
      </w:r>
      <w:r w:rsidR="00430E31" w:rsidRPr="0010096D">
        <w:t xml:space="preserve">муниципальному </w:t>
      </w:r>
      <w:r w:rsidR="00266AD5" w:rsidRPr="0010096D">
        <w:t>контракту.</w:t>
      </w:r>
    </w:p>
    <w:p w14:paraId="281A9EB0" w14:textId="77777777" w:rsidR="009A0685" w:rsidRPr="0010096D" w:rsidRDefault="00247277" w:rsidP="00C4056E">
      <w:pPr>
        <w:autoSpaceDE w:val="0"/>
        <w:autoSpaceDN w:val="0"/>
        <w:adjustRightInd w:val="0"/>
        <w:ind w:firstLine="709"/>
        <w:jc w:val="both"/>
      </w:pPr>
      <w:r w:rsidRPr="0010096D">
        <w:rPr>
          <w:i/>
        </w:rPr>
        <w:lastRenderedPageBreak/>
        <w:t>1</w:t>
      </w:r>
      <w:r w:rsidR="00453D18" w:rsidRPr="0010096D">
        <w:rPr>
          <w:i/>
        </w:rPr>
        <w:t>2</w:t>
      </w:r>
      <w:r w:rsidRPr="0010096D">
        <w:rPr>
          <w:i/>
        </w:rPr>
        <w:t>.</w:t>
      </w:r>
      <w:r w:rsidRPr="0010096D">
        <w:t> </w:t>
      </w:r>
      <w:r w:rsidR="00430E31" w:rsidRPr="0010096D">
        <w:t>В нарушение приказа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9A0685" w:rsidRPr="0010096D">
        <w:t>:</w:t>
      </w:r>
      <w:r w:rsidR="00430E31" w:rsidRPr="0010096D">
        <w:t xml:space="preserve"> </w:t>
      </w:r>
    </w:p>
    <w:p w14:paraId="20467CDD" w14:textId="0B94FD4E" w:rsidR="00430E31" w:rsidRPr="0010096D" w:rsidRDefault="009A0685" w:rsidP="00C4056E">
      <w:pPr>
        <w:autoSpaceDE w:val="0"/>
        <w:autoSpaceDN w:val="0"/>
        <w:adjustRightInd w:val="0"/>
        <w:ind w:firstLine="709"/>
        <w:jc w:val="both"/>
      </w:pPr>
      <w:r w:rsidRPr="0010096D">
        <w:t xml:space="preserve">- игровая </w:t>
      </w:r>
      <w:r w:rsidR="00430E31" w:rsidRPr="0010096D">
        <w:t xml:space="preserve">площадка стоимостью 4810,3 тыс. руб., переданная </w:t>
      </w:r>
      <w:r w:rsidRPr="0010096D">
        <w:t>УКС администрации городского округа - г.</w:t>
      </w:r>
      <w:r w:rsidR="00355FE4">
        <w:t> </w:t>
      </w:r>
      <w:r w:rsidRPr="0010096D">
        <w:t>Волжский муниципальному учреждению г.</w:t>
      </w:r>
      <w:r w:rsidR="00355FE4">
        <w:t> </w:t>
      </w:r>
      <w:r w:rsidRPr="0010096D">
        <w:t>Волжский</w:t>
      </w:r>
      <w:r w:rsidR="00B47EAD" w:rsidRPr="0010096D">
        <w:t>,</w:t>
      </w:r>
      <w:r w:rsidRPr="0010096D">
        <w:t xml:space="preserve"> </w:t>
      </w:r>
      <w:r w:rsidR="00430E31" w:rsidRPr="0010096D">
        <w:t xml:space="preserve">не оприходована по данным бухгалтерского учета. В ходе проверки </w:t>
      </w:r>
      <w:r w:rsidRPr="0010096D">
        <w:t>нарушение устранено;</w:t>
      </w:r>
    </w:p>
    <w:p w14:paraId="4B30E33B" w14:textId="6B0A9E68" w:rsidR="00430E31" w:rsidRPr="0010096D" w:rsidRDefault="009A0685" w:rsidP="00C4056E">
      <w:pPr>
        <w:autoSpaceDE w:val="0"/>
        <w:autoSpaceDN w:val="0"/>
        <w:adjustRightInd w:val="0"/>
        <w:ind w:firstLine="709"/>
        <w:jc w:val="both"/>
      </w:pPr>
      <w:r w:rsidRPr="0010096D">
        <w:t>- </w:t>
      </w:r>
      <w:r w:rsidR="00430E31" w:rsidRPr="0010096D">
        <w:t>банковские гарантии</w:t>
      </w:r>
      <w:r w:rsidRPr="0010096D">
        <w:t xml:space="preserve"> на сумму 40151,4 тыс. руб.</w:t>
      </w:r>
      <w:r w:rsidR="00430E31" w:rsidRPr="0010096D">
        <w:t>, предоставленные подрядчиками в обеспечение исполнения своих обязательств, не учитывались на забалансовом счете 10 «Обеспечение исполнения обязательств»</w:t>
      </w:r>
      <w:r w:rsidRPr="0010096D">
        <w:t xml:space="preserve"> </w:t>
      </w:r>
      <w:r w:rsidR="001E573B" w:rsidRPr="0010096D">
        <w:t>МКУ СЕЗЗАВ, администрациями городского поселения г.</w:t>
      </w:r>
      <w:r w:rsidR="00355FE4">
        <w:t> </w:t>
      </w:r>
      <w:r w:rsidR="001E573B" w:rsidRPr="0010096D">
        <w:t>Серафимович, Новорогачинского городского поселения, г.</w:t>
      </w:r>
      <w:r w:rsidR="00355FE4">
        <w:t> </w:t>
      </w:r>
      <w:r w:rsidR="001E573B" w:rsidRPr="0010096D">
        <w:t xml:space="preserve">Палласовка, а также ГАПОУ ВО «Училище олимпийского резерва имени дважды героя Советского Союза А.И. Родимцева». В </w:t>
      </w:r>
      <w:r w:rsidR="00430E31" w:rsidRPr="0010096D">
        <w:t xml:space="preserve">ходе проверки </w:t>
      </w:r>
      <w:r w:rsidR="001E573B" w:rsidRPr="0010096D">
        <w:t>нарушение устранено</w:t>
      </w:r>
      <w:r w:rsidR="007D1D1B" w:rsidRPr="0010096D">
        <w:t>;</w:t>
      </w:r>
    </w:p>
    <w:p w14:paraId="2D8A2A13" w14:textId="7298735E" w:rsidR="007D1D1B" w:rsidRPr="0010096D" w:rsidRDefault="007D1D1B" w:rsidP="00C4056E">
      <w:pPr>
        <w:autoSpaceDE w:val="0"/>
        <w:autoSpaceDN w:val="0"/>
        <w:adjustRightInd w:val="0"/>
        <w:ind w:firstLine="709"/>
        <w:jc w:val="both"/>
      </w:pPr>
      <w:r w:rsidRPr="0010096D">
        <w:t>- всеми муниципальными образованиями, за исключением г.</w:t>
      </w:r>
      <w:r w:rsidR="00355FE4">
        <w:t> </w:t>
      </w:r>
      <w:r w:rsidRPr="0010096D">
        <w:t>Волгоград и г.</w:t>
      </w:r>
      <w:r w:rsidR="00355FE4">
        <w:t> </w:t>
      </w:r>
      <w:r w:rsidRPr="0010096D">
        <w:t>Волжский, занижена стоимость введенных в эксплуатацию игровых площадок на сумму затрат, произведенных за счет средств муниципальных образований по проведению государственной экспертизы достоверности сметной стоимости строительства, разработке проектной документации и других сопутствующих затрат при строительстве игровых площадок, составившую 457,9 тыс. рублей.</w:t>
      </w:r>
    </w:p>
    <w:p w14:paraId="287CD400" w14:textId="77777777" w:rsidR="00247277" w:rsidRPr="0010096D" w:rsidRDefault="00247277" w:rsidP="00C4056E">
      <w:pPr>
        <w:autoSpaceDE w:val="0"/>
        <w:autoSpaceDN w:val="0"/>
        <w:adjustRightInd w:val="0"/>
        <w:ind w:firstLine="709"/>
        <w:jc w:val="both"/>
      </w:pPr>
      <w:r w:rsidRPr="0010096D">
        <w:t>- проектная документация ни одним муниципальным образованием не оприходована по данным бухгалтерского учета.</w:t>
      </w:r>
    </w:p>
    <w:p w14:paraId="57DDC736" w14:textId="77777777" w:rsidR="00A11020" w:rsidRPr="0010096D" w:rsidRDefault="00A11020" w:rsidP="00C4056E">
      <w:pPr>
        <w:pStyle w:val="ConsPlusNormal"/>
        <w:tabs>
          <w:tab w:val="left" w:pos="993"/>
        </w:tabs>
        <w:ind w:firstLine="709"/>
        <w:jc w:val="both"/>
      </w:pPr>
    </w:p>
    <w:p w14:paraId="723039D5" w14:textId="77777777" w:rsidR="006D0004" w:rsidRPr="0010096D" w:rsidRDefault="006D0004" w:rsidP="00C4056E">
      <w:pPr>
        <w:pStyle w:val="ConsPlusNormal"/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 w:rsidRPr="0010096D">
        <w:rPr>
          <w:b/>
          <w:sz w:val="24"/>
          <w:szCs w:val="24"/>
        </w:rPr>
        <w:t>Выводы</w:t>
      </w:r>
    </w:p>
    <w:p w14:paraId="3737F30A" w14:textId="77777777" w:rsidR="00187A41" w:rsidRPr="0010096D" w:rsidRDefault="00187A41" w:rsidP="00402D9F">
      <w:pPr>
        <w:ind w:firstLine="708"/>
        <w:contextualSpacing/>
        <w:jc w:val="both"/>
        <w:rPr>
          <w:b/>
        </w:rPr>
      </w:pPr>
    </w:p>
    <w:p w14:paraId="3F278AB4" w14:textId="20B0BC63" w:rsidR="00402D9F" w:rsidRPr="0010096D" w:rsidRDefault="00402D9F" w:rsidP="00402D9F">
      <w:pPr>
        <w:ind w:firstLine="708"/>
        <w:contextualSpacing/>
        <w:jc w:val="both"/>
      </w:pPr>
      <w:r w:rsidRPr="0010096D">
        <w:rPr>
          <w:b/>
        </w:rPr>
        <w:t>1.</w:t>
      </w:r>
      <w:r w:rsidRPr="0010096D">
        <w:t> Строительство спортивных площадок на территориях муниципальных образований Волгоградской области осуществлялось Облспорткомитетом без учёта существующей обеспеченности населения объектами спорта.</w:t>
      </w:r>
    </w:p>
    <w:p w14:paraId="6B00EBA3" w14:textId="77777777" w:rsidR="008255B3" w:rsidRPr="0010096D" w:rsidRDefault="00402D9F" w:rsidP="008255B3">
      <w:pPr>
        <w:autoSpaceDE w:val="0"/>
        <w:autoSpaceDN w:val="0"/>
        <w:adjustRightInd w:val="0"/>
        <w:ind w:firstLine="709"/>
        <w:jc w:val="both"/>
      </w:pPr>
      <w:r w:rsidRPr="0010096D">
        <w:rPr>
          <w:b/>
        </w:rPr>
        <w:t>2</w:t>
      </w:r>
      <w:r w:rsidR="008255B3" w:rsidRPr="0010096D">
        <w:rPr>
          <w:b/>
        </w:rPr>
        <w:t>.</w:t>
      </w:r>
      <w:r w:rsidR="008255B3" w:rsidRPr="0010096D">
        <w:t> В связи с ошибками в проектно-сметной документации, предоставленной по договору пожертвования ООО «ЕвроХим-ВолгаКалий», строительство объекта в 2018 году было приостановлено, что повлекло неэффективное расходование средств в сумме 11976,6 тыс. руб., из которых средства  федерального бюджета в размере 5987,7 тыс. руб. по требованию М</w:t>
      </w:r>
      <w:r w:rsidR="000418B6" w:rsidRPr="0010096D">
        <w:t>и</w:t>
      </w:r>
      <w:r w:rsidR="008255B3" w:rsidRPr="0010096D">
        <w:t>нспорта России подлежат возврату в федеральный бюджет не позднее 15 рабочих дней 2020 года.</w:t>
      </w:r>
    </w:p>
    <w:p w14:paraId="1D5CBAA9" w14:textId="5D8EC167" w:rsidR="00E479E5" w:rsidRPr="0010096D" w:rsidRDefault="00E479E5" w:rsidP="008255B3">
      <w:pPr>
        <w:autoSpaceDE w:val="0"/>
        <w:autoSpaceDN w:val="0"/>
        <w:adjustRightInd w:val="0"/>
        <w:ind w:firstLine="709"/>
        <w:jc w:val="both"/>
      </w:pPr>
      <w:r w:rsidRPr="0010096D">
        <w:rPr>
          <w:b/>
        </w:rPr>
        <w:t>3</w:t>
      </w:r>
      <w:r w:rsidRPr="0010096D">
        <w:t>.</w:t>
      </w:r>
      <w:r w:rsidR="0010096D" w:rsidRPr="0010096D">
        <w:t> </w:t>
      </w:r>
      <w:r w:rsidRPr="0010096D">
        <w:t>Облспорткомитетом за 2017</w:t>
      </w:r>
      <w:r w:rsidR="00564FAC" w:rsidRPr="0010096D">
        <w:t xml:space="preserve"> год </w:t>
      </w:r>
      <w:r w:rsidRPr="0010096D">
        <w:t>- истекший период 2019 года построено 23 спортивных площадки, модернизировано футбольное поле в г.</w:t>
      </w:r>
      <w:r w:rsidR="00355FE4">
        <w:t> </w:t>
      </w:r>
      <w:r w:rsidRPr="0010096D">
        <w:t xml:space="preserve">Волжский, </w:t>
      </w:r>
      <w:r w:rsidR="00564FAC" w:rsidRPr="0010096D">
        <w:t>закуплено оборудование для</w:t>
      </w:r>
      <w:r w:rsidR="00475E03" w:rsidRPr="0010096D">
        <w:t>:</w:t>
      </w:r>
      <w:r w:rsidR="00564FAC" w:rsidRPr="0010096D">
        <w:t xml:space="preserve"> создания 2 физкультурно-оздоровительных комплексов открытого типа</w:t>
      </w:r>
      <w:r w:rsidR="00DC7FE2" w:rsidRPr="0010096D">
        <w:t>,</w:t>
      </w:r>
      <w:r w:rsidR="00475E03" w:rsidRPr="0010096D">
        <w:t xml:space="preserve"> оснащения 2 спортивных школ, модернизации футбольного поля с искусственным покрытием.</w:t>
      </w:r>
    </w:p>
    <w:p w14:paraId="0971B559" w14:textId="397002E3" w:rsidR="002D48A7" w:rsidRPr="0010096D" w:rsidRDefault="002D48A7" w:rsidP="008255B3">
      <w:pPr>
        <w:autoSpaceDE w:val="0"/>
        <w:autoSpaceDN w:val="0"/>
        <w:adjustRightInd w:val="0"/>
        <w:ind w:firstLine="709"/>
        <w:jc w:val="both"/>
      </w:pPr>
      <w:r w:rsidRPr="0010096D">
        <w:rPr>
          <w:b/>
        </w:rPr>
        <w:t>4</w:t>
      </w:r>
      <w:r w:rsidRPr="0010096D">
        <w:t>.</w:t>
      </w:r>
      <w:r w:rsidR="0010096D" w:rsidRPr="0010096D">
        <w:t> </w:t>
      </w:r>
      <w:r w:rsidRPr="0010096D">
        <w:t xml:space="preserve">На дату подготовки отчета не в полном объеме поставлено оборудование для оснащения </w:t>
      </w:r>
      <w:r w:rsidR="005104D4" w:rsidRPr="0010096D">
        <w:t xml:space="preserve">ГАУ ВО «Спортивная школа по зимним видам спорта» и создания 13 малых спортивных площадок на территории области, что создает риск недостижения </w:t>
      </w:r>
      <w:r w:rsidR="00567228" w:rsidRPr="0010096D">
        <w:t xml:space="preserve">в 2019 году </w:t>
      </w:r>
      <w:r w:rsidR="005104D4" w:rsidRPr="0010096D">
        <w:t xml:space="preserve">результатов регионального проекта: «количество организаций спортивной подготовки, в которые поставлены новое спортивное оборудование и инвентарь – 1 ед.» и </w:t>
      </w:r>
      <w:r w:rsidR="008632A1" w:rsidRPr="0010096D">
        <w:t>«поставлены комплекты спортивного оборудования – 13 ед.»</w:t>
      </w:r>
      <w:r w:rsidR="00BA6D24" w:rsidRPr="0010096D">
        <w:t xml:space="preserve"> по </w:t>
      </w:r>
      <w:r w:rsidR="009675A8" w:rsidRPr="0010096D">
        <w:t>10</w:t>
      </w:r>
      <w:r w:rsidR="00BA6D24" w:rsidRPr="0010096D">
        <w:t xml:space="preserve"> (</w:t>
      </w:r>
      <w:r w:rsidR="00802BB1" w:rsidRPr="0010096D">
        <w:t>77</w:t>
      </w:r>
      <w:r w:rsidR="00BA6D24" w:rsidRPr="0010096D">
        <w:t>%)</w:t>
      </w:r>
      <w:r w:rsidR="00567228" w:rsidRPr="0010096D">
        <w:t xml:space="preserve"> </w:t>
      </w:r>
      <w:r w:rsidR="00BA6D24" w:rsidRPr="0010096D">
        <w:t xml:space="preserve">муниципальным образованиям, </w:t>
      </w:r>
      <w:r w:rsidR="00567228" w:rsidRPr="0010096D">
        <w:t xml:space="preserve">и соответственно показателей регионального проекта. </w:t>
      </w:r>
    </w:p>
    <w:p w14:paraId="6A46C38A" w14:textId="475A677E" w:rsidR="002D48A7" w:rsidRPr="0010096D" w:rsidRDefault="00187A41" w:rsidP="008255B3">
      <w:pPr>
        <w:autoSpaceDE w:val="0"/>
        <w:autoSpaceDN w:val="0"/>
        <w:adjustRightInd w:val="0"/>
        <w:ind w:firstLine="709"/>
        <w:jc w:val="both"/>
      </w:pPr>
      <w:r w:rsidRPr="0010096D">
        <w:t xml:space="preserve">Неустойка за недопоставку оборудования предъявлена только </w:t>
      </w:r>
      <w:r w:rsidR="008632A1" w:rsidRPr="0010096D">
        <w:t xml:space="preserve">ГАУ ВО «Спортивная школа по зимним видам спорта» на </w:t>
      </w:r>
      <w:r w:rsidR="00802BB1" w:rsidRPr="0010096D">
        <w:t>270,4</w:t>
      </w:r>
      <w:r w:rsidR="008632A1" w:rsidRPr="0010096D">
        <w:t xml:space="preserve"> тыс. руб.</w:t>
      </w:r>
      <w:r w:rsidRPr="0010096D">
        <w:t>, а также</w:t>
      </w:r>
      <w:r w:rsidR="008632A1" w:rsidRPr="0010096D">
        <w:t xml:space="preserve"> </w:t>
      </w:r>
      <w:r w:rsidR="008632A1" w:rsidRPr="0010096D">
        <w:rPr>
          <w:spacing w:val="2"/>
        </w:rPr>
        <w:t>штрафные санкции на 1275,5 тыс. руб. за поставку некомплектного оборудования</w:t>
      </w:r>
      <w:r w:rsidR="00A02846" w:rsidRPr="0010096D">
        <w:rPr>
          <w:spacing w:val="2"/>
        </w:rPr>
        <w:t>.</w:t>
      </w:r>
    </w:p>
    <w:p w14:paraId="37C8656B" w14:textId="77777777" w:rsidR="008255B3" w:rsidRPr="0010096D" w:rsidRDefault="00DC7FE2" w:rsidP="008255B3">
      <w:pPr>
        <w:autoSpaceDE w:val="0"/>
        <w:autoSpaceDN w:val="0"/>
        <w:adjustRightInd w:val="0"/>
        <w:ind w:firstLine="709"/>
        <w:jc w:val="both"/>
      </w:pPr>
      <w:r w:rsidRPr="0010096D">
        <w:rPr>
          <w:b/>
        </w:rPr>
        <w:t>5</w:t>
      </w:r>
      <w:r w:rsidR="008255B3" w:rsidRPr="0010096D">
        <w:rPr>
          <w:b/>
        </w:rPr>
        <w:t>.</w:t>
      </w:r>
      <w:r w:rsidR="008255B3" w:rsidRPr="0010096D">
        <w:t> Спортивное оборудование, закупленное в 2018 году ГАУ ВО «Спортивная школа Олимпийского резерва», стоимостью 4140 тыс. руб. не используется (с 22.11.2018 находятся на складе Дворца спорта Волгоградской области в упакованном виде, гарантийный срок истекает 22.11.2019)</w:t>
      </w:r>
      <w:r w:rsidR="00DA79D0" w:rsidRPr="0010096D">
        <w:t>, что может повлечь дополнительные расходы областного бюджета</w:t>
      </w:r>
      <w:r w:rsidR="008255B3" w:rsidRPr="0010096D">
        <w:t>.</w:t>
      </w:r>
    </w:p>
    <w:p w14:paraId="1DE77D02" w14:textId="0D5EDFEE" w:rsidR="0051355F" w:rsidRPr="0010096D" w:rsidRDefault="00DC7FE2" w:rsidP="0051355F">
      <w:pPr>
        <w:ind w:firstLine="709"/>
        <w:jc w:val="both"/>
      </w:pPr>
      <w:r w:rsidRPr="0010096D">
        <w:rPr>
          <w:b/>
        </w:rPr>
        <w:lastRenderedPageBreak/>
        <w:t>6</w:t>
      </w:r>
      <w:r w:rsidR="008255B3" w:rsidRPr="0010096D">
        <w:rPr>
          <w:b/>
        </w:rPr>
        <w:t>.</w:t>
      </w:r>
      <w:r w:rsidR="008255B3" w:rsidRPr="0010096D">
        <w:rPr>
          <w:color w:val="FF0000"/>
        </w:rPr>
        <w:t> </w:t>
      </w:r>
      <w:r w:rsidR="008255B3" w:rsidRPr="0010096D">
        <w:t>Строительство ГАПОУ ВО «Училище олимпийского резерва имени дважды героя Советского Союза А.И. Родимцева» многофункциональной игровой площадки стоимостью 6283,7 тыс. руб. и комплексной спортивной площадки стоимостью 11932,9 тыс. руб. осуществлено с нарушением установленного срока.</w:t>
      </w:r>
      <w:r w:rsidR="0051355F" w:rsidRPr="0010096D">
        <w:t xml:space="preserve"> В ходе проверки подрядным организациям направлено требование об уплате пени на сумму 160 тыс. рублей.</w:t>
      </w:r>
    </w:p>
    <w:p w14:paraId="54B385F9" w14:textId="7FFF410F" w:rsidR="0098511F" w:rsidRPr="0010096D" w:rsidRDefault="00DC7FE2" w:rsidP="008255B3">
      <w:pPr>
        <w:autoSpaceDE w:val="0"/>
        <w:autoSpaceDN w:val="0"/>
        <w:adjustRightInd w:val="0"/>
        <w:ind w:firstLine="709"/>
        <w:jc w:val="both"/>
      </w:pPr>
      <w:r w:rsidRPr="0010096D">
        <w:rPr>
          <w:b/>
        </w:rPr>
        <w:t>7</w:t>
      </w:r>
      <w:r w:rsidR="008255B3" w:rsidRPr="0010096D">
        <w:rPr>
          <w:b/>
        </w:rPr>
        <w:t>.</w:t>
      </w:r>
      <w:r w:rsidR="008255B3" w:rsidRPr="0010096D">
        <w:t> З</w:t>
      </w:r>
      <w:r w:rsidR="00161F29" w:rsidRPr="0010096D">
        <w:t>аконом</w:t>
      </w:r>
      <w:r w:rsidR="008255B3" w:rsidRPr="0010096D">
        <w:t xml:space="preserve"> об областном бюджете на 2020 год не предусмотрено строительство </w:t>
      </w:r>
      <w:r w:rsidR="009675A8" w:rsidRPr="0010096D">
        <w:t>2</w:t>
      </w:r>
      <w:r w:rsidR="008255B3" w:rsidRPr="0010096D">
        <w:t xml:space="preserve"> спортивных объектов</w:t>
      </w:r>
      <w:r w:rsidR="0098511F" w:rsidRPr="0010096D">
        <w:t xml:space="preserve">: ФОКОТ </w:t>
      </w:r>
      <w:r w:rsidR="004B3C53" w:rsidRPr="0010096D">
        <w:t>г.</w:t>
      </w:r>
      <w:r w:rsidR="00355FE4">
        <w:t> </w:t>
      </w:r>
      <w:r w:rsidR="004B3C53" w:rsidRPr="0010096D">
        <w:t>Волгоград, ул.</w:t>
      </w:r>
      <w:r w:rsidR="00355FE4">
        <w:t xml:space="preserve"> </w:t>
      </w:r>
      <w:r w:rsidR="004B3C53" w:rsidRPr="0010096D">
        <w:t>им. Комиссара Хорошева</w:t>
      </w:r>
      <w:r w:rsidR="009675A8" w:rsidRPr="0010096D">
        <w:t xml:space="preserve"> и</w:t>
      </w:r>
      <w:r w:rsidR="004B3C53" w:rsidRPr="0010096D">
        <w:t xml:space="preserve"> модернизация стадиона «Пищевик».</w:t>
      </w:r>
    </w:p>
    <w:p w14:paraId="06278FE8" w14:textId="23850F06" w:rsidR="008255B3" w:rsidRPr="0010096D" w:rsidRDefault="004B3C53" w:rsidP="008255B3">
      <w:pPr>
        <w:autoSpaceDE w:val="0"/>
        <w:autoSpaceDN w:val="0"/>
        <w:adjustRightInd w:val="0"/>
        <w:ind w:firstLine="709"/>
        <w:jc w:val="both"/>
      </w:pPr>
      <w:r w:rsidRPr="0010096D">
        <w:t>На оснащение данных объектов в 2019 году приобретено спортивно-технологическо</w:t>
      </w:r>
      <w:r w:rsidR="002B05E7" w:rsidRPr="0010096D">
        <w:t>е</w:t>
      </w:r>
      <w:r w:rsidRPr="0010096D">
        <w:t xml:space="preserve"> оборудовани</w:t>
      </w:r>
      <w:r w:rsidR="002B05E7" w:rsidRPr="0010096D">
        <w:t>е</w:t>
      </w:r>
      <w:r w:rsidRPr="0010096D">
        <w:t xml:space="preserve"> на сумму </w:t>
      </w:r>
      <w:r w:rsidR="00642EBC" w:rsidRPr="0010096D">
        <w:t xml:space="preserve">66393,8 </w:t>
      </w:r>
      <w:r w:rsidRPr="0010096D">
        <w:t>тыс. руб. с гарантийным сроком, истекающем в 2020 году</w:t>
      </w:r>
      <w:r w:rsidR="002B05E7" w:rsidRPr="0010096D">
        <w:t xml:space="preserve">, т.е. </w:t>
      </w:r>
      <w:r w:rsidR="00161F29" w:rsidRPr="0010096D">
        <w:t xml:space="preserve">отсутствие в областном бюджете средств на их строительство </w:t>
      </w:r>
      <w:r w:rsidR="008255B3" w:rsidRPr="0010096D">
        <w:t>может повлечь дополнительные расходы областного бюджета в случае выхода оборудования из строя по причине брака за пределами гарантии</w:t>
      </w:r>
      <w:r w:rsidR="008271C2" w:rsidRPr="0010096D">
        <w:t xml:space="preserve"> и соответственно недостижение показателя регионального проекта в 2020 году «</w:t>
      </w:r>
      <w:r w:rsidR="00A02846" w:rsidRPr="0010096D">
        <w:t>уровень обеспеченности граждан спортивными сооружениями исходя из единовременно</w:t>
      </w:r>
      <w:r w:rsidR="00355FE4">
        <w:t>й</w:t>
      </w:r>
      <w:r w:rsidR="00A02846" w:rsidRPr="0010096D">
        <w:t xml:space="preserve"> пропускной способности объектов спорта</w:t>
      </w:r>
      <w:r w:rsidR="008271C2" w:rsidRPr="0010096D">
        <w:t>»</w:t>
      </w:r>
      <w:r w:rsidR="008255B3" w:rsidRPr="0010096D">
        <w:t>.</w:t>
      </w:r>
    </w:p>
    <w:p w14:paraId="36C860B8" w14:textId="77777777" w:rsidR="008255B3" w:rsidRPr="0010096D" w:rsidRDefault="00DC7FE2" w:rsidP="008255B3">
      <w:pPr>
        <w:autoSpaceDE w:val="0"/>
        <w:autoSpaceDN w:val="0"/>
        <w:adjustRightInd w:val="0"/>
        <w:ind w:firstLine="709"/>
        <w:jc w:val="both"/>
      </w:pPr>
      <w:r w:rsidRPr="0010096D">
        <w:rPr>
          <w:b/>
        </w:rPr>
        <w:t>8</w:t>
      </w:r>
      <w:r w:rsidR="008255B3" w:rsidRPr="0010096D">
        <w:rPr>
          <w:b/>
        </w:rPr>
        <w:t>.</w:t>
      </w:r>
      <w:r w:rsidR="008255B3" w:rsidRPr="0010096D">
        <w:t xml:space="preserve"> Предоставление Облспорткомитетом субсидий местным бюджетам на строительство игровых площадок осуществлено в 2018 году с нарушением Порядка предоставления субсидий местным бюджетам на софинансирование капитальных вложений в объекты спортивной инфраструктуры муниципальной собственности в рамках развития физической культуры и спорта в Волгоградской области, утвержденных </w:t>
      </w:r>
      <w:hyperlink r:id="rId9" w:history="1">
        <w:r w:rsidR="008255B3" w:rsidRPr="0010096D">
          <w:t>постановлениями</w:t>
        </w:r>
      </w:hyperlink>
      <w:r w:rsidR="008255B3" w:rsidRPr="0010096D">
        <w:t xml:space="preserve"> Администрации Волгоградской области от 28.05.2018 № 241-п, а именно в отсутствие показателя результативности в соглашении о предоставлении субсидии и утверждённой проектной документации. В связи с истечением срока привлечения должностные лица к административной ответственности не привлекались.</w:t>
      </w:r>
    </w:p>
    <w:p w14:paraId="4033377A" w14:textId="39BDCBA7" w:rsidR="00BD2D02" w:rsidRPr="0010096D" w:rsidRDefault="00DC7FE2" w:rsidP="00BD2D02">
      <w:pPr>
        <w:autoSpaceDE w:val="0"/>
        <w:autoSpaceDN w:val="0"/>
        <w:adjustRightInd w:val="0"/>
        <w:ind w:firstLine="709"/>
        <w:jc w:val="both"/>
      </w:pPr>
      <w:r w:rsidRPr="0010096D">
        <w:rPr>
          <w:b/>
        </w:rPr>
        <w:t>9</w:t>
      </w:r>
      <w:r w:rsidR="00BD2D02" w:rsidRPr="0010096D">
        <w:rPr>
          <w:b/>
        </w:rPr>
        <w:t>.</w:t>
      </w:r>
      <w:r w:rsidR="0010096D" w:rsidRPr="0010096D">
        <w:rPr>
          <w:b/>
        </w:rPr>
        <w:t> </w:t>
      </w:r>
      <w:r w:rsidR="00BD2D02" w:rsidRPr="0010096D">
        <w:t xml:space="preserve">В 2017-2018 годах на территории Волгограда 8 игровых площадок размещены на земельных участках муниципальной собственности без </w:t>
      </w:r>
      <w:r w:rsidR="002C2066" w:rsidRPr="0010096D">
        <w:t>оформления</w:t>
      </w:r>
      <w:r w:rsidR="00BD2D02" w:rsidRPr="0010096D">
        <w:t xml:space="preserve"> на это необходимых </w:t>
      </w:r>
      <w:r w:rsidR="002C2066" w:rsidRPr="0010096D">
        <w:t>документов и имеют признаки самовольной постройки, что влечет риски сноса этих объектов.</w:t>
      </w:r>
    </w:p>
    <w:p w14:paraId="07E42BD9" w14:textId="77777777" w:rsidR="008255B3" w:rsidRPr="0010096D" w:rsidRDefault="00DC7FE2" w:rsidP="008255B3">
      <w:pPr>
        <w:ind w:firstLine="708"/>
        <w:contextualSpacing/>
        <w:jc w:val="both"/>
      </w:pPr>
      <w:r w:rsidRPr="0010096D">
        <w:rPr>
          <w:b/>
        </w:rPr>
        <w:t>10</w:t>
      </w:r>
      <w:r w:rsidR="008255B3" w:rsidRPr="0010096D">
        <w:rPr>
          <w:b/>
        </w:rPr>
        <w:t>.</w:t>
      </w:r>
      <w:r w:rsidR="008255B3" w:rsidRPr="0010096D">
        <w:t> В нарушение постановления Правительства РФ от 15.05.2017 № 570 «Об установлении видов и объемов работ по строительству, реконструкции объектов капитального строительства на территории Российской Федерации,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…» и условий заключенных в 2018 году муниципальных контрактов ООО «ПитерСпортСтрой» и ООО «Спортстройсервис», являющиеся генеральными подрядчиками строительства 10 игровых площадок, не исполнили обязанности по самостоятельному выполнению строительных работ в объёме не менее 15% цены контракта. По расчету КСП общая сумма штрафа за это нарушение составляет 239,2 тыс. руб., из которых на дату утверждения отчета уплачено</w:t>
      </w:r>
      <w:r w:rsidRPr="0010096D">
        <w:t xml:space="preserve"> только </w:t>
      </w:r>
      <w:r w:rsidR="008255B3" w:rsidRPr="0010096D">
        <w:t xml:space="preserve">26,8 тыс. рублей. </w:t>
      </w:r>
    </w:p>
    <w:p w14:paraId="5772E638" w14:textId="77777777" w:rsidR="008255B3" w:rsidRPr="0010096D" w:rsidRDefault="00BD2D02" w:rsidP="008255B3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b/>
          <w:sz w:val="24"/>
          <w:szCs w:val="24"/>
        </w:rPr>
        <w:t>1</w:t>
      </w:r>
      <w:r w:rsidR="00DC7FE2" w:rsidRPr="0010096D">
        <w:rPr>
          <w:b/>
          <w:sz w:val="24"/>
          <w:szCs w:val="24"/>
        </w:rPr>
        <w:t>1</w:t>
      </w:r>
      <w:r w:rsidR="008255B3" w:rsidRPr="0010096D">
        <w:rPr>
          <w:b/>
          <w:sz w:val="24"/>
          <w:szCs w:val="24"/>
        </w:rPr>
        <w:t>.</w:t>
      </w:r>
      <w:r w:rsidR="008255B3" w:rsidRPr="0010096D">
        <w:rPr>
          <w:sz w:val="24"/>
          <w:szCs w:val="24"/>
        </w:rPr>
        <w:t> В нарушение условий муниципальных контрактов 84 скамейки общей стоимостью 816,8 тыс. руб., установленные на игровых площадках, не соответствуют требованиям безопасности.</w:t>
      </w:r>
    </w:p>
    <w:p w14:paraId="6DF6C9A2" w14:textId="443B9BFF" w:rsidR="008255B3" w:rsidRPr="0010096D" w:rsidRDefault="008255B3" w:rsidP="008255B3">
      <w:pPr>
        <w:ind w:firstLine="708"/>
        <w:contextualSpacing/>
        <w:jc w:val="both"/>
      </w:pPr>
      <w:r w:rsidRPr="0010096D">
        <w:rPr>
          <w:b/>
        </w:rPr>
        <w:t>1</w:t>
      </w:r>
      <w:r w:rsidR="00DC7FE2" w:rsidRPr="0010096D">
        <w:rPr>
          <w:b/>
        </w:rPr>
        <w:t>2</w:t>
      </w:r>
      <w:r w:rsidRPr="0010096D">
        <w:rPr>
          <w:b/>
        </w:rPr>
        <w:t>.</w:t>
      </w:r>
      <w:r w:rsidRPr="0010096D">
        <w:t> Из 21 игров</w:t>
      </w:r>
      <w:r w:rsidR="00DC7FE2" w:rsidRPr="0010096D">
        <w:t>ой</w:t>
      </w:r>
      <w:r w:rsidRPr="0010096D">
        <w:t xml:space="preserve"> площад</w:t>
      </w:r>
      <w:r w:rsidR="00DC7FE2" w:rsidRPr="0010096D">
        <w:t>ки</w:t>
      </w:r>
      <w:r w:rsidRPr="0010096D">
        <w:t>, построенн</w:t>
      </w:r>
      <w:r w:rsidR="00DC7FE2" w:rsidRPr="0010096D">
        <w:t>ой</w:t>
      </w:r>
      <w:r w:rsidRPr="0010096D">
        <w:t xml:space="preserve"> в 2017-2019 годы, 7 закреплено в казне муниципальных образований, что может негативно сказаться на обеспечении </w:t>
      </w:r>
      <w:r w:rsidR="00453D18" w:rsidRPr="0010096D">
        <w:t xml:space="preserve">их </w:t>
      </w:r>
      <w:r w:rsidRPr="0010096D">
        <w:t>сохранности. Например, на игровой площадке, числящейся в казне р.п.</w:t>
      </w:r>
      <w:r w:rsidR="00355FE4">
        <w:t> </w:t>
      </w:r>
      <w:r w:rsidRPr="0010096D">
        <w:t>Новый Рогачик, тренажер стоимостью 44,5 тыс. руб. поломан и не используется для занятий спортом; 4 скамьи общей стоимостью 38,8 тыс. руб. находились на территории частного домовладения, что администрация р.п.</w:t>
      </w:r>
      <w:r w:rsidR="00355FE4">
        <w:t> </w:t>
      </w:r>
      <w:r w:rsidRPr="0010096D">
        <w:t xml:space="preserve">Новый Рогачик объясняет необходимостью обеспечения их сохранности.  </w:t>
      </w:r>
    </w:p>
    <w:p w14:paraId="2FA23D25" w14:textId="3DDC61E0" w:rsidR="008255B3" w:rsidRPr="0010096D" w:rsidRDefault="008255B3" w:rsidP="008255B3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b/>
          <w:sz w:val="24"/>
          <w:szCs w:val="24"/>
        </w:rPr>
        <w:t>1</w:t>
      </w:r>
      <w:r w:rsidR="00DC7FE2" w:rsidRPr="0010096D">
        <w:rPr>
          <w:b/>
          <w:sz w:val="24"/>
          <w:szCs w:val="24"/>
        </w:rPr>
        <w:t>3</w:t>
      </w:r>
      <w:r w:rsidRPr="0010096D">
        <w:rPr>
          <w:b/>
          <w:sz w:val="24"/>
          <w:szCs w:val="24"/>
        </w:rPr>
        <w:t>.</w:t>
      </w:r>
      <w:r w:rsidRPr="0010096D">
        <w:rPr>
          <w:sz w:val="24"/>
          <w:szCs w:val="24"/>
        </w:rPr>
        <w:t> Администрацией городского поселения г.</w:t>
      </w:r>
      <w:r w:rsidR="00355FE4">
        <w:rPr>
          <w:sz w:val="24"/>
          <w:szCs w:val="24"/>
        </w:rPr>
        <w:t> </w:t>
      </w:r>
      <w:r w:rsidRPr="0010096D">
        <w:rPr>
          <w:sz w:val="24"/>
          <w:szCs w:val="24"/>
        </w:rPr>
        <w:t xml:space="preserve">Серафимович и МКУ СЕЗЗАВ </w:t>
      </w:r>
      <w:r w:rsidR="001675AD" w:rsidRPr="0010096D">
        <w:rPr>
          <w:sz w:val="24"/>
          <w:szCs w:val="24"/>
        </w:rPr>
        <w:t xml:space="preserve">излишне </w:t>
      </w:r>
      <w:r w:rsidRPr="0010096D">
        <w:rPr>
          <w:sz w:val="24"/>
          <w:szCs w:val="24"/>
        </w:rPr>
        <w:t>оплачены работ</w:t>
      </w:r>
      <w:r w:rsidR="001675AD" w:rsidRPr="0010096D">
        <w:rPr>
          <w:sz w:val="24"/>
          <w:szCs w:val="24"/>
        </w:rPr>
        <w:t>ы по строительству игровых площадок</w:t>
      </w:r>
      <w:r w:rsidRPr="0010096D">
        <w:rPr>
          <w:sz w:val="24"/>
          <w:szCs w:val="24"/>
        </w:rPr>
        <w:t xml:space="preserve"> на 7,5 тыс. руб. и 0,6 тыс. руб. соответственно.</w:t>
      </w:r>
    </w:p>
    <w:p w14:paraId="7E10807D" w14:textId="4AA398DA" w:rsidR="0024269E" w:rsidRPr="0010096D" w:rsidRDefault="008255B3" w:rsidP="0024269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b/>
          <w:sz w:val="24"/>
          <w:szCs w:val="24"/>
        </w:rPr>
        <w:lastRenderedPageBreak/>
        <w:t>1</w:t>
      </w:r>
      <w:r w:rsidR="00DC7FE2" w:rsidRPr="0010096D">
        <w:rPr>
          <w:b/>
          <w:sz w:val="24"/>
          <w:szCs w:val="24"/>
        </w:rPr>
        <w:t>4</w:t>
      </w:r>
      <w:r w:rsidRPr="0010096D">
        <w:rPr>
          <w:b/>
          <w:sz w:val="24"/>
          <w:szCs w:val="24"/>
        </w:rPr>
        <w:t>.</w:t>
      </w:r>
      <w:r w:rsidRPr="0010096D">
        <w:rPr>
          <w:sz w:val="24"/>
          <w:szCs w:val="24"/>
        </w:rPr>
        <w:t> </w:t>
      </w:r>
      <w:r w:rsidR="0024269E" w:rsidRPr="0010096D">
        <w:rPr>
          <w:sz w:val="24"/>
          <w:szCs w:val="24"/>
        </w:rPr>
        <w:t>Земляные работы на 303 тыс. руб. при строительстве игровых площадок в г.</w:t>
      </w:r>
      <w:r w:rsidR="00355FE4">
        <w:rPr>
          <w:sz w:val="24"/>
          <w:szCs w:val="24"/>
        </w:rPr>
        <w:t> </w:t>
      </w:r>
      <w:r w:rsidR="0024269E" w:rsidRPr="0010096D">
        <w:rPr>
          <w:sz w:val="24"/>
          <w:szCs w:val="24"/>
        </w:rPr>
        <w:t>Волгограде осуществлены в отсутствие разрешительных документов на их проведение.</w:t>
      </w:r>
    </w:p>
    <w:p w14:paraId="5A1E499F" w14:textId="77777777" w:rsidR="008255B3" w:rsidRPr="0010096D" w:rsidRDefault="008255B3" w:rsidP="008255B3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b/>
          <w:sz w:val="24"/>
          <w:szCs w:val="24"/>
        </w:rPr>
        <w:t>1</w:t>
      </w:r>
      <w:r w:rsidR="00DC7FE2" w:rsidRPr="0010096D">
        <w:rPr>
          <w:b/>
          <w:sz w:val="24"/>
          <w:szCs w:val="24"/>
        </w:rPr>
        <w:t>5</w:t>
      </w:r>
      <w:r w:rsidRPr="0010096D">
        <w:rPr>
          <w:b/>
          <w:sz w:val="24"/>
          <w:szCs w:val="24"/>
        </w:rPr>
        <w:t>.</w:t>
      </w:r>
      <w:r w:rsidRPr="0010096D">
        <w:rPr>
          <w:sz w:val="24"/>
          <w:szCs w:val="24"/>
        </w:rPr>
        <w:t> В нарушение условий контрактов отдельными муниципальными заказчиками:</w:t>
      </w:r>
    </w:p>
    <w:p w14:paraId="56FB4FAC" w14:textId="77777777" w:rsidR="008255B3" w:rsidRPr="0010096D" w:rsidRDefault="008255B3" w:rsidP="008255B3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 xml:space="preserve">- принято и оплачено оборудование игровых площадок общей стоимостью 1042,8 тыс. руб. и материалы, использованные при строительстве, на 9,1 тыс. руб. </w:t>
      </w:r>
      <w:r w:rsidRPr="0010096D">
        <w:rPr>
          <w:rFonts w:cs="Calibri"/>
          <w:sz w:val="24"/>
          <w:szCs w:val="24"/>
        </w:rPr>
        <w:t xml:space="preserve">в отсутствие сертификатов, подтверждающих </w:t>
      </w:r>
      <w:r w:rsidR="00DC7FE2" w:rsidRPr="0010096D">
        <w:rPr>
          <w:rFonts w:cs="Calibri"/>
          <w:sz w:val="24"/>
          <w:szCs w:val="24"/>
        </w:rPr>
        <w:t>их</w:t>
      </w:r>
      <w:r w:rsidRPr="0010096D">
        <w:rPr>
          <w:rFonts w:cs="Calibri"/>
          <w:sz w:val="24"/>
          <w:szCs w:val="24"/>
        </w:rPr>
        <w:t xml:space="preserve"> соответствие требованиям технических регламентов</w:t>
      </w:r>
      <w:r w:rsidR="00DC7FE2" w:rsidRPr="0010096D">
        <w:rPr>
          <w:sz w:val="24"/>
          <w:szCs w:val="24"/>
        </w:rPr>
        <w:t>;</w:t>
      </w:r>
    </w:p>
    <w:p w14:paraId="022C5D71" w14:textId="77777777" w:rsidR="008255B3" w:rsidRPr="0010096D" w:rsidRDefault="008255B3" w:rsidP="008255B3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 приняты работы в отсутствие исполнительной документации, подтверждающей выполнение работ на 266,6 тыс. руб.</w:t>
      </w:r>
      <w:r w:rsidR="00DC7FE2" w:rsidRPr="0010096D">
        <w:rPr>
          <w:sz w:val="24"/>
          <w:szCs w:val="24"/>
        </w:rPr>
        <w:t>;</w:t>
      </w:r>
    </w:p>
    <w:p w14:paraId="7B09775D" w14:textId="092A6F7A" w:rsidR="008255B3" w:rsidRPr="0010096D" w:rsidRDefault="008255B3" w:rsidP="008255B3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 </w:t>
      </w:r>
      <w:r w:rsidR="00DC7FE2" w:rsidRPr="0010096D">
        <w:rPr>
          <w:sz w:val="24"/>
          <w:szCs w:val="24"/>
        </w:rPr>
        <w:t>а</w:t>
      </w:r>
      <w:r w:rsidRPr="0010096D">
        <w:rPr>
          <w:sz w:val="24"/>
          <w:szCs w:val="24"/>
        </w:rPr>
        <w:t>дминистрацией городского поселения г.</w:t>
      </w:r>
      <w:r w:rsidR="00355FE4">
        <w:rPr>
          <w:sz w:val="24"/>
          <w:szCs w:val="24"/>
        </w:rPr>
        <w:t> </w:t>
      </w:r>
      <w:r w:rsidRPr="0010096D">
        <w:rPr>
          <w:sz w:val="24"/>
          <w:szCs w:val="24"/>
        </w:rPr>
        <w:t>Серафимович и УКС г.</w:t>
      </w:r>
      <w:r w:rsidR="00355FE4">
        <w:rPr>
          <w:sz w:val="24"/>
          <w:szCs w:val="24"/>
        </w:rPr>
        <w:t> </w:t>
      </w:r>
      <w:r w:rsidRPr="0010096D">
        <w:rPr>
          <w:sz w:val="24"/>
          <w:szCs w:val="24"/>
        </w:rPr>
        <w:t>Волжский оплата выполненных работ произведена позже установленного срока на 9 дней и 3 дня соответственно при наличии средств из областного бюджета на эти цели;</w:t>
      </w:r>
    </w:p>
    <w:p w14:paraId="35351749" w14:textId="77777777" w:rsidR="008255B3" w:rsidRPr="0010096D" w:rsidRDefault="008255B3" w:rsidP="008255B3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 МКУ СЕ</w:t>
      </w:r>
      <w:r w:rsidR="00453D18" w:rsidRPr="0010096D">
        <w:rPr>
          <w:sz w:val="24"/>
          <w:szCs w:val="24"/>
        </w:rPr>
        <w:t>З</w:t>
      </w:r>
      <w:r w:rsidRPr="0010096D">
        <w:rPr>
          <w:sz w:val="24"/>
          <w:szCs w:val="24"/>
        </w:rPr>
        <w:t>ЗАВ в 2018 годах приняты и оплачены документально не подтверждённые подрядчиком непредвиде</w:t>
      </w:r>
      <w:r w:rsidR="00453D18" w:rsidRPr="0010096D">
        <w:rPr>
          <w:sz w:val="24"/>
          <w:szCs w:val="24"/>
        </w:rPr>
        <w:t>нные расходы на 717,2 тыс. руб.;</w:t>
      </w:r>
    </w:p>
    <w:p w14:paraId="50CB16AC" w14:textId="77777777" w:rsidR="008255B3" w:rsidRPr="0010096D" w:rsidRDefault="008255B3" w:rsidP="008255B3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 МКУ СЕЗЗАВ приняты в 2017-2018 годах от ООО СП «Спортстрой» и ООО «Спортстройсервис», осуществляющих строительство игровых площадок в Волгограде, акты выполненных работ ф.КС-2 и справки о стоимости выполненных работ ф.КС-3 в отсутствие журналов учета выполненных строительно-монтажных работ ф.КС-6-а, являющихся основанием для составления ф.КС-2 и ф.КС-3.</w:t>
      </w:r>
    </w:p>
    <w:p w14:paraId="1A31A572" w14:textId="77777777" w:rsidR="008255B3" w:rsidRPr="0010096D" w:rsidRDefault="008255B3" w:rsidP="008255B3">
      <w:pPr>
        <w:ind w:firstLine="709"/>
        <w:contextualSpacing/>
        <w:jc w:val="both"/>
      </w:pPr>
      <w:r w:rsidRPr="0010096D">
        <w:rPr>
          <w:b/>
        </w:rPr>
        <w:t>1</w:t>
      </w:r>
      <w:r w:rsidR="00DC7FE2" w:rsidRPr="0010096D">
        <w:rPr>
          <w:b/>
        </w:rPr>
        <w:t>6</w:t>
      </w:r>
      <w:r w:rsidRPr="0010096D">
        <w:rPr>
          <w:b/>
        </w:rPr>
        <w:t>.</w:t>
      </w:r>
      <w:r w:rsidRPr="0010096D">
        <w:t> В нарушение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14:paraId="7DA4BB89" w14:textId="77777777" w:rsidR="008255B3" w:rsidRPr="0010096D" w:rsidRDefault="008255B3" w:rsidP="008255B3">
      <w:pPr>
        <w:ind w:firstLine="709"/>
        <w:contextualSpacing/>
        <w:jc w:val="both"/>
      </w:pPr>
      <w:r w:rsidRPr="0010096D">
        <w:t xml:space="preserve">- МКУ СЕЗЗАВ не в полном объеме размещены акты приемки выполненных работ в ЕИС; </w:t>
      </w:r>
    </w:p>
    <w:p w14:paraId="33BB6EA8" w14:textId="77777777" w:rsidR="008255B3" w:rsidRPr="0010096D" w:rsidRDefault="008255B3" w:rsidP="008255B3">
      <w:pPr>
        <w:ind w:firstLine="709"/>
        <w:jc w:val="both"/>
      </w:pPr>
      <w:r w:rsidRPr="0010096D">
        <w:t>- администрацией Палласовского муниципального района изменены первоначальные условия контракта, установленные конкурсной документацией, а также не размещён в ЕИС сводный сметный расчет к муниципальному контракту.</w:t>
      </w:r>
    </w:p>
    <w:p w14:paraId="3890EE7C" w14:textId="77777777" w:rsidR="008255B3" w:rsidRPr="0010096D" w:rsidRDefault="008255B3" w:rsidP="008255B3">
      <w:pPr>
        <w:autoSpaceDE w:val="0"/>
        <w:autoSpaceDN w:val="0"/>
        <w:adjustRightInd w:val="0"/>
        <w:ind w:firstLine="709"/>
        <w:jc w:val="both"/>
      </w:pPr>
      <w:r w:rsidRPr="0010096D">
        <w:rPr>
          <w:b/>
        </w:rPr>
        <w:t>1</w:t>
      </w:r>
      <w:r w:rsidR="00DC7FE2" w:rsidRPr="0010096D">
        <w:rPr>
          <w:b/>
        </w:rPr>
        <w:t>7</w:t>
      </w:r>
      <w:r w:rsidRPr="0010096D">
        <w:rPr>
          <w:b/>
        </w:rPr>
        <w:t>.</w:t>
      </w:r>
      <w:r w:rsidRPr="0010096D">
        <w:t> Отдельными муниципальными образованиями допущены нарушения правил ведения бухгалтерского учета при учёте банковских гарантий, игровых площадок и проектной документации на их строительство.</w:t>
      </w:r>
      <w:r w:rsidR="007C4DC5" w:rsidRPr="0010096D">
        <w:t xml:space="preserve"> В ходе проверки банковские гарантии учтены по данным бухгалтерского учёта.</w:t>
      </w:r>
    </w:p>
    <w:p w14:paraId="2B19E184" w14:textId="77777777" w:rsidR="008255B3" w:rsidRPr="0010096D" w:rsidRDefault="008255B3" w:rsidP="008255B3">
      <w:pPr>
        <w:pStyle w:val="ConsPlusNormal"/>
        <w:ind w:firstLine="709"/>
        <w:jc w:val="both"/>
        <w:rPr>
          <w:sz w:val="24"/>
          <w:szCs w:val="24"/>
        </w:rPr>
      </w:pPr>
      <w:r w:rsidRPr="0010096D">
        <w:rPr>
          <w:b/>
          <w:sz w:val="24"/>
          <w:szCs w:val="24"/>
        </w:rPr>
        <w:t>1</w:t>
      </w:r>
      <w:r w:rsidR="00DC7FE2" w:rsidRPr="0010096D">
        <w:rPr>
          <w:b/>
          <w:sz w:val="24"/>
          <w:szCs w:val="24"/>
        </w:rPr>
        <w:t>8</w:t>
      </w:r>
      <w:r w:rsidRPr="0010096D">
        <w:rPr>
          <w:b/>
          <w:sz w:val="24"/>
          <w:szCs w:val="24"/>
        </w:rPr>
        <w:t>.</w:t>
      </w:r>
      <w:r w:rsidRPr="0010096D">
        <w:rPr>
          <w:sz w:val="24"/>
          <w:szCs w:val="24"/>
        </w:rPr>
        <w:t> Предоставление в Облспорткомитет отдельными государственными учреждениями и муниципальными образованиями заявок о выделении средств на реализацию мероприятий по приобретению (строительству) спортивного оборудования (сооружений) и отчетности об их использовании осуществлено с нарушением установленных сроков.</w:t>
      </w:r>
    </w:p>
    <w:p w14:paraId="1AED4FF5" w14:textId="77777777" w:rsidR="00C97779" w:rsidRPr="0010096D" w:rsidRDefault="00C97779" w:rsidP="00C97779">
      <w:pPr>
        <w:jc w:val="center"/>
        <w:rPr>
          <w:b/>
        </w:rPr>
      </w:pPr>
      <w:r w:rsidRPr="0010096D">
        <w:rPr>
          <w:b/>
        </w:rPr>
        <w:t>Предложения</w:t>
      </w:r>
    </w:p>
    <w:p w14:paraId="1D213D07" w14:textId="77777777" w:rsidR="00C97779" w:rsidRPr="0010096D" w:rsidRDefault="00C97779" w:rsidP="008255B3"/>
    <w:p w14:paraId="1F2EF2E9" w14:textId="77777777" w:rsidR="0085235F" w:rsidRPr="0010096D" w:rsidRDefault="0085235F" w:rsidP="0085235F">
      <w:pPr>
        <w:ind w:firstLine="709"/>
        <w:rPr>
          <w:i/>
        </w:rPr>
      </w:pPr>
      <w:r w:rsidRPr="0010096D">
        <w:rPr>
          <w:i/>
        </w:rPr>
        <w:t>Облспорткомитету</w:t>
      </w:r>
      <w:r w:rsidR="00707283" w:rsidRPr="0010096D">
        <w:rPr>
          <w:i/>
        </w:rPr>
        <w:t>:</w:t>
      </w:r>
    </w:p>
    <w:p w14:paraId="6729A56A" w14:textId="77777777" w:rsidR="0085235F" w:rsidRPr="0010096D" w:rsidRDefault="0085235F" w:rsidP="0085235F">
      <w:pPr>
        <w:ind w:firstLine="709"/>
        <w:contextualSpacing/>
        <w:jc w:val="both"/>
      </w:pPr>
      <w:r w:rsidRPr="0010096D">
        <w:rPr>
          <w:b/>
        </w:rPr>
        <w:t>1.</w:t>
      </w:r>
      <w:r w:rsidRPr="0010096D">
        <w:t> Отбор муниципальных образований для строительства спортивных объектов осуществля</w:t>
      </w:r>
      <w:r w:rsidR="00894C06" w:rsidRPr="0010096D">
        <w:t>т</w:t>
      </w:r>
      <w:r w:rsidRPr="0010096D">
        <w:t xml:space="preserve">ь </w:t>
      </w:r>
      <w:r w:rsidR="00FF00FF" w:rsidRPr="0010096D">
        <w:t>исходя из</w:t>
      </w:r>
      <w:r w:rsidRPr="0010096D">
        <w:t xml:space="preserve"> существующей обеспеченности объектами спорта</w:t>
      </w:r>
      <w:r w:rsidR="00FF00FF" w:rsidRPr="0010096D">
        <w:t xml:space="preserve"> с учетом Методических рекомендаций Минспорта № 244</w:t>
      </w:r>
      <w:r w:rsidRPr="0010096D">
        <w:t>.</w:t>
      </w:r>
    </w:p>
    <w:p w14:paraId="43BBCC5E" w14:textId="376E0372" w:rsidR="005A6255" w:rsidRPr="0010096D" w:rsidRDefault="005A6255" w:rsidP="0085235F">
      <w:pPr>
        <w:ind w:firstLine="709"/>
        <w:contextualSpacing/>
        <w:jc w:val="both"/>
      </w:pPr>
      <w:r w:rsidRPr="0010096D">
        <w:rPr>
          <w:b/>
        </w:rPr>
        <w:t>2</w:t>
      </w:r>
      <w:r w:rsidRPr="0010096D">
        <w:t>.</w:t>
      </w:r>
      <w:r w:rsidR="0010096D" w:rsidRPr="0010096D">
        <w:t> Внести предложения Комитету финансов Волгоградской области по включению</w:t>
      </w:r>
      <w:r w:rsidR="00CD0FA3" w:rsidRPr="0010096D">
        <w:t xml:space="preserve"> </w:t>
      </w:r>
      <w:r w:rsidR="00A23DF2" w:rsidRPr="0010096D">
        <w:t xml:space="preserve">в Закон об областном бюджете </w:t>
      </w:r>
      <w:r w:rsidR="00CD0FA3" w:rsidRPr="0010096D">
        <w:t xml:space="preserve">на 2020 год </w:t>
      </w:r>
      <w:r w:rsidR="00A23DF2" w:rsidRPr="0010096D">
        <w:t>средств на строительство 2 спортивных объектов</w:t>
      </w:r>
      <w:r w:rsidR="00E66427" w:rsidRPr="0010096D">
        <w:t xml:space="preserve"> (ФОКОТ г. Волгоград, ул. им. Комиссара Хорошева  и модернизация стадиона «Пищевик),</w:t>
      </w:r>
      <w:r w:rsidR="00A23DF2" w:rsidRPr="0010096D">
        <w:t xml:space="preserve"> для оснащения которых в 2019 году за счет субсидии из федерального бюджета приобретено спортивно-технологическое</w:t>
      </w:r>
      <w:r w:rsidR="00E66427" w:rsidRPr="0010096D">
        <w:t xml:space="preserve"> оборудование</w:t>
      </w:r>
      <w:r w:rsidR="008E45AF" w:rsidRPr="0010096D">
        <w:t>.</w:t>
      </w:r>
    </w:p>
    <w:p w14:paraId="169C0B77" w14:textId="4FB595D1" w:rsidR="0085235F" w:rsidRPr="0010096D" w:rsidRDefault="005A6255" w:rsidP="0085235F">
      <w:pPr>
        <w:ind w:firstLine="709"/>
        <w:jc w:val="both"/>
      </w:pPr>
      <w:r w:rsidRPr="0010096D">
        <w:rPr>
          <w:b/>
        </w:rPr>
        <w:t>3</w:t>
      </w:r>
      <w:r w:rsidR="0085235F" w:rsidRPr="0010096D">
        <w:rPr>
          <w:b/>
        </w:rPr>
        <w:t>.</w:t>
      </w:r>
      <w:r w:rsidR="0085235F" w:rsidRPr="0010096D">
        <w:t> Рассмотреть вопрос о привлечении к ответственности должностных лиц комитета</w:t>
      </w:r>
      <w:r w:rsidR="0010096D" w:rsidRPr="0010096D">
        <w:t xml:space="preserve">, </w:t>
      </w:r>
      <w:r w:rsidR="00707283" w:rsidRPr="0010096D">
        <w:t>не обеспечивших</w:t>
      </w:r>
      <w:r w:rsidR="0085235F" w:rsidRPr="0010096D">
        <w:t xml:space="preserve">: </w:t>
      </w:r>
    </w:p>
    <w:p w14:paraId="7B709B7C" w14:textId="77777777" w:rsidR="0085235F" w:rsidRPr="0010096D" w:rsidRDefault="0085235F" w:rsidP="0085235F">
      <w:pPr>
        <w:ind w:firstLine="709"/>
        <w:jc w:val="both"/>
      </w:pPr>
      <w:r w:rsidRPr="0010096D">
        <w:t>- соблюдение Порядка предоставления субсидий местным бюджетам на софинансирование капитальных вложений в объекты спортивной инфраструктуры муниципальной собственности в рамках развития физической культуры и спорта в Волгоградской области, утвержденн</w:t>
      </w:r>
      <w:r w:rsidR="00802BB1" w:rsidRPr="0010096D">
        <w:t>ого</w:t>
      </w:r>
      <w:r w:rsidRPr="0010096D">
        <w:t xml:space="preserve"> </w:t>
      </w:r>
      <w:hyperlink r:id="rId10" w:history="1">
        <w:r w:rsidRPr="0010096D">
          <w:t>постановлениями</w:t>
        </w:r>
      </w:hyperlink>
      <w:r w:rsidRPr="0010096D">
        <w:t xml:space="preserve"> Администрации Волгоградской </w:t>
      </w:r>
      <w:r w:rsidRPr="0010096D">
        <w:lastRenderedPageBreak/>
        <w:t>области от 28.05.2018 № 241-п</w:t>
      </w:r>
      <w:r w:rsidR="00894C06" w:rsidRPr="0010096D">
        <w:t>,</w:t>
      </w:r>
      <w:r w:rsidRPr="0010096D">
        <w:t xml:space="preserve"> при предоставлении субсидий местным бюджетам на строительство игровых площадок в 2018 году; </w:t>
      </w:r>
    </w:p>
    <w:p w14:paraId="2A09DA49" w14:textId="77777777" w:rsidR="0085235F" w:rsidRPr="0010096D" w:rsidRDefault="0085235F" w:rsidP="0085235F">
      <w:pPr>
        <w:ind w:firstLine="709"/>
        <w:jc w:val="both"/>
      </w:pPr>
      <w:r w:rsidRPr="0010096D">
        <w:t>- своевременное предоставление отдельными государственными учреждениями и муниципальными образован</w:t>
      </w:r>
      <w:r w:rsidR="00707283" w:rsidRPr="0010096D">
        <w:t xml:space="preserve">иями заявок о выделении субсидий из областного бюджета </w:t>
      </w:r>
      <w:r w:rsidRPr="0010096D">
        <w:t>на реализацию мероприятий по приобретению (строительству) спортивного оборудования (сооружений) и отчетности об их использовании.</w:t>
      </w:r>
    </w:p>
    <w:p w14:paraId="5707EE45" w14:textId="77777777" w:rsidR="0085235F" w:rsidRPr="0010096D" w:rsidRDefault="0085235F" w:rsidP="0085235F"/>
    <w:p w14:paraId="664CBF68" w14:textId="77777777" w:rsidR="00C97779" w:rsidRPr="0010096D" w:rsidRDefault="0085235F" w:rsidP="0085235F">
      <w:pPr>
        <w:ind w:firstLine="709"/>
        <w:rPr>
          <w:i/>
        </w:rPr>
      </w:pPr>
      <w:r w:rsidRPr="0010096D">
        <w:rPr>
          <w:i/>
        </w:rPr>
        <w:t xml:space="preserve">Органам местного самоуправления </w:t>
      </w:r>
      <w:r w:rsidR="00C97779" w:rsidRPr="0010096D">
        <w:rPr>
          <w:i/>
        </w:rPr>
        <w:t>Волгоградской области</w:t>
      </w:r>
      <w:r w:rsidR="00707283" w:rsidRPr="0010096D">
        <w:rPr>
          <w:i/>
        </w:rPr>
        <w:t xml:space="preserve"> рекомендовать:</w:t>
      </w:r>
    </w:p>
    <w:p w14:paraId="2957D9AA" w14:textId="57EA3CEC" w:rsidR="00C97779" w:rsidRPr="0010096D" w:rsidRDefault="0085235F" w:rsidP="0085235F">
      <w:pPr>
        <w:ind w:firstLine="709"/>
        <w:jc w:val="both"/>
      </w:pPr>
      <w:r w:rsidRPr="0010096D">
        <w:rPr>
          <w:b/>
        </w:rPr>
        <w:t>1.</w:t>
      </w:r>
      <w:r w:rsidRPr="0010096D">
        <w:t> З</w:t>
      </w:r>
      <w:r w:rsidR="00C97779" w:rsidRPr="0010096D">
        <w:t>акрепить игровые площадки на праве оперативного управления или хозяйственного ведения за муниципальными организациями</w:t>
      </w:r>
      <w:r w:rsidR="001425F9" w:rsidRPr="0010096D">
        <w:t xml:space="preserve"> администраци</w:t>
      </w:r>
      <w:r w:rsidR="00733F13" w:rsidRPr="0010096D">
        <w:t>и</w:t>
      </w:r>
      <w:r w:rsidR="001425F9" w:rsidRPr="0010096D">
        <w:t xml:space="preserve"> Алексеевского район</w:t>
      </w:r>
      <w:r w:rsidR="00733F13" w:rsidRPr="0010096D">
        <w:t xml:space="preserve"> и администрациям сельских и городских поселений:</w:t>
      </w:r>
      <w:r w:rsidR="004A1707" w:rsidRPr="0010096D">
        <w:t xml:space="preserve"> Приволжского,</w:t>
      </w:r>
      <w:r w:rsidR="001425F9" w:rsidRPr="0010096D">
        <w:t xml:space="preserve"> </w:t>
      </w:r>
      <w:r w:rsidR="00733F13" w:rsidRPr="0010096D">
        <w:t xml:space="preserve">Нижнечирского,  Новорогачинского, </w:t>
      </w:r>
      <w:r w:rsidR="004A1707" w:rsidRPr="0010096D">
        <w:t>г.</w:t>
      </w:r>
      <w:r w:rsidR="00355FE4">
        <w:t> </w:t>
      </w:r>
      <w:r w:rsidR="004A1707" w:rsidRPr="0010096D">
        <w:t>Серафимович, г.</w:t>
      </w:r>
      <w:r w:rsidR="00355FE4">
        <w:t> </w:t>
      </w:r>
      <w:r w:rsidR="004A1707" w:rsidRPr="0010096D">
        <w:t>Палласовка, г.</w:t>
      </w:r>
      <w:r w:rsidR="00355FE4">
        <w:t> </w:t>
      </w:r>
      <w:r w:rsidR="004A1707" w:rsidRPr="0010096D">
        <w:t>Николаевск</w:t>
      </w:r>
      <w:r w:rsidR="00C97779" w:rsidRPr="0010096D">
        <w:t>.</w:t>
      </w:r>
    </w:p>
    <w:p w14:paraId="2A462347" w14:textId="502FFF14" w:rsidR="00D0545C" w:rsidRPr="0010096D" w:rsidRDefault="0085235F" w:rsidP="0085235F">
      <w:pPr>
        <w:ind w:firstLine="709"/>
        <w:jc w:val="both"/>
      </w:pPr>
      <w:r w:rsidRPr="0010096D">
        <w:rPr>
          <w:b/>
        </w:rPr>
        <w:t>2.</w:t>
      </w:r>
      <w:r w:rsidRPr="0010096D">
        <w:t> П</w:t>
      </w:r>
      <w:r w:rsidR="00C97779" w:rsidRPr="0010096D">
        <w:t xml:space="preserve">редъявить штрафные санкции к </w:t>
      </w:r>
      <w:r w:rsidR="00D0545C" w:rsidRPr="0010096D">
        <w:t>ООО «ПитерСпортСтрой»</w:t>
      </w:r>
      <w:r w:rsidR="00C97779" w:rsidRPr="0010096D">
        <w:t>, н</w:t>
      </w:r>
      <w:r w:rsidR="00707283" w:rsidRPr="0010096D">
        <w:t>е исполни</w:t>
      </w:r>
      <w:r w:rsidR="00C97779" w:rsidRPr="0010096D">
        <w:t>вш</w:t>
      </w:r>
      <w:r w:rsidR="00D0545C" w:rsidRPr="0010096D">
        <w:t>ему</w:t>
      </w:r>
      <w:r w:rsidR="00C97779" w:rsidRPr="0010096D">
        <w:t xml:space="preserve"> </w:t>
      </w:r>
      <w:r w:rsidR="00D0545C" w:rsidRPr="0010096D">
        <w:t xml:space="preserve">обязательства по самостоятельному выполнению работ по строительству игровых площадок, предусмотренных </w:t>
      </w:r>
      <w:r w:rsidR="00C97779" w:rsidRPr="0010096D">
        <w:t>муниципальны</w:t>
      </w:r>
      <w:r w:rsidR="00D0545C" w:rsidRPr="0010096D">
        <w:t>ми</w:t>
      </w:r>
      <w:r w:rsidR="00C97779" w:rsidRPr="0010096D">
        <w:t xml:space="preserve"> контракт</w:t>
      </w:r>
      <w:r w:rsidR="00D0545C" w:rsidRPr="0010096D">
        <w:t>ами</w:t>
      </w:r>
      <w:r w:rsidR="004A1707" w:rsidRPr="0010096D">
        <w:t xml:space="preserve"> </w:t>
      </w:r>
      <w:r w:rsidR="005828E5" w:rsidRPr="0010096D">
        <w:t>администрациям</w:t>
      </w:r>
      <w:r w:rsidR="004A1707" w:rsidRPr="0010096D">
        <w:t>: г.</w:t>
      </w:r>
      <w:r w:rsidR="00355FE4">
        <w:t> </w:t>
      </w:r>
      <w:r w:rsidR="004A1707" w:rsidRPr="0010096D">
        <w:t>Волжский,</w:t>
      </w:r>
      <w:r w:rsidR="00355FE4">
        <w:t xml:space="preserve">                    </w:t>
      </w:r>
      <w:r w:rsidR="005828E5" w:rsidRPr="0010096D">
        <w:t xml:space="preserve">г. Михайловка, </w:t>
      </w:r>
      <w:r w:rsidR="00D8328C" w:rsidRPr="0010096D">
        <w:t>Новорогачинского, Приволжского, Нижнечирского</w:t>
      </w:r>
      <w:r w:rsidR="005828E5" w:rsidRPr="0010096D">
        <w:t xml:space="preserve"> сельских поселений</w:t>
      </w:r>
      <w:r w:rsidR="00D0545C" w:rsidRPr="0010096D">
        <w:t>.</w:t>
      </w:r>
    </w:p>
    <w:p w14:paraId="5FC4306F" w14:textId="77777777" w:rsidR="00A42ECF" w:rsidRPr="0010096D" w:rsidRDefault="0085235F" w:rsidP="0085235F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b/>
          <w:sz w:val="24"/>
          <w:szCs w:val="24"/>
        </w:rPr>
        <w:t>3.</w:t>
      </w:r>
      <w:r w:rsidRPr="0010096D">
        <w:rPr>
          <w:sz w:val="24"/>
          <w:szCs w:val="24"/>
        </w:rPr>
        <w:t> </w:t>
      </w:r>
      <w:r w:rsidR="001675AD" w:rsidRPr="0010096D">
        <w:rPr>
          <w:sz w:val="24"/>
          <w:szCs w:val="24"/>
        </w:rPr>
        <w:t>Рекомендовать</w:t>
      </w:r>
      <w:r w:rsidR="00A42ECF" w:rsidRPr="0010096D">
        <w:rPr>
          <w:sz w:val="24"/>
          <w:szCs w:val="24"/>
        </w:rPr>
        <w:t>:</w:t>
      </w:r>
    </w:p>
    <w:p w14:paraId="048303C5" w14:textId="5C5977D5" w:rsidR="001675AD" w:rsidRPr="0010096D" w:rsidRDefault="00A42ECF" w:rsidP="0085235F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</w:t>
      </w:r>
      <w:r w:rsidR="0010096D" w:rsidRPr="0010096D">
        <w:rPr>
          <w:sz w:val="24"/>
          <w:szCs w:val="24"/>
        </w:rPr>
        <w:t> </w:t>
      </w:r>
      <w:r w:rsidR="00DC7FE2" w:rsidRPr="0010096D">
        <w:rPr>
          <w:sz w:val="24"/>
          <w:szCs w:val="24"/>
        </w:rPr>
        <w:t>а</w:t>
      </w:r>
      <w:r w:rsidR="001675AD" w:rsidRPr="0010096D">
        <w:rPr>
          <w:sz w:val="24"/>
          <w:szCs w:val="24"/>
        </w:rPr>
        <w:t>дминистрации городского поселения г.</w:t>
      </w:r>
      <w:r w:rsidR="00355FE4">
        <w:rPr>
          <w:sz w:val="24"/>
          <w:szCs w:val="24"/>
        </w:rPr>
        <w:t> </w:t>
      </w:r>
      <w:r w:rsidR="001675AD" w:rsidRPr="0010096D">
        <w:rPr>
          <w:sz w:val="24"/>
          <w:szCs w:val="24"/>
        </w:rPr>
        <w:t>Серафимович и МКУ СЕЗЗАВ принять меры к подрядным организациям по возврату излишне полученных средств за работы по строительству игровых площадок в результате необоснованного применения расценок</w:t>
      </w:r>
      <w:r w:rsidR="009B2982" w:rsidRPr="0010096D">
        <w:rPr>
          <w:sz w:val="24"/>
          <w:szCs w:val="24"/>
        </w:rPr>
        <w:t xml:space="preserve">, </w:t>
      </w:r>
      <w:r w:rsidR="00707283" w:rsidRPr="0010096D">
        <w:rPr>
          <w:sz w:val="24"/>
          <w:szCs w:val="24"/>
        </w:rPr>
        <w:t xml:space="preserve"> объёмов работ</w:t>
      </w:r>
      <w:r w:rsidR="009B2982" w:rsidRPr="0010096D">
        <w:rPr>
          <w:sz w:val="24"/>
          <w:szCs w:val="24"/>
        </w:rPr>
        <w:t xml:space="preserve"> и не подтвержденных непредвиденных расходов </w:t>
      </w:r>
      <w:r w:rsidR="001675AD" w:rsidRPr="0010096D">
        <w:rPr>
          <w:sz w:val="24"/>
          <w:szCs w:val="24"/>
        </w:rPr>
        <w:t xml:space="preserve">на </w:t>
      </w:r>
      <w:r w:rsidR="00707283" w:rsidRPr="0010096D">
        <w:rPr>
          <w:sz w:val="24"/>
          <w:szCs w:val="24"/>
        </w:rPr>
        <w:t xml:space="preserve">сумму </w:t>
      </w:r>
      <w:r w:rsidR="009B2982" w:rsidRPr="0010096D">
        <w:rPr>
          <w:sz w:val="24"/>
          <w:szCs w:val="24"/>
        </w:rPr>
        <w:t>70,1</w:t>
      </w:r>
      <w:r w:rsidR="001675AD" w:rsidRPr="0010096D">
        <w:rPr>
          <w:sz w:val="24"/>
          <w:szCs w:val="24"/>
        </w:rPr>
        <w:t xml:space="preserve"> тыс. руб</w:t>
      </w:r>
      <w:r w:rsidR="00321BF0" w:rsidRPr="0010096D">
        <w:rPr>
          <w:sz w:val="24"/>
          <w:szCs w:val="24"/>
        </w:rPr>
        <w:t>.;</w:t>
      </w:r>
    </w:p>
    <w:p w14:paraId="31345031" w14:textId="43273DB1" w:rsidR="00A42ECF" w:rsidRPr="0010096D" w:rsidRDefault="00A42ECF" w:rsidP="0085235F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</w:t>
      </w:r>
      <w:r w:rsidR="0010096D" w:rsidRPr="0010096D">
        <w:rPr>
          <w:sz w:val="24"/>
          <w:szCs w:val="24"/>
        </w:rPr>
        <w:t> </w:t>
      </w:r>
      <w:r w:rsidRPr="0010096D">
        <w:rPr>
          <w:sz w:val="24"/>
          <w:szCs w:val="24"/>
        </w:rPr>
        <w:t xml:space="preserve">МКУ СЕЗЗАВ </w:t>
      </w:r>
      <w:r w:rsidR="009B2982" w:rsidRPr="0010096D">
        <w:rPr>
          <w:sz w:val="24"/>
          <w:szCs w:val="24"/>
        </w:rPr>
        <w:t>обеспечить предоставления подрядной организацией документов, подтверждающих произведенные непредвиденные затраты на 655,2 тыс. рублей. В случае отсутствия подтверждающих документов принять меры к возврату излишне оплаченных расходов</w:t>
      </w:r>
      <w:r w:rsidR="00321BF0" w:rsidRPr="0010096D">
        <w:rPr>
          <w:sz w:val="24"/>
          <w:szCs w:val="24"/>
        </w:rPr>
        <w:t>;</w:t>
      </w:r>
      <w:r w:rsidR="009B2982" w:rsidRPr="0010096D">
        <w:rPr>
          <w:sz w:val="24"/>
          <w:szCs w:val="24"/>
        </w:rPr>
        <w:t xml:space="preserve"> </w:t>
      </w:r>
    </w:p>
    <w:p w14:paraId="3EF54769" w14:textId="6F5710D9" w:rsidR="009E54C5" w:rsidRPr="0010096D" w:rsidRDefault="00A42ECF" w:rsidP="00321BF0">
      <w:pPr>
        <w:autoSpaceDE w:val="0"/>
        <w:autoSpaceDN w:val="0"/>
        <w:adjustRightInd w:val="0"/>
        <w:ind w:firstLine="709"/>
        <w:jc w:val="both"/>
      </w:pPr>
      <w:r w:rsidRPr="0010096D">
        <w:t>-</w:t>
      </w:r>
      <w:r w:rsidR="0010096D" w:rsidRPr="0010096D">
        <w:t> </w:t>
      </w:r>
      <w:r w:rsidRPr="0010096D">
        <w:t>Администрации Волгограда</w:t>
      </w:r>
      <w:r w:rsidR="009E54C5" w:rsidRPr="0010096D">
        <w:t xml:space="preserve"> провести работу по оформлению разрешения на размещение </w:t>
      </w:r>
      <w:r w:rsidR="00321BF0" w:rsidRPr="0010096D">
        <w:t>игровы</w:t>
      </w:r>
      <w:r w:rsidR="009E54C5" w:rsidRPr="0010096D">
        <w:t>х</w:t>
      </w:r>
      <w:r w:rsidR="00321BF0" w:rsidRPr="0010096D">
        <w:t xml:space="preserve"> площад</w:t>
      </w:r>
      <w:r w:rsidR="009E54C5" w:rsidRPr="0010096D">
        <w:t>ок в соответствии с Правилами № 630-п.</w:t>
      </w:r>
    </w:p>
    <w:p w14:paraId="62C1584A" w14:textId="77777777" w:rsidR="008020B1" w:rsidRPr="0010096D" w:rsidRDefault="0085235F" w:rsidP="0085235F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b/>
          <w:sz w:val="24"/>
          <w:szCs w:val="24"/>
        </w:rPr>
        <w:t>4.</w:t>
      </w:r>
      <w:r w:rsidRPr="0010096D">
        <w:rPr>
          <w:sz w:val="24"/>
          <w:szCs w:val="24"/>
        </w:rPr>
        <w:t> </w:t>
      </w:r>
      <w:r w:rsidR="00707283" w:rsidRPr="0010096D">
        <w:rPr>
          <w:sz w:val="24"/>
          <w:szCs w:val="24"/>
        </w:rPr>
        <w:t>Принять меры, направленные на обеспечение безопасности эксплуатации игровых площадок с учетом требований ГОСТ, ограничивающего возможность использования отдельных видов оборудования (скамьи)</w:t>
      </w:r>
      <w:r w:rsidR="008020B1" w:rsidRPr="0010096D">
        <w:rPr>
          <w:sz w:val="24"/>
          <w:szCs w:val="24"/>
        </w:rPr>
        <w:t xml:space="preserve"> следующим администрациям: </w:t>
      </w:r>
    </w:p>
    <w:p w14:paraId="2E650439" w14:textId="7A2E594D" w:rsidR="008020B1" w:rsidRPr="0010096D" w:rsidRDefault="008020B1" w:rsidP="0085235F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-Алексеевского и Ленинского районов;</w:t>
      </w:r>
    </w:p>
    <w:p w14:paraId="745FC36A" w14:textId="256189C9" w:rsidR="008020B1" w:rsidRPr="0010096D" w:rsidRDefault="008020B1" w:rsidP="0085235F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-городских округов: г. Волгоград, г.</w:t>
      </w:r>
      <w:r w:rsidR="00355FE4">
        <w:rPr>
          <w:sz w:val="24"/>
          <w:szCs w:val="24"/>
        </w:rPr>
        <w:t> </w:t>
      </w:r>
      <w:r w:rsidRPr="0010096D">
        <w:rPr>
          <w:sz w:val="24"/>
          <w:szCs w:val="24"/>
        </w:rPr>
        <w:t>Волжский, г.</w:t>
      </w:r>
      <w:r w:rsidR="00355FE4">
        <w:rPr>
          <w:sz w:val="24"/>
          <w:szCs w:val="24"/>
        </w:rPr>
        <w:t> </w:t>
      </w:r>
      <w:r w:rsidRPr="0010096D">
        <w:rPr>
          <w:sz w:val="24"/>
          <w:szCs w:val="24"/>
        </w:rPr>
        <w:t>Михайловка;</w:t>
      </w:r>
    </w:p>
    <w:p w14:paraId="18D8A901" w14:textId="6A14B7F7" w:rsidR="00D72EE3" w:rsidRPr="0010096D" w:rsidRDefault="008020B1" w:rsidP="0085235F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-городских поселений: г.</w:t>
      </w:r>
      <w:r w:rsidR="00355FE4">
        <w:rPr>
          <w:sz w:val="24"/>
          <w:szCs w:val="24"/>
        </w:rPr>
        <w:t> </w:t>
      </w:r>
      <w:r w:rsidRPr="0010096D">
        <w:rPr>
          <w:sz w:val="24"/>
          <w:szCs w:val="24"/>
        </w:rPr>
        <w:t>Калач-на-Дону; г.</w:t>
      </w:r>
      <w:r w:rsidR="00355FE4">
        <w:rPr>
          <w:sz w:val="24"/>
          <w:szCs w:val="24"/>
        </w:rPr>
        <w:t> </w:t>
      </w:r>
      <w:r w:rsidRPr="0010096D">
        <w:rPr>
          <w:sz w:val="24"/>
          <w:szCs w:val="24"/>
        </w:rPr>
        <w:t>Николаевск, г.</w:t>
      </w:r>
      <w:r w:rsidR="0010096D" w:rsidRPr="0010096D">
        <w:rPr>
          <w:sz w:val="24"/>
          <w:szCs w:val="24"/>
        </w:rPr>
        <w:t> </w:t>
      </w:r>
      <w:r w:rsidR="00D72EE3" w:rsidRPr="0010096D">
        <w:rPr>
          <w:sz w:val="24"/>
          <w:szCs w:val="24"/>
        </w:rPr>
        <w:t>Краснослободск, г.</w:t>
      </w:r>
      <w:r w:rsidR="0010096D" w:rsidRPr="0010096D">
        <w:rPr>
          <w:sz w:val="24"/>
          <w:szCs w:val="24"/>
        </w:rPr>
        <w:t> </w:t>
      </w:r>
      <w:r w:rsidR="00D72EE3" w:rsidRPr="0010096D">
        <w:rPr>
          <w:sz w:val="24"/>
          <w:szCs w:val="24"/>
        </w:rPr>
        <w:t>Серафимович, г.</w:t>
      </w:r>
      <w:r w:rsidR="0010096D" w:rsidRPr="0010096D">
        <w:rPr>
          <w:sz w:val="24"/>
          <w:szCs w:val="24"/>
        </w:rPr>
        <w:t> </w:t>
      </w:r>
      <w:r w:rsidR="00D72EE3" w:rsidRPr="0010096D">
        <w:rPr>
          <w:sz w:val="24"/>
          <w:szCs w:val="24"/>
        </w:rPr>
        <w:t>Палласовка</w:t>
      </w:r>
      <w:r w:rsidR="00D8328C" w:rsidRPr="0010096D">
        <w:rPr>
          <w:sz w:val="24"/>
          <w:szCs w:val="24"/>
        </w:rPr>
        <w:t>, Новорогачинского;</w:t>
      </w:r>
    </w:p>
    <w:p w14:paraId="4AD849A1" w14:textId="37E28035" w:rsidR="00963328" w:rsidRPr="0010096D" w:rsidRDefault="00D72EE3" w:rsidP="0085235F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-сельских поселений: Приволжского, Нижнечирского</w:t>
      </w:r>
      <w:r w:rsidR="00963328" w:rsidRPr="0010096D">
        <w:rPr>
          <w:sz w:val="24"/>
          <w:szCs w:val="24"/>
        </w:rPr>
        <w:t>.</w:t>
      </w:r>
    </w:p>
    <w:p w14:paraId="668D7D27" w14:textId="77777777" w:rsidR="00C97779" w:rsidRPr="0010096D" w:rsidRDefault="0085235F" w:rsidP="0085235F">
      <w:pPr>
        <w:ind w:firstLine="709"/>
        <w:jc w:val="both"/>
      </w:pPr>
      <w:r w:rsidRPr="0010096D">
        <w:rPr>
          <w:b/>
        </w:rPr>
        <w:t>5.</w:t>
      </w:r>
      <w:r w:rsidRPr="0010096D">
        <w:t> </w:t>
      </w:r>
      <w:r w:rsidR="007C4DC5" w:rsidRPr="0010096D">
        <w:t>Стоимость игровых площадок увеличить на сумму затрат по проведению государственной экспертизы достоверности сметной стоимости строительства, разработке проектной документации и других сопутствующих затрат</w:t>
      </w:r>
      <w:r w:rsidR="00707283" w:rsidRPr="0010096D">
        <w:t xml:space="preserve"> при их строительстве</w:t>
      </w:r>
      <w:r w:rsidR="00D72EE3" w:rsidRPr="0010096D">
        <w:t xml:space="preserve"> следующим администрациям:</w:t>
      </w:r>
    </w:p>
    <w:p w14:paraId="5D072EF0" w14:textId="075D464D" w:rsidR="00D72EE3" w:rsidRPr="0010096D" w:rsidRDefault="00D72EE3" w:rsidP="00D72EE3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-Алексеевского и Ленинского районов;</w:t>
      </w:r>
    </w:p>
    <w:p w14:paraId="77A08AFF" w14:textId="255D69BF" w:rsidR="00D72EE3" w:rsidRPr="0010096D" w:rsidRDefault="00D72EE3" w:rsidP="00D72EE3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t>-</w:t>
      </w:r>
      <w:r w:rsidRPr="0010096D">
        <w:rPr>
          <w:sz w:val="24"/>
          <w:szCs w:val="24"/>
        </w:rPr>
        <w:t>городских округов</w:t>
      </w:r>
      <w:r w:rsidRPr="0010096D">
        <w:t xml:space="preserve"> и </w:t>
      </w:r>
      <w:r w:rsidRPr="0010096D">
        <w:rPr>
          <w:sz w:val="24"/>
          <w:szCs w:val="24"/>
        </w:rPr>
        <w:t>поселений</w:t>
      </w:r>
      <w:r w:rsidRPr="0010096D">
        <w:t xml:space="preserve">: </w:t>
      </w:r>
      <w:r w:rsidRPr="0010096D">
        <w:rPr>
          <w:sz w:val="24"/>
          <w:szCs w:val="24"/>
        </w:rPr>
        <w:t>г.</w:t>
      </w:r>
      <w:r w:rsidR="0010096D" w:rsidRPr="0010096D">
        <w:rPr>
          <w:sz w:val="24"/>
          <w:szCs w:val="24"/>
        </w:rPr>
        <w:t> </w:t>
      </w:r>
      <w:r w:rsidRPr="0010096D">
        <w:rPr>
          <w:sz w:val="24"/>
          <w:szCs w:val="24"/>
        </w:rPr>
        <w:t>Михайловка</w:t>
      </w:r>
      <w:r w:rsidRPr="0010096D">
        <w:t xml:space="preserve">, </w:t>
      </w:r>
      <w:r w:rsidRPr="0010096D">
        <w:rPr>
          <w:sz w:val="24"/>
          <w:szCs w:val="24"/>
        </w:rPr>
        <w:t>г.</w:t>
      </w:r>
      <w:r w:rsidR="0010096D" w:rsidRPr="0010096D">
        <w:rPr>
          <w:sz w:val="24"/>
          <w:szCs w:val="24"/>
        </w:rPr>
        <w:t> </w:t>
      </w:r>
      <w:r w:rsidRPr="0010096D">
        <w:rPr>
          <w:sz w:val="24"/>
          <w:szCs w:val="24"/>
        </w:rPr>
        <w:t>Калач-на-Дону; г.</w:t>
      </w:r>
      <w:r w:rsidR="0010096D" w:rsidRPr="0010096D">
        <w:rPr>
          <w:sz w:val="24"/>
          <w:szCs w:val="24"/>
        </w:rPr>
        <w:t> </w:t>
      </w:r>
      <w:r w:rsidRPr="0010096D">
        <w:rPr>
          <w:sz w:val="24"/>
          <w:szCs w:val="24"/>
        </w:rPr>
        <w:t xml:space="preserve">Николаевск, </w:t>
      </w:r>
      <w:r w:rsidR="00935AD2" w:rsidRPr="0010096D">
        <w:rPr>
          <w:sz w:val="24"/>
          <w:szCs w:val="24"/>
        </w:rPr>
        <w:t>г.</w:t>
      </w:r>
      <w:r w:rsidR="0010096D" w:rsidRPr="0010096D">
        <w:rPr>
          <w:sz w:val="24"/>
          <w:szCs w:val="24"/>
        </w:rPr>
        <w:t> </w:t>
      </w:r>
      <w:r w:rsidR="00935AD2" w:rsidRPr="0010096D">
        <w:rPr>
          <w:sz w:val="24"/>
          <w:szCs w:val="24"/>
        </w:rPr>
        <w:t>Краснослободск, г.</w:t>
      </w:r>
      <w:r w:rsidR="0010096D" w:rsidRPr="0010096D">
        <w:rPr>
          <w:sz w:val="24"/>
          <w:szCs w:val="24"/>
        </w:rPr>
        <w:t> </w:t>
      </w:r>
      <w:r w:rsidR="00935AD2" w:rsidRPr="0010096D">
        <w:rPr>
          <w:sz w:val="24"/>
          <w:szCs w:val="24"/>
        </w:rPr>
        <w:t>Серафимович</w:t>
      </w:r>
      <w:r w:rsidR="00D8328C" w:rsidRPr="0010096D">
        <w:rPr>
          <w:sz w:val="24"/>
          <w:szCs w:val="24"/>
        </w:rPr>
        <w:t>, Новорогачинского</w:t>
      </w:r>
      <w:r w:rsidRPr="0010096D">
        <w:rPr>
          <w:sz w:val="24"/>
          <w:szCs w:val="24"/>
        </w:rPr>
        <w:t>;</w:t>
      </w:r>
    </w:p>
    <w:p w14:paraId="6501425C" w14:textId="205EB1AB" w:rsidR="00D72EE3" w:rsidRPr="0010096D" w:rsidRDefault="00D72EE3" w:rsidP="00D72EE3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0096D">
        <w:rPr>
          <w:sz w:val="24"/>
          <w:szCs w:val="24"/>
        </w:rPr>
        <w:t>-сельских поселений: Приволжского, Нижнечирского.</w:t>
      </w:r>
    </w:p>
    <w:p w14:paraId="7C5BA8A6" w14:textId="77777777" w:rsidR="00D72EE3" w:rsidRPr="0010096D" w:rsidRDefault="00D72EE3" w:rsidP="0085235F">
      <w:pPr>
        <w:ind w:firstLine="709"/>
        <w:jc w:val="both"/>
      </w:pPr>
    </w:p>
    <w:p w14:paraId="6361D15A" w14:textId="77777777" w:rsidR="006D55FE" w:rsidRPr="0010096D" w:rsidRDefault="006D55FE" w:rsidP="008523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0E620479" w14:textId="77777777" w:rsidR="00707283" w:rsidRPr="0010096D" w:rsidRDefault="00707283" w:rsidP="008523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61525B44" w14:textId="77777777" w:rsidR="008D3843" w:rsidRDefault="00FB21E0" w:rsidP="008523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10096D">
        <w:rPr>
          <w:rFonts w:eastAsiaTheme="minorHAnsi"/>
          <w:b/>
          <w:lang w:eastAsia="en-US"/>
        </w:rPr>
        <w:t>Аудитор</w:t>
      </w:r>
      <w:r w:rsidR="00BD425C" w:rsidRPr="0010096D">
        <w:rPr>
          <w:rFonts w:eastAsiaTheme="minorHAnsi"/>
          <w:b/>
          <w:lang w:eastAsia="en-US"/>
        </w:rPr>
        <w:tab/>
      </w:r>
      <w:r w:rsidR="00C83914" w:rsidRPr="0010096D">
        <w:rPr>
          <w:rFonts w:eastAsiaTheme="minorHAnsi"/>
          <w:b/>
          <w:lang w:eastAsia="en-US"/>
        </w:rPr>
        <w:tab/>
      </w:r>
      <w:r w:rsidR="00BD425C" w:rsidRPr="0010096D">
        <w:rPr>
          <w:rFonts w:eastAsiaTheme="minorHAnsi"/>
          <w:b/>
          <w:lang w:eastAsia="en-US"/>
        </w:rPr>
        <w:tab/>
      </w:r>
      <w:r w:rsidR="00BD425C" w:rsidRPr="0010096D">
        <w:rPr>
          <w:rFonts w:eastAsiaTheme="minorHAnsi"/>
          <w:b/>
          <w:lang w:eastAsia="en-US"/>
        </w:rPr>
        <w:tab/>
      </w:r>
      <w:r w:rsidR="00BD425C" w:rsidRPr="0010096D">
        <w:rPr>
          <w:rFonts w:eastAsiaTheme="minorHAnsi"/>
          <w:b/>
          <w:lang w:eastAsia="en-US"/>
        </w:rPr>
        <w:tab/>
      </w:r>
      <w:r w:rsidR="00BD425C" w:rsidRPr="0010096D">
        <w:rPr>
          <w:rFonts w:eastAsiaTheme="minorHAnsi"/>
          <w:b/>
          <w:lang w:eastAsia="en-US"/>
        </w:rPr>
        <w:tab/>
      </w:r>
      <w:r w:rsidR="00BD425C" w:rsidRPr="0010096D">
        <w:rPr>
          <w:rFonts w:eastAsiaTheme="minorHAnsi"/>
          <w:b/>
          <w:lang w:eastAsia="en-US"/>
        </w:rPr>
        <w:tab/>
      </w:r>
      <w:r w:rsidRPr="0010096D">
        <w:rPr>
          <w:rFonts w:eastAsiaTheme="minorHAnsi"/>
          <w:b/>
          <w:lang w:eastAsia="en-US"/>
        </w:rPr>
        <w:tab/>
        <w:t>М.Е</w:t>
      </w:r>
      <w:r w:rsidR="00BD425C" w:rsidRPr="0010096D">
        <w:rPr>
          <w:rFonts w:eastAsiaTheme="minorHAnsi"/>
          <w:b/>
          <w:lang w:eastAsia="en-US"/>
        </w:rPr>
        <w:t xml:space="preserve">. </w:t>
      </w:r>
      <w:r w:rsidRPr="0010096D">
        <w:rPr>
          <w:rFonts w:eastAsiaTheme="minorHAnsi"/>
          <w:b/>
          <w:lang w:eastAsia="en-US"/>
        </w:rPr>
        <w:t>Татаринцев</w:t>
      </w:r>
    </w:p>
    <w:p w14:paraId="2F841A38" w14:textId="77777777" w:rsidR="009B2982" w:rsidRDefault="009B2982" w:rsidP="008523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sectPr w:rsidR="009B2982" w:rsidSect="00187A41">
      <w:headerReference w:type="default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E32FE" w14:textId="77777777" w:rsidR="001E215C" w:rsidRDefault="001E215C" w:rsidP="00803B0E">
      <w:r>
        <w:separator/>
      </w:r>
    </w:p>
  </w:endnote>
  <w:endnote w:type="continuationSeparator" w:id="0">
    <w:p w14:paraId="037C058C" w14:textId="77777777" w:rsidR="001E215C" w:rsidRDefault="001E215C" w:rsidP="0080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71E61" w14:textId="77777777" w:rsidR="001E215C" w:rsidRDefault="001E215C" w:rsidP="00803B0E">
      <w:r>
        <w:separator/>
      </w:r>
    </w:p>
  </w:footnote>
  <w:footnote w:type="continuationSeparator" w:id="0">
    <w:p w14:paraId="1723D8B7" w14:textId="77777777" w:rsidR="001E215C" w:rsidRDefault="001E215C" w:rsidP="00803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60623" w14:textId="77777777" w:rsidR="00727AA4" w:rsidRDefault="001E215C">
    <w:pPr>
      <w:pStyle w:val="aa"/>
      <w:jc w:val="center"/>
    </w:pPr>
    <w:sdt>
      <w:sdtPr>
        <w:id w:val="29332915"/>
        <w:docPartObj>
          <w:docPartGallery w:val="Page Numbers (Top of Page)"/>
          <w:docPartUnique/>
        </w:docPartObj>
      </w:sdtPr>
      <w:sdtEndPr/>
      <w:sdtContent>
        <w:r w:rsidR="00594D05">
          <w:fldChar w:fldCharType="begin"/>
        </w:r>
        <w:r w:rsidR="00594D05">
          <w:instrText xml:space="preserve"> PAGE   \* MERGEFORMAT </w:instrText>
        </w:r>
        <w:r w:rsidR="00594D05">
          <w:fldChar w:fldCharType="separate"/>
        </w:r>
        <w:r w:rsidR="001F7271">
          <w:rPr>
            <w:noProof/>
          </w:rPr>
          <w:t>15</w:t>
        </w:r>
        <w:r w:rsidR="00594D05">
          <w:rPr>
            <w:noProof/>
          </w:rPr>
          <w:fldChar w:fldCharType="end"/>
        </w:r>
      </w:sdtContent>
    </w:sdt>
  </w:p>
  <w:p w14:paraId="3C8630C0" w14:textId="77777777" w:rsidR="00727AA4" w:rsidRDefault="00727AA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B5368"/>
    <w:multiLevelType w:val="hybridMultilevel"/>
    <w:tmpl w:val="971E0464"/>
    <w:lvl w:ilvl="0" w:tplc="7D4A252E">
      <w:start w:val="1"/>
      <w:numFmt w:val="decimal"/>
      <w:lvlText w:val="%1."/>
      <w:lvlJc w:val="left"/>
      <w:pPr>
        <w:ind w:left="1654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512101"/>
    <w:multiLevelType w:val="hybridMultilevel"/>
    <w:tmpl w:val="7DE64D3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B9301F"/>
    <w:multiLevelType w:val="hybridMultilevel"/>
    <w:tmpl w:val="C90E96EE"/>
    <w:lvl w:ilvl="0" w:tplc="1AE041FC">
      <w:start w:val="1"/>
      <w:numFmt w:val="decimal"/>
      <w:lvlText w:val="%1."/>
      <w:lvlJc w:val="left"/>
      <w:pPr>
        <w:ind w:left="1653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602094"/>
    <w:multiLevelType w:val="hybridMultilevel"/>
    <w:tmpl w:val="0E4CCDDC"/>
    <w:lvl w:ilvl="0" w:tplc="80743FE2">
      <w:start w:val="56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E915C9A"/>
    <w:multiLevelType w:val="hybridMultilevel"/>
    <w:tmpl w:val="1B526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837"/>
    <w:rsid w:val="000002C3"/>
    <w:rsid w:val="000012E5"/>
    <w:rsid w:val="000018CC"/>
    <w:rsid w:val="00002EC5"/>
    <w:rsid w:val="00003EB2"/>
    <w:rsid w:val="00006661"/>
    <w:rsid w:val="00007911"/>
    <w:rsid w:val="00010837"/>
    <w:rsid w:val="00011B46"/>
    <w:rsid w:val="00013F48"/>
    <w:rsid w:val="00014066"/>
    <w:rsid w:val="00015849"/>
    <w:rsid w:val="00016A60"/>
    <w:rsid w:val="000179EE"/>
    <w:rsid w:val="0002025E"/>
    <w:rsid w:val="00021F48"/>
    <w:rsid w:val="0002223A"/>
    <w:rsid w:val="000240E1"/>
    <w:rsid w:val="00026830"/>
    <w:rsid w:val="000277EB"/>
    <w:rsid w:val="0002796F"/>
    <w:rsid w:val="00032278"/>
    <w:rsid w:val="00034A59"/>
    <w:rsid w:val="00034FB5"/>
    <w:rsid w:val="0003525E"/>
    <w:rsid w:val="00035B31"/>
    <w:rsid w:val="000361BE"/>
    <w:rsid w:val="000363D7"/>
    <w:rsid w:val="00037C88"/>
    <w:rsid w:val="0004031E"/>
    <w:rsid w:val="0004093D"/>
    <w:rsid w:val="000418B6"/>
    <w:rsid w:val="00044FBC"/>
    <w:rsid w:val="00045D6B"/>
    <w:rsid w:val="0004684D"/>
    <w:rsid w:val="000506AF"/>
    <w:rsid w:val="0005241F"/>
    <w:rsid w:val="00052623"/>
    <w:rsid w:val="00052E56"/>
    <w:rsid w:val="0005531D"/>
    <w:rsid w:val="00056241"/>
    <w:rsid w:val="000569E4"/>
    <w:rsid w:val="0006047C"/>
    <w:rsid w:val="00062701"/>
    <w:rsid w:val="00062904"/>
    <w:rsid w:val="000632E2"/>
    <w:rsid w:val="0006581B"/>
    <w:rsid w:val="000658F6"/>
    <w:rsid w:val="00066198"/>
    <w:rsid w:val="00067B33"/>
    <w:rsid w:val="00070B30"/>
    <w:rsid w:val="00072CD7"/>
    <w:rsid w:val="000747AE"/>
    <w:rsid w:val="00076CA1"/>
    <w:rsid w:val="000805C7"/>
    <w:rsid w:val="000825EE"/>
    <w:rsid w:val="000840EA"/>
    <w:rsid w:val="00084954"/>
    <w:rsid w:val="00084EE3"/>
    <w:rsid w:val="00086690"/>
    <w:rsid w:val="000866F0"/>
    <w:rsid w:val="000914A5"/>
    <w:rsid w:val="00092247"/>
    <w:rsid w:val="000947D1"/>
    <w:rsid w:val="000947DF"/>
    <w:rsid w:val="00095457"/>
    <w:rsid w:val="00095C60"/>
    <w:rsid w:val="0009633D"/>
    <w:rsid w:val="0009738C"/>
    <w:rsid w:val="00097440"/>
    <w:rsid w:val="00097A59"/>
    <w:rsid w:val="000A4AAC"/>
    <w:rsid w:val="000A4BC0"/>
    <w:rsid w:val="000A57FE"/>
    <w:rsid w:val="000A5FA7"/>
    <w:rsid w:val="000A6220"/>
    <w:rsid w:val="000A661A"/>
    <w:rsid w:val="000A68A4"/>
    <w:rsid w:val="000A7688"/>
    <w:rsid w:val="000A7CD9"/>
    <w:rsid w:val="000B1E8C"/>
    <w:rsid w:val="000B3C7B"/>
    <w:rsid w:val="000B3D50"/>
    <w:rsid w:val="000B5A82"/>
    <w:rsid w:val="000C0826"/>
    <w:rsid w:val="000C0BE2"/>
    <w:rsid w:val="000C18E8"/>
    <w:rsid w:val="000C1CBE"/>
    <w:rsid w:val="000C3173"/>
    <w:rsid w:val="000C31B1"/>
    <w:rsid w:val="000C3623"/>
    <w:rsid w:val="000C75DD"/>
    <w:rsid w:val="000D07AA"/>
    <w:rsid w:val="000D19E6"/>
    <w:rsid w:val="000D1E8D"/>
    <w:rsid w:val="000D40B5"/>
    <w:rsid w:val="000D4AF9"/>
    <w:rsid w:val="000D5E55"/>
    <w:rsid w:val="000D65BD"/>
    <w:rsid w:val="000E0072"/>
    <w:rsid w:val="000E04FD"/>
    <w:rsid w:val="000E09DA"/>
    <w:rsid w:val="000E137D"/>
    <w:rsid w:val="000E1485"/>
    <w:rsid w:val="000E148B"/>
    <w:rsid w:val="000E1610"/>
    <w:rsid w:val="000E1A35"/>
    <w:rsid w:val="000E1C92"/>
    <w:rsid w:val="000E1F4C"/>
    <w:rsid w:val="000E35C3"/>
    <w:rsid w:val="000E3831"/>
    <w:rsid w:val="000E3F33"/>
    <w:rsid w:val="000E5082"/>
    <w:rsid w:val="000E5AC3"/>
    <w:rsid w:val="000E616E"/>
    <w:rsid w:val="000E6C6B"/>
    <w:rsid w:val="000F07B8"/>
    <w:rsid w:val="000F088F"/>
    <w:rsid w:val="000F179B"/>
    <w:rsid w:val="000F253E"/>
    <w:rsid w:val="000F2A9B"/>
    <w:rsid w:val="000F2DDB"/>
    <w:rsid w:val="000F3008"/>
    <w:rsid w:val="000F377D"/>
    <w:rsid w:val="000F3B16"/>
    <w:rsid w:val="000F4FD1"/>
    <w:rsid w:val="000F530A"/>
    <w:rsid w:val="000F54F1"/>
    <w:rsid w:val="000F5F33"/>
    <w:rsid w:val="000F7DDB"/>
    <w:rsid w:val="0010002C"/>
    <w:rsid w:val="0010096D"/>
    <w:rsid w:val="0010272F"/>
    <w:rsid w:val="00104669"/>
    <w:rsid w:val="001053BB"/>
    <w:rsid w:val="00105CD7"/>
    <w:rsid w:val="001061E9"/>
    <w:rsid w:val="00107161"/>
    <w:rsid w:val="00107D09"/>
    <w:rsid w:val="001133FD"/>
    <w:rsid w:val="001149F5"/>
    <w:rsid w:val="001154D7"/>
    <w:rsid w:val="00115F45"/>
    <w:rsid w:val="00116F3D"/>
    <w:rsid w:val="00117A98"/>
    <w:rsid w:val="00117DBA"/>
    <w:rsid w:val="00117EDB"/>
    <w:rsid w:val="00121349"/>
    <w:rsid w:val="00121D6C"/>
    <w:rsid w:val="00122CEC"/>
    <w:rsid w:val="001234A1"/>
    <w:rsid w:val="00124D09"/>
    <w:rsid w:val="00124F7F"/>
    <w:rsid w:val="00125F43"/>
    <w:rsid w:val="00126979"/>
    <w:rsid w:val="001305EB"/>
    <w:rsid w:val="00131035"/>
    <w:rsid w:val="00131E9F"/>
    <w:rsid w:val="001320BB"/>
    <w:rsid w:val="001322F7"/>
    <w:rsid w:val="00132B09"/>
    <w:rsid w:val="00133244"/>
    <w:rsid w:val="00133B33"/>
    <w:rsid w:val="00134F2A"/>
    <w:rsid w:val="00135CE2"/>
    <w:rsid w:val="00136481"/>
    <w:rsid w:val="00136997"/>
    <w:rsid w:val="00137ECD"/>
    <w:rsid w:val="0014137D"/>
    <w:rsid w:val="00142155"/>
    <w:rsid w:val="001425F9"/>
    <w:rsid w:val="001427E0"/>
    <w:rsid w:val="00143C47"/>
    <w:rsid w:val="00144D7F"/>
    <w:rsid w:val="00146B3D"/>
    <w:rsid w:val="00146F67"/>
    <w:rsid w:val="001507EF"/>
    <w:rsid w:val="001529D0"/>
    <w:rsid w:val="00152AC1"/>
    <w:rsid w:val="001536BC"/>
    <w:rsid w:val="00153D6D"/>
    <w:rsid w:val="00154220"/>
    <w:rsid w:val="00156C07"/>
    <w:rsid w:val="00157AFB"/>
    <w:rsid w:val="00160E32"/>
    <w:rsid w:val="00161438"/>
    <w:rsid w:val="00161F29"/>
    <w:rsid w:val="00161F5C"/>
    <w:rsid w:val="0016482D"/>
    <w:rsid w:val="001675AD"/>
    <w:rsid w:val="00170BFD"/>
    <w:rsid w:val="00171155"/>
    <w:rsid w:val="001712B7"/>
    <w:rsid w:val="00171FF9"/>
    <w:rsid w:val="00173E0F"/>
    <w:rsid w:val="00174097"/>
    <w:rsid w:val="001745C0"/>
    <w:rsid w:val="0017482A"/>
    <w:rsid w:val="00175395"/>
    <w:rsid w:val="00175BB9"/>
    <w:rsid w:val="00181577"/>
    <w:rsid w:val="00181658"/>
    <w:rsid w:val="00181E69"/>
    <w:rsid w:val="00186E0E"/>
    <w:rsid w:val="00187837"/>
    <w:rsid w:val="00187A41"/>
    <w:rsid w:val="0019019E"/>
    <w:rsid w:val="0019088E"/>
    <w:rsid w:val="001909FE"/>
    <w:rsid w:val="00192771"/>
    <w:rsid w:val="00192B0F"/>
    <w:rsid w:val="00193971"/>
    <w:rsid w:val="00194A1E"/>
    <w:rsid w:val="00196A33"/>
    <w:rsid w:val="00197069"/>
    <w:rsid w:val="0019783A"/>
    <w:rsid w:val="001A1B95"/>
    <w:rsid w:val="001A25D1"/>
    <w:rsid w:val="001A3495"/>
    <w:rsid w:val="001A37D3"/>
    <w:rsid w:val="001A5457"/>
    <w:rsid w:val="001A57D8"/>
    <w:rsid w:val="001A6D79"/>
    <w:rsid w:val="001A70B4"/>
    <w:rsid w:val="001B04D7"/>
    <w:rsid w:val="001B07E1"/>
    <w:rsid w:val="001B0A73"/>
    <w:rsid w:val="001B14A8"/>
    <w:rsid w:val="001B15FE"/>
    <w:rsid w:val="001B1D37"/>
    <w:rsid w:val="001B35AD"/>
    <w:rsid w:val="001B3D33"/>
    <w:rsid w:val="001B54FB"/>
    <w:rsid w:val="001B6A22"/>
    <w:rsid w:val="001B6B25"/>
    <w:rsid w:val="001C117E"/>
    <w:rsid w:val="001C157E"/>
    <w:rsid w:val="001C32E6"/>
    <w:rsid w:val="001C3635"/>
    <w:rsid w:val="001C5647"/>
    <w:rsid w:val="001C6086"/>
    <w:rsid w:val="001C7C86"/>
    <w:rsid w:val="001C7E05"/>
    <w:rsid w:val="001D00C1"/>
    <w:rsid w:val="001D2447"/>
    <w:rsid w:val="001D2483"/>
    <w:rsid w:val="001D2B53"/>
    <w:rsid w:val="001D2FA8"/>
    <w:rsid w:val="001D3FDF"/>
    <w:rsid w:val="001D5B31"/>
    <w:rsid w:val="001D5E4D"/>
    <w:rsid w:val="001D5FE0"/>
    <w:rsid w:val="001D697D"/>
    <w:rsid w:val="001D6C1C"/>
    <w:rsid w:val="001D6EF0"/>
    <w:rsid w:val="001D6FEB"/>
    <w:rsid w:val="001E215C"/>
    <w:rsid w:val="001E2B86"/>
    <w:rsid w:val="001E2FB4"/>
    <w:rsid w:val="001E38C2"/>
    <w:rsid w:val="001E3CAB"/>
    <w:rsid w:val="001E573B"/>
    <w:rsid w:val="001E7A2B"/>
    <w:rsid w:val="001E7B0E"/>
    <w:rsid w:val="001E7E43"/>
    <w:rsid w:val="001F0021"/>
    <w:rsid w:val="001F08E0"/>
    <w:rsid w:val="001F0E40"/>
    <w:rsid w:val="001F3562"/>
    <w:rsid w:val="001F3F82"/>
    <w:rsid w:val="001F4685"/>
    <w:rsid w:val="001F6B36"/>
    <w:rsid w:val="001F719D"/>
    <w:rsid w:val="001F7271"/>
    <w:rsid w:val="001F7EAC"/>
    <w:rsid w:val="00200595"/>
    <w:rsid w:val="00200D34"/>
    <w:rsid w:val="0020118E"/>
    <w:rsid w:val="00201942"/>
    <w:rsid w:val="00203E4F"/>
    <w:rsid w:val="00204F53"/>
    <w:rsid w:val="0020518B"/>
    <w:rsid w:val="0020712D"/>
    <w:rsid w:val="00207FF4"/>
    <w:rsid w:val="0021130E"/>
    <w:rsid w:val="0021225C"/>
    <w:rsid w:val="00212385"/>
    <w:rsid w:val="00214473"/>
    <w:rsid w:val="00215B68"/>
    <w:rsid w:val="00216363"/>
    <w:rsid w:val="0022065F"/>
    <w:rsid w:val="00222014"/>
    <w:rsid w:val="002259A4"/>
    <w:rsid w:val="00226481"/>
    <w:rsid w:val="002265C0"/>
    <w:rsid w:val="00230D20"/>
    <w:rsid w:val="00230F47"/>
    <w:rsid w:val="002313A4"/>
    <w:rsid w:val="002338C8"/>
    <w:rsid w:val="002365DE"/>
    <w:rsid w:val="002372A1"/>
    <w:rsid w:val="00237B44"/>
    <w:rsid w:val="0024269E"/>
    <w:rsid w:val="0024390E"/>
    <w:rsid w:val="00245B8E"/>
    <w:rsid w:val="00246AE0"/>
    <w:rsid w:val="00246BB2"/>
    <w:rsid w:val="00246ED7"/>
    <w:rsid w:val="002471A4"/>
    <w:rsid w:val="00247277"/>
    <w:rsid w:val="00247482"/>
    <w:rsid w:val="0025222D"/>
    <w:rsid w:val="00256B67"/>
    <w:rsid w:val="00256DDC"/>
    <w:rsid w:val="00260DE1"/>
    <w:rsid w:val="00262763"/>
    <w:rsid w:val="002638A0"/>
    <w:rsid w:val="00264EDF"/>
    <w:rsid w:val="002665B4"/>
    <w:rsid w:val="00266AD5"/>
    <w:rsid w:val="00270B10"/>
    <w:rsid w:val="00270B7A"/>
    <w:rsid w:val="00270B9A"/>
    <w:rsid w:val="0027185B"/>
    <w:rsid w:val="00271D5A"/>
    <w:rsid w:val="00274B80"/>
    <w:rsid w:val="00275345"/>
    <w:rsid w:val="0027553C"/>
    <w:rsid w:val="00275E5F"/>
    <w:rsid w:val="002762BF"/>
    <w:rsid w:val="00277253"/>
    <w:rsid w:val="00277EB2"/>
    <w:rsid w:val="00280EF7"/>
    <w:rsid w:val="00281494"/>
    <w:rsid w:val="00282CA0"/>
    <w:rsid w:val="002838DD"/>
    <w:rsid w:val="002843DF"/>
    <w:rsid w:val="002870EF"/>
    <w:rsid w:val="002906AE"/>
    <w:rsid w:val="00290C93"/>
    <w:rsid w:val="0029257C"/>
    <w:rsid w:val="002930F0"/>
    <w:rsid w:val="00294F15"/>
    <w:rsid w:val="00295BE2"/>
    <w:rsid w:val="00295C9A"/>
    <w:rsid w:val="002962C5"/>
    <w:rsid w:val="00296355"/>
    <w:rsid w:val="002969C0"/>
    <w:rsid w:val="00296B14"/>
    <w:rsid w:val="002972E9"/>
    <w:rsid w:val="002A0184"/>
    <w:rsid w:val="002A108D"/>
    <w:rsid w:val="002A1867"/>
    <w:rsid w:val="002A18C3"/>
    <w:rsid w:val="002A1AF2"/>
    <w:rsid w:val="002A25A4"/>
    <w:rsid w:val="002A2D51"/>
    <w:rsid w:val="002A6069"/>
    <w:rsid w:val="002B0568"/>
    <w:rsid w:val="002B05E7"/>
    <w:rsid w:val="002B0909"/>
    <w:rsid w:val="002B0E15"/>
    <w:rsid w:val="002B3328"/>
    <w:rsid w:val="002B415C"/>
    <w:rsid w:val="002B43AE"/>
    <w:rsid w:val="002B5A50"/>
    <w:rsid w:val="002B65FF"/>
    <w:rsid w:val="002B6C72"/>
    <w:rsid w:val="002B6FE5"/>
    <w:rsid w:val="002C0962"/>
    <w:rsid w:val="002C1EDA"/>
    <w:rsid w:val="002C2066"/>
    <w:rsid w:val="002C245E"/>
    <w:rsid w:val="002C3AF7"/>
    <w:rsid w:val="002C49CD"/>
    <w:rsid w:val="002C60CE"/>
    <w:rsid w:val="002C6A6A"/>
    <w:rsid w:val="002D0571"/>
    <w:rsid w:val="002D0800"/>
    <w:rsid w:val="002D240E"/>
    <w:rsid w:val="002D287E"/>
    <w:rsid w:val="002D3E9B"/>
    <w:rsid w:val="002D48A7"/>
    <w:rsid w:val="002D5403"/>
    <w:rsid w:val="002D6213"/>
    <w:rsid w:val="002D69B0"/>
    <w:rsid w:val="002E08E3"/>
    <w:rsid w:val="002E2656"/>
    <w:rsid w:val="002E32A0"/>
    <w:rsid w:val="002E5F11"/>
    <w:rsid w:val="002E6C46"/>
    <w:rsid w:val="002F27D5"/>
    <w:rsid w:val="002F2E84"/>
    <w:rsid w:val="002F45DA"/>
    <w:rsid w:val="002F4D50"/>
    <w:rsid w:val="002F526A"/>
    <w:rsid w:val="002F5AD2"/>
    <w:rsid w:val="002F6F53"/>
    <w:rsid w:val="003027BE"/>
    <w:rsid w:val="00302935"/>
    <w:rsid w:val="00302D47"/>
    <w:rsid w:val="00302F37"/>
    <w:rsid w:val="00303336"/>
    <w:rsid w:val="00304FD1"/>
    <w:rsid w:val="00305B07"/>
    <w:rsid w:val="0030628F"/>
    <w:rsid w:val="00307441"/>
    <w:rsid w:val="003076D8"/>
    <w:rsid w:val="00310D8F"/>
    <w:rsid w:val="00311AA5"/>
    <w:rsid w:val="003126FE"/>
    <w:rsid w:val="00314811"/>
    <w:rsid w:val="00315D9B"/>
    <w:rsid w:val="00320AB0"/>
    <w:rsid w:val="00320D1A"/>
    <w:rsid w:val="00320E52"/>
    <w:rsid w:val="00321BF0"/>
    <w:rsid w:val="0032222D"/>
    <w:rsid w:val="00322484"/>
    <w:rsid w:val="00323A48"/>
    <w:rsid w:val="00324356"/>
    <w:rsid w:val="0032507D"/>
    <w:rsid w:val="00326C9A"/>
    <w:rsid w:val="0033240A"/>
    <w:rsid w:val="0033373E"/>
    <w:rsid w:val="00333A2F"/>
    <w:rsid w:val="003346D4"/>
    <w:rsid w:val="003361B9"/>
    <w:rsid w:val="00336293"/>
    <w:rsid w:val="00336711"/>
    <w:rsid w:val="00336962"/>
    <w:rsid w:val="00337D95"/>
    <w:rsid w:val="00340CAA"/>
    <w:rsid w:val="00340CB1"/>
    <w:rsid w:val="003411A5"/>
    <w:rsid w:val="00341295"/>
    <w:rsid w:val="003417DA"/>
    <w:rsid w:val="00343318"/>
    <w:rsid w:val="003442C4"/>
    <w:rsid w:val="00344474"/>
    <w:rsid w:val="003446B5"/>
    <w:rsid w:val="00344813"/>
    <w:rsid w:val="003449EB"/>
    <w:rsid w:val="00345E52"/>
    <w:rsid w:val="00346E97"/>
    <w:rsid w:val="00346E9A"/>
    <w:rsid w:val="0034719D"/>
    <w:rsid w:val="0034723F"/>
    <w:rsid w:val="0035082E"/>
    <w:rsid w:val="00350BA3"/>
    <w:rsid w:val="0035187B"/>
    <w:rsid w:val="003551DF"/>
    <w:rsid w:val="00355FE4"/>
    <w:rsid w:val="0036122E"/>
    <w:rsid w:val="0036258E"/>
    <w:rsid w:val="003627C8"/>
    <w:rsid w:val="00363981"/>
    <w:rsid w:val="003648B2"/>
    <w:rsid w:val="0036568B"/>
    <w:rsid w:val="00365BF7"/>
    <w:rsid w:val="003661EF"/>
    <w:rsid w:val="003665F7"/>
    <w:rsid w:val="00371F3C"/>
    <w:rsid w:val="00374E74"/>
    <w:rsid w:val="00375E8D"/>
    <w:rsid w:val="003768C5"/>
    <w:rsid w:val="00376C29"/>
    <w:rsid w:val="003770C5"/>
    <w:rsid w:val="003810A3"/>
    <w:rsid w:val="00381B86"/>
    <w:rsid w:val="00382491"/>
    <w:rsid w:val="003841EC"/>
    <w:rsid w:val="00385838"/>
    <w:rsid w:val="00385F83"/>
    <w:rsid w:val="00386C05"/>
    <w:rsid w:val="003875B2"/>
    <w:rsid w:val="0039068B"/>
    <w:rsid w:val="003908FD"/>
    <w:rsid w:val="0039159C"/>
    <w:rsid w:val="003917D1"/>
    <w:rsid w:val="003933C5"/>
    <w:rsid w:val="0039666B"/>
    <w:rsid w:val="003975D0"/>
    <w:rsid w:val="00397A20"/>
    <w:rsid w:val="003A0887"/>
    <w:rsid w:val="003A4A18"/>
    <w:rsid w:val="003A6759"/>
    <w:rsid w:val="003A780F"/>
    <w:rsid w:val="003A7B9A"/>
    <w:rsid w:val="003B4538"/>
    <w:rsid w:val="003B4D85"/>
    <w:rsid w:val="003B5265"/>
    <w:rsid w:val="003C094E"/>
    <w:rsid w:val="003C0C04"/>
    <w:rsid w:val="003C2507"/>
    <w:rsid w:val="003C435A"/>
    <w:rsid w:val="003C4F58"/>
    <w:rsid w:val="003C5EE8"/>
    <w:rsid w:val="003C62C8"/>
    <w:rsid w:val="003C70AF"/>
    <w:rsid w:val="003D1543"/>
    <w:rsid w:val="003D15F2"/>
    <w:rsid w:val="003D2F6D"/>
    <w:rsid w:val="003D45F5"/>
    <w:rsid w:val="003D4B42"/>
    <w:rsid w:val="003D589E"/>
    <w:rsid w:val="003D7D8E"/>
    <w:rsid w:val="003E2297"/>
    <w:rsid w:val="003E57DA"/>
    <w:rsid w:val="003E60A0"/>
    <w:rsid w:val="003E6237"/>
    <w:rsid w:val="003E7A43"/>
    <w:rsid w:val="003F1B1C"/>
    <w:rsid w:val="003F3CBC"/>
    <w:rsid w:val="003F6153"/>
    <w:rsid w:val="003F6630"/>
    <w:rsid w:val="003F6ACE"/>
    <w:rsid w:val="003F6E7B"/>
    <w:rsid w:val="003F7C1A"/>
    <w:rsid w:val="003F7C72"/>
    <w:rsid w:val="004007F3"/>
    <w:rsid w:val="0040183A"/>
    <w:rsid w:val="00402D9F"/>
    <w:rsid w:val="0040326B"/>
    <w:rsid w:val="00406FAF"/>
    <w:rsid w:val="00407E0D"/>
    <w:rsid w:val="00407E8A"/>
    <w:rsid w:val="004103BE"/>
    <w:rsid w:val="00410D8E"/>
    <w:rsid w:val="004124C8"/>
    <w:rsid w:val="00413B4C"/>
    <w:rsid w:val="00414FB1"/>
    <w:rsid w:val="00415062"/>
    <w:rsid w:val="004170BF"/>
    <w:rsid w:val="00420B4D"/>
    <w:rsid w:val="00421BA8"/>
    <w:rsid w:val="004230AD"/>
    <w:rsid w:val="00423245"/>
    <w:rsid w:val="00424B1B"/>
    <w:rsid w:val="00424B63"/>
    <w:rsid w:val="004255E2"/>
    <w:rsid w:val="004266BE"/>
    <w:rsid w:val="00426F12"/>
    <w:rsid w:val="00430425"/>
    <w:rsid w:val="00430955"/>
    <w:rsid w:val="00430E31"/>
    <w:rsid w:val="004315F7"/>
    <w:rsid w:val="00433C78"/>
    <w:rsid w:val="00435A3F"/>
    <w:rsid w:val="00435B86"/>
    <w:rsid w:val="00435EAF"/>
    <w:rsid w:val="0043713A"/>
    <w:rsid w:val="00440170"/>
    <w:rsid w:val="0044073D"/>
    <w:rsid w:val="00440F18"/>
    <w:rsid w:val="004413A3"/>
    <w:rsid w:val="00441422"/>
    <w:rsid w:val="00442B4C"/>
    <w:rsid w:val="0044315E"/>
    <w:rsid w:val="00443B6D"/>
    <w:rsid w:val="0044716B"/>
    <w:rsid w:val="00447231"/>
    <w:rsid w:val="00447423"/>
    <w:rsid w:val="00453D18"/>
    <w:rsid w:val="00453F54"/>
    <w:rsid w:val="00454D28"/>
    <w:rsid w:val="00455C85"/>
    <w:rsid w:val="00457070"/>
    <w:rsid w:val="00457365"/>
    <w:rsid w:val="00457577"/>
    <w:rsid w:val="004604BA"/>
    <w:rsid w:val="00461FD0"/>
    <w:rsid w:val="0046244D"/>
    <w:rsid w:val="00463169"/>
    <w:rsid w:val="00463181"/>
    <w:rsid w:val="00463BA3"/>
    <w:rsid w:val="004650B0"/>
    <w:rsid w:val="0046555C"/>
    <w:rsid w:val="004667FB"/>
    <w:rsid w:val="00467218"/>
    <w:rsid w:val="00471073"/>
    <w:rsid w:val="00471111"/>
    <w:rsid w:val="00472530"/>
    <w:rsid w:val="00473456"/>
    <w:rsid w:val="00473AB5"/>
    <w:rsid w:val="00475182"/>
    <w:rsid w:val="00475E03"/>
    <w:rsid w:val="00476355"/>
    <w:rsid w:val="00477148"/>
    <w:rsid w:val="004772FB"/>
    <w:rsid w:val="004774E2"/>
    <w:rsid w:val="004776F2"/>
    <w:rsid w:val="004779A7"/>
    <w:rsid w:val="00480224"/>
    <w:rsid w:val="00481321"/>
    <w:rsid w:val="0048264F"/>
    <w:rsid w:val="00484463"/>
    <w:rsid w:val="00484515"/>
    <w:rsid w:val="00485095"/>
    <w:rsid w:val="00487786"/>
    <w:rsid w:val="00487A71"/>
    <w:rsid w:val="00490FB0"/>
    <w:rsid w:val="004919D1"/>
    <w:rsid w:val="00491DB1"/>
    <w:rsid w:val="004933C5"/>
    <w:rsid w:val="00496558"/>
    <w:rsid w:val="00496E07"/>
    <w:rsid w:val="00496E48"/>
    <w:rsid w:val="004A0A4C"/>
    <w:rsid w:val="004A0D8F"/>
    <w:rsid w:val="004A142D"/>
    <w:rsid w:val="004A1707"/>
    <w:rsid w:val="004A1C0F"/>
    <w:rsid w:val="004A2A2F"/>
    <w:rsid w:val="004A3EF6"/>
    <w:rsid w:val="004A4F3F"/>
    <w:rsid w:val="004A5F84"/>
    <w:rsid w:val="004B0AC1"/>
    <w:rsid w:val="004B0DD9"/>
    <w:rsid w:val="004B2FCC"/>
    <w:rsid w:val="004B3C53"/>
    <w:rsid w:val="004B4315"/>
    <w:rsid w:val="004B4386"/>
    <w:rsid w:val="004B440C"/>
    <w:rsid w:val="004B65E4"/>
    <w:rsid w:val="004B6731"/>
    <w:rsid w:val="004B694E"/>
    <w:rsid w:val="004C0824"/>
    <w:rsid w:val="004C0BAD"/>
    <w:rsid w:val="004C1AE4"/>
    <w:rsid w:val="004C1F77"/>
    <w:rsid w:val="004C23DE"/>
    <w:rsid w:val="004C2BC3"/>
    <w:rsid w:val="004C37DE"/>
    <w:rsid w:val="004C6046"/>
    <w:rsid w:val="004C61C4"/>
    <w:rsid w:val="004D00B9"/>
    <w:rsid w:val="004D1B23"/>
    <w:rsid w:val="004D21B6"/>
    <w:rsid w:val="004D2E42"/>
    <w:rsid w:val="004D4B3F"/>
    <w:rsid w:val="004D522D"/>
    <w:rsid w:val="004D5963"/>
    <w:rsid w:val="004D60EA"/>
    <w:rsid w:val="004D6840"/>
    <w:rsid w:val="004D6DF3"/>
    <w:rsid w:val="004E1469"/>
    <w:rsid w:val="004E1F33"/>
    <w:rsid w:val="004E287E"/>
    <w:rsid w:val="004E3DB5"/>
    <w:rsid w:val="004E3F72"/>
    <w:rsid w:val="004E4824"/>
    <w:rsid w:val="004E699A"/>
    <w:rsid w:val="004E6B66"/>
    <w:rsid w:val="004E7016"/>
    <w:rsid w:val="004F244F"/>
    <w:rsid w:val="004F31DE"/>
    <w:rsid w:val="004F3B2B"/>
    <w:rsid w:val="004F4DA6"/>
    <w:rsid w:val="004F5DC0"/>
    <w:rsid w:val="004F7248"/>
    <w:rsid w:val="004F75AA"/>
    <w:rsid w:val="004F7E60"/>
    <w:rsid w:val="00500E8D"/>
    <w:rsid w:val="00501077"/>
    <w:rsid w:val="00502A6D"/>
    <w:rsid w:val="0050357E"/>
    <w:rsid w:val="00503865"/>
    <w:rsid w:val="0050453B"/>
    <w:rsid w:val="00505274"/>
    <w:rsid w:val="00506F65"/>
    <w:rsid w:val="00507587"/>
    <w:rsid w:val="005075C5"/>
    <w:rsid w:val="005104D4"/>
    <w:rsid w:val="00510B18"/>
    <w:rsid w:val="00510C59"/>
    <w:rsid w:val="0051355F"/>
    <w:rsid w:val="00513860"/>
    <w:rsid w:val="005139AC"/>
    <w:rsid w:val="00513F3D"/>
    <w:rsid w:val="005140F4"/>
    <w:rsid w:val="00514439"/>
    <w:rsid w:val="00514886"/>
    <w:rsid w:val="00515A91"/>
    <w:rsid w:val="005208D2"/>
    <w:rsid w:val="0052257C"/>
    <w:rsid w:val="00522F49"/>
    <w:rsid w:val="00523013"/>
    <w:rsid w:val="00523844"/>
    <w:rsid w:val="005246A2"/>
    <w:rsid w:val="00525505"/>
    <w:rsid w:val="0052688B"/>
    <w:rsid w:val="00530904"/>
    <w:rsid w:val="00532DCB"/>
    <w:rsid w:val="00535BAA"/>
    <w:rsid w:val="00535E93"/>
    <w:rsid w:val="005372F4"/>
    <w:rsid w:val="005377B0"/>
    <w:rsid w:val="00537A3A"/>
    <w:rsid w:val="005407B7"/>
    <w:rsid w:val="0054179B"/>
    <w:rsid w:val="00541F1B"/>
    <w:rsid w:val="0054208E"/>
    <w:rsid w:val="005431B6"/>
    <w:rsid w:val="005431C8"/>
    <w:rsid w:val="00543488"/>
    <w:rsid w:val="00544DD0"/>
    <w:rsid w:val="00545ECD"/>
    <w:rsid w:val="00545EE1"/>
    <w:rsid w:val="0055022D"/>
    <w:rsid w:val="00550FE4"/>
    <w:rsid w:val="00552553"/>
    <w:rsid w:val="00552A37"/>
    <w:rsid w:val="005557D2"/>
    <w:rsid w:val="005562B0"/>
    <w:rsid w:val="00557280"/>
    <w:rsid w:val="00560348"/>
    <w:rsid w:val="00560C10"/>
    <w:rsid w:val="00560CAC"/>
    <w:rsid w:val="00560F89"/>
    <w:rsid w:val="0056270E"/>
    <w:rsid w:val="00562F9A"/>
    <w:rsid w:val="00564CBD"/>
    <w:rsid w:val="00564FAC"/>
    <w:rsid w:val="005657AF"/>
    <w:rsid w:val="0056653B"/>
    <w:rsid w:val="00567228"/>
    <w:rsid w:val="005674FC"/>
    <w:rsid w:val="00570C45"/>
    <w:rsid w:val="00570FB2"/>
    <w:rsid w:val="005740FB"/>
    <w:rsid w:val="0057419A"/>
    <w:rsid w:val="00574FFC"/>
    <w:rsid w:val="00576DCF"/>
    <w:rsid w:val="00577717"/>
    <w:rsid w:val="005803C5"/>
    <w:rsid w:val="00581D0B"/>
    <w:rsid w:val="005828E5"/>
    <w:rsid w:val="0058442F"/>
    <w:rsid w:val="005847B4"/>
    <w:rsid w:val="00585525"/>
    <w:rsid w:val="00586A05"/>
    <w:rsid w:val="00586F90"/>
    <w:rsid w:val="005878BF"/>
    <w:rsid w:val="00592677"/>
    <w:rsid w:val="00592E40"/>
    <w:rsid w:val="00594D05"/>
    <w:rsid w:val="005951A2"/>
    <w:rsid w:val="00596B39"/>
    <w:rsid w:val="00596CD1"/>
    <w:rsid w:val="005A1F27"/>
    <w:rsid w:val="005A2A34"/>
    <w:rsid w:val="005A3CE2"/>
    <w:rsid w:val="005A4A39"/>
    <w:rsid w:val="005A6255"/>
    <w:rsid w:val="005A734B"/>
    <w:rsid w:val="005B0671"/>
    <w:rsid w:val="005B14C1"/>
    <w:rsid w:val="005B1ECF"/>
    <w:rsid w:val="005B2771"/>
    <w:rsid w:val="005B34CB"/>
    <w:rsid w:val="005B61DD"/>
    <w:rsid w:val="005C08A0"/>
    <w:rsid w:val="005C322D"/>
    <w:rsid w:val="005C38D1"/>
    <w:rsid w:val="005C6C8C"/>
    <w:rsid w:val="005C76D1"/>
    <w:rsid w:val="005D2D08"/>
    <w:rsid w:val="005D307D"/>
    <w:rsid w:val="005D575B"/>
    <w:rsid w:val="005D6ECC"/>
    <w:rsid w:val="005E086F"/>
    <w:rsid w:val="005E3BE0"/>
    <w:rsid w:val="005E4335"/>
    <w:rsid w:val="005E5190"/>
    <w:rsid w:val="005E6312"/>
    <w:rsid w:val="005E661C"/>
    <w:rsid w:val="005E79F9"/>
    <w:rsid w:val="005F0221"/>
    <w:rsid w:val="005F0C1C"/>
    <w:rsid w:val="005F1004"/>
    <w:rsid w:val="005F152B"/>
    <w:rsid w:val="005F2BED"/>
    <w:rsid w:val="005F4244"/>
    <w:rsid w:val="005F4C56"/>
    <w:rsid w:val="005F59C3"/>
    <w:rsid w:val="005F5BBF"/>
    <w:rsid w:val="005F7950"/>
    <w:rsid w:val="00600FE6"/>
    <w:rsid w:val="006017D6"/>
    <w:rsid w:val="00601D66"/>
    <w:rsid w:val="00602371"/>
    <w:rsid w:val="00603687"/>
    <w:rsid w:val="0060428B"/>
    <w:rsid w:val="00605F86"/>
    <w:rsid w:val="0060601F"/>
    <w:rsid w:val="00606646"/>
    <w:rsid w:val="00607B27"/>
    <w:rsid w:val="00607C17"/>
    <w:rsid w:val="00607C7C"/>
    <w:rsid w:val="006100B9"/>
    <w:rsid w:val="00611928"/>
    <w:rsid w:val="00611E44"/>
    <w:rsid w:val="00612AB1"/>
    <w:rsid w:val="006137AF"/>
    <w:rsid w:val="00614343"/>
    <w:rsid w:val="00614EEC"/>
    <w:rsid w:val="00615DC3"/>
    <w:rsid w:val="00616E53"/>
    <w:rsid w:val="00617B4B"/>
    <w:rsid w:val="0062141F"/>
    <w:rsid w:val="00622726"/>
    <w:rsid w:val="00622FD7"/>
    <w:rsid w:val="00623502"/>
    <w:rsid w:val="0062478B"/>
    <w:rsid w:val="00624E66"/>
    <w:rsid w:val="00626B77"/>
    <w:rsid w:val="00630170"/>
    <w:rsid w:val="006329AF"/>
    <w:rsid w:val="00632FD4"/>
    <w:rsid w:val="0063315E"/>
    <w:rsid w:val="006346A5"/>
    <w:rsid w:val="0063558B"/>
    <w:rsid w:val="00635BE9"/>
    <w:rsid w:val="00637072"/>
    <w:rsid w:val="0063794D"/>
    <w:rsid w:val="00640BBB"/>
    <w:rsid w:val="00640F77"/>
    <w:rsid w:val="0064125F"/>
    <w:rsid w:val="00641EF2"/>
    <w:rsid w:val="00642EBC"/>
    <w:rsid w:val="00643435"/>
    <w:rsid w:val="00643E0E"/>
    <w:rsid w:val="00643E51"/>
    <w:rsid w:val="00644E61"/>
    <w:rsid w:val="006458AA"/>
    <w:rsid w:val="006522B3"/>
    <w:rsid w:val="0065393A"/>
    <w:rsid w:val="0065594B"/>
    <w:rsid w:val="00655A20"/>
    <w:rsid w:val="00656030"/>
    <w:rsid w:val="00656C5A"/>
    <w:rsid w:val="006570F1"/>
    <w:rsid w:val="0065791C"/>
    <w:rsid w:val="00657B6E"/>
    <w:rsid w:val="0066046C"/>
    <w:rsid w:val="00662E56"/>
    <w:rsid w:val="00663E96"/>
    <w:rsid w:val="00665411"/>
    <w:rsid w:val="00665885"/>
    <w:rsid w:val="00665F10"/>
    <w:rsid w:val="00672E59"/>
    <w:rsid w:val="00676D89"/>
    <w:rsid w:val="00677823"/>
    <w:rsid w:val="00677F79"/>
    <w:rsid w:val="006806CD"/>
    <w:rsid w:val="006807DA"/>
    <w:rsid w:val="006835E8"/>
    <w:rsid w:val="00687D0A"/>
    <w:rsid w:val="00687E71"/>
    <w:rsid w:val="00690B7A"/>
    <w:rsid w:val="006918B4"/>
    <w:rsid w:val="00693E69"/>
    <w:rsid w:val="006976EE"/>
    <w:rsid w:val="006A0F1A"/>
    <w:rsid w:val="006A4F38"/>
    <w:rsid w:val="006A52D4"/>
    <w:rsid w:val="006A564B"/>
    <w:rsid w:val="006A585E"/>
    <w:rsid w:val="006A5D26"/>
    <w:rsid w:val="006A627D"/>
    <w:rsid w:val="006A71F9"/>
    <w:rsid w:val="006A779C"/>
    <w:rsid w:val="006A7844"/>
    <w:rsid w:val="006B15E4"/>
    <w:rsid w:val="006B22BC"/>
    <w:rsid w:val="006B29FA"/>
    <w:rsid w:val="006B3059"/>
    <w:rsid w:val="006C05E0"/>
    <w:rsid w:val="006C0A92"/>
    <w:rsid w:val="006C1FA9"/>
    <w:rsid w:val="006C2C95"/>
    <w:rsid w:val="006C4946"/>
    <w:rsid w:val="006C4FF3"/>
    <w:rsid w:val="006C5883"/>
    <w:rsid w:val="006C6BE9"/>
    <w:rsid w:val="006C7122"/>
    <w:rsid w:val="006C769D"/>
    <w:rsid w:val="006C7CF7"/>
    <w:rsid w:val="006D0004"/>
    <w:rsid w:val="006D11CF"/>
    <w:rsid w:val="006D4417"/>
    <w:rsid w:val="006D49AF"/>
    <w:rsid w:val="006D4C0A"/>
    <w:rsid w:val="006D55FE"/>
    <w:rsid w:val="006D7072"/>
    <w:rsid w:val="006D77E9"/>
    <w:rsid w:val="006D7D1C"/>
    <w:rsid w:val="006D7EF6"/>
    <w:rsid w:val="006E0A12"/>
    <w:rsid w:val="006E1B38"/>
    <w:rsid w:val="006E1BBD"/>
    <w:rsid w:val="006E318A"/>
    <w:rsid w:val="006E5494"/>
    <w:rsid w:val="006E64B5"/>
    <w:rsid w:val="006E67CA"/>
    <w:rsid w:val="006E760D"/>
    <w:rsid w:val="006F09E7"/>
    <w:rsid w:val="006F157D"/>
    <w:rsid w:val="006F1843"/>
    <w:rsid w:val="006F2910"/>
    <w:rsid w:val="006F3E64"/>
    <w:rsid w:val="006F4CBF"/>
    <w:rsid w:val="006F6164"/>
    <w:rsid w:val="006F64A8"/>
    <w:rsid w:val="00703F28"/>
    <w:rsid w:val="007053DA"/>
    <w:rsid w:val="00705DBF"/>
    <w:rsid w:val="0070628B"/>
    <w:rsid w:val="00706D20"/>
    <w:rsid w:val="00707283"/>
    <w:rsid w:val="00713850"/>
    <w:rsid w:val="007140E8"/>
    <w:rsid w:val="007143F4"/>
    <w:rsid w:val="00716ED2"/>
    <w:rsid w:val="007171F1"/>
    <w:rsid w:val="0072040F"/>
    <w:rsid w:val="007232F0"/>
    <w:rsid w:val="007233EB"/>
    <w:rsid w:val="00724525"/>
    <w:rsid w:val="00725771"/>
    <w:rsid w:val="007257CF"/>
    <w:rsid w:val="007259C9"/>
    <w:rsid w:val="00727AA4"/>
    <w:rsid w:val="007315A6"/>
    <w:rsid w:val="0073246A"/>
    <w:rsid w:val="00733055"/>
    <w:rsid w:val="00733F13"/>
    <w:rsid w:val="00734570"/>
    <w:rsid w:val="00735B39"/>
    <w:rsid w:val="007362E1"/>
    <w:rsid w:val="00736508"/>
    <w:rsid w:val="00736DEC"/>
    <w:rsid w:val="0074069A"/>
    <w:rsid w:val="007422CB"/>
    <w:rsid w:val="00742845"/>
    <w:rsid w:val="0074442C"/>
    <w:rsid w:val="00744463"/>
    <w:rsid w:val="00747088"/>
    <w:rsid w:val="00747550"/>
    <w:rsid w:val="0074755C"/>
    <w:rsid w:val="00752AD4"/>
    <w:rsid w:val="007539E4"/>
    <w:rsid w:val="00756D4F"/>
    <w:rsid w:val="00757673"/>
    <w:rsid w:val="00761BC5"/>
    <w:rsid w:val="0076206F"/>
    <w:rsid w:val="007626A8"/>
    <w:rsid w:val="00762E80"/>
    <w:rsid w:val="00763027"/>
    <w:rsid w:val="007638EC"/>
    <w:rsid w:val="00764066"/>
    <w:rsid w:val="007645F4"/>
    <w:rsid w:val="007656F3"/>
    <w:rsid w:val="00765EB9"/>
    <w:rsid w:val="007674D8"/>
    <w:rsid w:val="00770937"/>
    <w:rsid w:val="007709C6"/>
    <w:rsid w:val="007721F5"/>
    <w:rsid w:val="00772293"/>
    <w:rsid w:val="0077282E"/>
    <w:rsid w:val="00773B44"/>
    <w:rsid w:val="00774948"/>
    <w:rsid w:val="00774EEF"/>
    <w:rsid w:val="0077772F"/>
    <w:rsid w:val="00780CD6"/>
    <w:rsid w:val="00782028"/>
    <w:rsid w:val="00782E57"/>
    <w:rsid w:val="007849A0"/>
    <w:rsid w:val="00784C47"/>
    <w:rsid w:val="00784F37"/>
    <w:rsid w:val="00786AA9"/>
    <w:rsid w:val="00790042"/>
    <w:rsid w:val="00790E26"/>
    <w:rsid w:val="0079131C"/>
    <w:rsid w:val="00791DB5"/>
    <w:rsid w:val="007920C2"/>
    <w:rsid w:val="007928DF"/>
    <w:rsid w:val="0079328A"/>
    <w:rsid w:val="00793BB6"/>
    <w:rsid w:val="00794461"/>
    <w:rsid w:val="00796ABE"/>
    <w:rsid w:val="00796F80"/>
    <w:rsid w:val="007A08A1"/>
    <w:rsid w:val="007A134F"/>
    <w:rsid w:val="007A1ED8"/>
    <w:rsid w:val="007A2874"/>
    <w:rsid w:val="007A3484"/>
    <w:rsid w:val="007A50F2"/>
    <w:rsid w:val="007A57B7"/>
    <w:rsid w:val="007A5F46"/>
    <w:rsid w:val="007A61F5"/>
    <w:rsid w:val="007A6280"/>
    <w:rsid w:val="007A6390"/>
    <w:rsid w:val="007A63E1"/>
    <w:rsid w:val="007A7D9C"/>
    <w:rsid w:val="007B09C4"/>
    <w:rsid w:val="007B21EC"/>
    <w:rsid w:val="007B2495"/>
    <w:rsid w:val="007B265B"/>
    <w:rsid w:val="007B2EEF"/>
    <w:rsid w:val="007B3975"/>
    <w:rsid w:val="007B4FCD"/>
    <w:rsid w:val="007C0654"/>
    <w:rsid w:val="007C3C30"/>
    <w:rsid w:val="007C4CA3"/>
    <w:rsid w:val="007C4DC5"/>
    <w:rsid w:val="007C57F3"/>
    <w:rsid w:val="007C5BCD"/>
    <w:rsid w:val="007C6B39"/>
    <w:rsid w:val="007C7F24"/>
    <w:rsid w:val="007C7F70"/>
    <w:rsid w:val="007D043F"/>
    <w:rsid w:val="007D15D3"/>
    <w:rsid w:val="007D19EF"/>
    <w:rsid w:val="007D1D1B"/>
    <w:rsid w:val="007D2472"/>
    <w:rsid w:val="007D24C5"/>
    <w:rsid w:val="007D26B3"/>
    <w:rsid w:val="007D34C0"/>
    <w:rsid w:val="007D374C"/>
    <w:rsid w:val="007D4C27"/>
    <w:rsid w:val="007E0B71"/>
    <w:rsid w:val="007E1664"/>
    <w:rsid w:val="007E2D62"/>
    <w:rsid w:val="007E4E57"/>
    <w:rsid w:val="007E5477"/>
    <w:rsid w:val="007E675A"/>
    <w:rsid w:val="007E7E06"/>
    <w:rsid w:val="007F1B3B"/>
    <w:rsid w:val="007F3107"/>
    <w:rsid w:val="007F3DE4"/>
    <w:rsid w:val="007F3E33"/>
    <w:rsid w:val="007F6743"/>
    <w:rsid w:val="0080199C"/>
    <w:rsid w:val="008020B1"/>
    <w:rsid w:val="00802957"/>
    <w:rsid w:val="00802BB1"/>
    <w:rsid w:val="00803B0E"/>
    <w:rsid w:val="008040C3"/>
    <w:rsid w:val="0080609C"/>
    <w:rsid w:val="00807C49"/>
    <w:rsid w:val="00810FAF"/>
    <w:rsid w:val="00811C20"/>
    <w:rsid w:val="00811DC3"/>
    <w:rsid w:val="00812171"/>
    <w:rsid w:val="00812835"/>
    <w:rsid w:val="0081300C"/>
    <w:rsid w:val="00813B3B"/>
    <w:rsid w:val="00813D32"/>
    <w:rsid w:val="008149FC"/>
    <w:rsid w:val="008154C3"/>
    <w:rsid w:val="008167CC"/>
    <w:rsid w:val="00816BC5"/>
    <w:rsid w:val="0081725C"/>
    <w:rsid w:val="00817AC8"/>
    <w:rsid w:val="0082008B"/>
    <w:rsid w:val="00822E3B"/>
    <w:rsid w:val="00822F19"/>
    <w:rsid w:val="00824E20"/>
    <w:rsid w:val="008252B1"/>
    <w:rsid w:val="008255B3"/>
    <w:rsid w:val="00826B43"/>
    <w:rsid w:val="008271C2"/>
    <w:rsid w:val="00830748"/>
    <w:rsid w:val="0083087B"/>
    <w:rsid w:val="00830AA6"/>
    <w:rsid w:val="008311F8"/>
    <w:rsid w:val="00831DAC"/>
    <w:rsid w:val="008326E8"/>
    <w:rsid w:val="00832F4D"/>
    <w:rsid w:val="00833479"/>
    <w:rsid w:val="008358FB"/>
    <w:rsid w:val="00835BE0"/>
    <w:rsid w:val="00836F79"/>
    <w:rsid w:val="00843002"/>
    <w:rsid w:val="00843908"/>
    <w:rsid w:val="00843CBA"/>
    <w:rsid w:val="0084530E"/>
    <w:rsid w:val="00845771"/>
    <w:rsid w:val="00847B28"/>
    <w:rsid w:val="00852350"/>
    <w:rsid w:val="0085235F"/>
    <w:rsid w:val="00853559"/>
    <w:rsid w:val="008544D5"/>
    <w:rsid w:val="008550FC"/>
    <w:rsid w:val="00856F88"/>
    <w:rsid w:val="008570B4"/>
    <w:rsid w:val="00861265"/>
    <w:rsid w:val="00861F11"/>
    <w:rsid w:val="008623F1"/>
    <w:rsid w:val="00863164"/>
    <w:rsid w:val="008632A1"/>
    <w:rsid w:val="0086338A"/>
    <w:rsid w:val="0086377A"/>
    <w:rsid w:val="00863EFD"/>
    <w:rsid w:val="008668B8"/>
    <w:rsid w:val="0086693F"/>
    <w:rsid w:val="00867809"/>
    <w:rsid w:val="00870462"/>
    <w:rsid w:val="008711D5"/>
    <w:rsid w:val="00871A27"/>
    <w:rsid w:val="00872857"/>
    <w:rsid w:val="00872DD2"/>
    <w:rsid w:val="00874096"/>
    <w:rsid w:val="0087451C"/>
    <w:rsid w:val="00874729"/>
    <w:rsid w:val="008749B0"/>
    <w:rsid w:val="00875068"/>
    <w:rsid w:val="008759F6"/>
    <w:rsid w:val="00877093"/>
    <w:rsid w:val="008776E4"/>
    <w:rsid w:val="008808AF"/>
    <w:rsid w:val="00880938"/>
    <w:rsid w:val="00880C44"/>
    <w:rsid w:val="0088165A"/>
    <w:rsid w:val="00881A01"/>
    <w:rsid w:val="00881A1E"/>
    <w:rsid w:val="00882526"/>
    <w:rsid w:val="008828FD"/>
    <w:rsid w:val="00882EE0"/>
    <w:rsid w:val="00885208"/>
    <w:rsid w:val="008854D0"/>
    <w:rsid w:val="0088691C"/>
    <w:rsid w:val="0089201D"/>
    <w:rsid w:val="00894C06"/>
    <w:rsid w:val="008964F6"/>
    <w:rsid w:val="00897925"/>
    <w:rsid w:val="008A1684"/>
    <w:rsid w:val="008A1A9B"/>
    <w:rsid w:val="008A1D4B"/>
    <w:rsid w:val="008A2079"/>
    <w:rsid w:val="008A2675"/>
    <w:rsid w:val="008A3EDB"/>
    <w:rsid w:val="008A5726"/>
    <w:rsid w:val="008A68FB"/>
    <w:rsid w:val="008B0D17"/>
    <w:rsid w:val="008B19BB"/>
    <w:rsid w:val="008B30EA"/>
    <w:rsid w:val="008B47ED"/>
    <w:rsid w:val="008B4966"/>
    <w:rsid w:val="008B50FD"/>
    <w:rsid w:val="008B62BB"/>
    <w:rsid w:val="008C0A32"/>
    <w:rsid w:val="008C1C95"/>
    <w:rsid w:val="008C1D3F"/>
    <w:rsid w:val="008C1F79"/>
    <w:rsid w:val="008C2FA1"/>
    <w:rsid w:val="008C3629"/>
    <w:rsid w:val="008C3B9A"/>
    <w:rsid w:val="008C3C61"/>
    <w:rsid w:val="008C3FAE"/>
    <w:rsid w:val="008C515E"/>
    <w:rsid w:val="008C52E2"/>
    <w:rsid w:val="008C5454"/>
    <w:rsid w:val="008C606D"/>
    <w:rsid w:val="008C6D38"/>
    <w:rsid w:val="008D0EFE"/>
    <w:rsid w:val="008D1287"/>
    <w:rsid w:val="008D2B53"/>
    <w:rsid w:val="008D3073"/>
    <w:rsid w:val="008D3843"/>
    <w:rsid w:val="008D48D7"/>
    <w:rsid w:val="008D4C5F"/>
    <w:rsid w:val="008D627A"/>
    <w:rsid w:val="008D6D58"/>
    <w:rsid w:val="008E048B"/>
    <w:rsid w:val="008E0710"/>
    <w:rsid w:val="008E2744"/>
    <w:rsid w:val="008E3FE1"/>
    <w:rsid w:val="008E45AF"/>
    <w:rsid w:val="008E45FA"/>
    <w:rsid w:val="008E466E"/>
    <w:rsid w:val="008E4E9A"/>
    <w:rsid w:val="008E5205"/>
    <w:rsid w:val="008E712C"/>
    <w:rsid w:val="008F110E"/>
    <w:rsid w:val="008F198D"/>
    <w:rsid w:val="008F28A4"/>
    <w:rsid w:val="008F3ED0"/>
    <w:rsid w:val="008F63F6"/>
    <w:rsid w:val="008F6A9C"/>
    <w:rsid w:val="00901649"/>
    <w:rsid w:val="00903F9F"/>
    <w:rsid w:val="00904E56"/>
    <w:rsid w:val="009077E9"/>
    <w:rsid w:val="00911E81"/>
    <w:rsid w:val="00912900"/>
    <w:rsid w:val="00912D17"/>
    <w:rsid w:val="009130BF"/>
    <w:rsid w:val="009131CF"/>
    <w:rsid w:val="00914476"/>
    <w:rsid w:val="00914D7F"/>
    <w:rsid w:val="009212CA"/>
    <w:rsid w:val="009212D2"/>
    <w:rsid w:val="009213FA"/>
    <w:rsid w:val="00925377"/>
    <w:rsid w:val="009263D3"/>
    <w:rsid w:val="0093014D"/>
    <w:rsid w:val="00930E79"/>
    <w:rsid w:val="009329A6"/>
    <w:rsid w:val="00932C1B"/>
    <w:rsid w:val="009356B9"/>
    <w:rsid w:val="00935AD2"/>
    <w:rsid w:val="00936126"/>
    <w:rsid w:val="009374D0"/>
    <w:rsid w:val="00937734"/>
    <w:rsid w:val="00937E1D"/>
    <w:rsid w:val="009432DE"/>
    <w:rsid w:val="0094399A"/>
    <w:rsid w:val="00943DF4"/>
    <w:rsid w:val="00944121"/>
    <w:rsid w:val="00944653"/>
    <w:rsid w:val="00944980"/>
    <w:rsid w:val="009463D2"/>
    <w:rsid w:val="009466AD"/>
    <w:rsid w:val="00946A7C"/>
    <w:rsid w:val="009502FE"/>
    <w:rsid w:val="00950B63"/>
    <w:rsid w:val="00951E5A"/>
    <w:rsid w:val="00954D36"/>
    <w:rsid w:val="00956773"/>
    <w:rsid w:val="00957FCB"/>
    <w:rsid w:val="0096106F"/>
    <w:rsid w:val="00963328"/>
    <w:rsid w:val="00964653"/>
    <w:rsid w:val="009666D6"/>
    <w:rsid w:val="00966AC5"/>
    <w:rsid w:val="00967324"/>
    <w:rsid w:val="00967517"/>
    <w:rsid w:val="009675A8"/>
    <w:rsid w:val="00970797"/>
    <w:rsid w:val="00970884"/>
    <w:rsid w:val="0097179B"/>
    <w:rsid w:val="00971C20"/>
    <w:rsid w:val="00972448"/>
    <w:rsid w:val="00977145"/>
    <w:rsid w:val="00977702"/>
    <w:rsid w:val="00980FF3"/>
    <w:rsid w:val="009814EA"/>
    <w:rsid w:val="00982F3E"/>
    <w:rsid w:val="009837B1"/>
    <w:rsid w:val="009837EF"/>
    <w:rsid w:val="00983CF7"/>
    <w:rsid w:val="0098511F"/>
    <w:rsid w:val="00990A4E"/>
    <w:rsid w:val="00990C1E"/>
    <w:rsid w:val="009A040B"/>
    <w:rsid w:val="009A0685"/>
    <w:rsid w:val="009A06B0"/>
    <w:rsid w:val="009A1FE2"/>
    <w:rsid w:val="009A3F8C"/>
    <w:rsid w:val="009A4764"/>
    <w:rsid w:val="009A5752"/>
    <w:rsid w:val="009A6CEC"/>
    <w:rsid w:val="009A7ED9"/>
    <w:rsid w:val="009B0BFB"/>
    <w:rsid w:val="009B1163"/>
    <w:rsid w:val="009B13B6"/>
    <w:rsid w:val="009B14DA"/>
    <w:rsid w:val="009B1862"/>
    <w:rsid w:val="009B1A22"/>
    <w:rsid w:val="009B2982"/>
    <w:rsid w:val="009B50E9"/>
    <w:rsid w:val="009C0319"/>
    <w:rsid w:val="009C2A29"/>
    <w:rsid w:val="009C3A0F"/>
    <w:rsid w:val="009C53BF"/>
    <w:rsid w:val="009C654D"/>
    <w:rsid w:val="009C7B34"/>
    <w:rsid w:val="009D0322"/>
    <w:rsid w:val="009D0B10"/>
    <w:rsid w:val="009D1372"/>
    <w:rsid w:val="009D1BC2"/>
    <w:rsid w:val="009D2050"/>
    <w:rsid w:val="009D2FF9"/>
    <w:rsid w:val="009D474D"/>
    <w:rsid w:val="009D63DC"/>
    <w:rsid w:val="009D734B"/>
    <w:rsid w:val="009D7997"/>
    <w:rsid w:val="009E0655"/>
    <w:rsid w:val="009E1434"/>
    <w:rsid w:val="009E235E"/>
    <w:rsid w:val="009E31F3"/>
    <w:rsid w:val="009E475E"/>
    <w:rsid w:val="009E4921"/>
    <w:rsid w:val="009E54C5"/>
    <w:rsid w:val="009E5AC5"/>
    <w:rsid w:val="009E6B1A"/>
    <w:rsid w:val="009E6B57"/>
    <w:rsid w:val="009E79C3"/>
    <w:rsid w:val="009F2468"/>
    <w:rsid w:val="009F462F"/>
    <w:rsid w:val="009F4AEF"/>
    <w:rsid w:val="009F4F6F"/>
    <w:rsid w:val="009F5A5A"/>
    <w:rsid w:val="009F6827"/>
    <w:rsid w:val="009F6FEF"/>
    <w:rsid w:val="009F7137"/>
    <w:rsid w:val="00A008AF"/>
    <w:rsid w:val="00A01D2F"/>
    <w:rsid w:val="00A02846"/>
    <w:rsid w:val="00A02E5F"/>
    <w:rsid w:val="00A03F8A"/>
    <w:rsid w:val="00A04CDA"/>
    <w:rsid w:val="00A062F2"/>
    <w:rsid w:val="00A06358"/>
    <w:rsid w:val="00A0687B"/>
    <w:rsid w:val="00A069D2"/>
    <w:rsid w:val="00A078BE"/>
    <w:rsid w:val="00A07C67"/>
    <w:rsid w:val="00A1005B"/>
    <w:rsid w:val="00A10110"/>
    <w:rsid w:val="00A11020"/>
    <w:rsid w:val="00A11493"/>
    <w:rsid w:val="00A14633"/>
    <w:rsid w:val="00A15712"/>
    <w:rsid w:val="00A1713E"/>
    <w:rsid w:val="00A2337F"/>
    <w:rsid w:val="00A23DF2"/>
    <w:rsid w:val="00A24BDD"/>
    <w:rsid w:val="00A2557A"/>
    <w:rsid w:val="00A25DE7"/>
    <w:rsid w:val="00A2718E"/>
    <w:rsid w:val="00A31A3D"/>
    <w:rsid w:val="00A3413D"/>
    <w:rsid w:val="00A35BDB"/>
    <w:rsid w:val="00A361B5"/>
    <w:rsid w:val="00A366F7"/>
    <w:rsid w:val="00A37017"/>
    <w:rsid w:val="00A37FB4"/>
    <w:rsid w:val="00A411B9"/>
    <w:rsid w:val="00A42B0C"/>
    <w:rsid w:val="00A42ECF"/>
    <w:rsid w:val="00A4312E"/>
    <w:rsid w:val="00A44905"/>
    <w:rsid w:val="00A46596"/>
    <w:rsid w:val="00A478A4"/>
    <w:rsid w:val="00A508A3"/>
    <w:rsid w:val="00A51727"/>
    <w:rsid w:val="00A5191A"/>
    <w:rsid w:val="00A52CE1"/>
    <w:rsid w:val="00A544C4"/>
    <w:rsid w:val="00A55320"/>
    <w:rsid w:val="00A56021"/>
    <w:rsid w:val="00A5667F"/>
    <w:rsid w:val="00A569DF"/>
    <w:rsid w:val="00A570B5"/>
    <w:rsid w:val="00A578F5"/>
    <w:rsid w:val="00A57C70"/>
    <w:rsid w:val="00A60CCC"/>
    <w:rsid w:val="00A64769"/>
    <w:rsid w:val="00A64970"/>
    <w:rsid w:val="00A65AEE"/>
    <w:rsid w:val="00A65B5E"/>
    <w:rsid w:val="00A65E42"/>
    <w:rsid w:val="00A6615B"/>
    <w:rsid w:val="00A66A33"/>
    <w:rsid w:val="00A67AC9"/>
    <w:rsid w:val="00A67C4B"/>
    <w:rsid w:val="00A7138B"/>
    <w:rsid w:val="00A71D26"/>
    <w:rsid w:val="00A71D57"/>
    <w:rsid w:val="00A73724"/>
    <w:rsid w:val="00A7377E"/>
    <w:rsid w:val="00A75564"/>
    <w:rsid w:val="00A755BE"/>
    <w:rsid w:val="00A76090"/>
    <w:rsid w:val="00A8015E"/>
    <w:rsid w:val="00A801CA"/>
    <w:rsid w:val="00A80FB2"/>
    <w:rsid w:val="00A814A9"/>
    <w:rsid w:val="00A81F65"/>
    <w:rsid w:val="00A826F6"/>
    <w:rsid w:val="00A83D68"/>
    <w:rsid w:val="00A84615"/>
    <w:rsid w:val="00A8661A"/>
    <w:rsid w:val="00A87589"/>
    <w:rsid w:val="00A87F0E"/>
    <w:rsid w:val="00A907F0"/>
    <w:rsid w:val="00A91588"/>
    <w:rsid w:val="00A9236D"/>
    <w:rsid w:val="00A935E5"/>
    <w:rsid w:val="00A938E5"/>
    <w:rsid w:val="00A93F25"/>
    <w:rsid w:val="00A94657"/>
    <w:rsid w:val="00A95744"/>
    <w:rsid w:val="00A969F9"/>
    <w:rsid w:val="00A979B0"/>
    <w:rsid w:val="00A97CCD"/>
    <w:rsid w:val="00AA18A3"/>
    <w:rsid w:val="00AA2FEB"/>
    <w:rsid w:val="00AA3B74"/>
    <w:rsid w:val="00AA6F79"/>
    <w:rsid w:val="00AA741C"/>
    <w:rsid w:val="00AB2640"/>
    <w:rsid w:val="00AB2F9F"/>
    <w:rsid w:val="00AB41F4"/>
    <w:rsid w:val="00AB78E7"/>
    <w:rsid w:val="00AC2692"/>
    <w:rsid w:val="00AC26DD"/>
    <w:rsid w:val="00AC35CC"/>
    <w:rsid w:val="00AC3690"/>
    <w:rsid w:val="00AC3CDD"/>
    <w:rsid w:val="00AC4D75"/>
    <w:rsid w:val="00AC4F37"/>
    <w:rsid w:val="00AC4F74"/>
    <w:rsid w:val="00AD0870"/>
    <w:rsid w:val="00AD23BD"/>
    <w:rsid w:val="00AD2C2C"/>
    <w:rsid w:val="00AD68EE"/>
    <w:rsid w:val="00AD7510"/>
    <w:rsid w:val="00AE0922"/>
    <w:rsid w:val="00AE15BC"/>
    <w:rsid w:val="00AE3490"/>
    <w:rsid w:val="00AE48C8"/>
    <w:rsid w:val="00AE557A"/>
    <w:rsid w:val="00AE611B"/>
    <w:rsid w:val="00AE768A"/>
    <w:rsid w:val="00AF2FE4"/>
    <w:rsid w:val="00AF4A50"/>
    <w:rsid w:val="00AF4B98"/>
    <w:rsid w:val="00AF5276"/>
    <w:rsid w:val="00AF6A2A"/>
    <w:rsid w:val="00AF7034"/>
    <w:rsid w:val="00B00D6E"/>
    <w:rsid w:val="00B012E0"/>
    <w:rsid w:val="00B013DE"/>
    <w:rsid w:val="00B0141D"/>
    <w:rsid w:val="00B02059"/>
    <w:rsid w:val="00B0347F"/>
    <w:rsid w:val="00B04238"/>
    <w:rsid w:val="00B04512"/>
    <w:rsid w:val="00B051B9"/>
    <w:rsid w:val="00B07445"/>
    <w:rsid w:val="00B1109E"/>
    <w:rsid w:val="00B11A6C"/>
    <w:rsid w:val="00B14424"/>
    <w:rsid w:val="00B15225"/>
    <w:rsid w:val="00B15A76"/>
    <w:rsid w:val="00B169DF"/>
    <w:rsid w:val="00B16D4B"/>
    <w:rsid w:val="00B16FC6"/>
    <w:rsid w:val="00B20F31"/>
    <w:rsid w:val="00B23AFC"/>
    <w:rsid w:val="00B24897"/>
    <w:rsid w:val="00B25109"/>
    <w:rsid w:val="00B25272"/>
    <w:rsid w:val="00B25B97"/>
    <w:rsid w:val="00B25CF1"/>
    <w:rsid w:val="00B266CD"/>
    <w:rsid w:val="00B26E33"/>
    <w:rsid w:val="00B307D1"/>
    <w:rsid w:val="00B30E1F"/>
    <w:rsid w:val="00B3271B"/>
    <w:rsid w:val="00B342B6"/>
    <w:rsid w:val="00B34F4D"/>
    <w:rsid w:val="00B3551F"/>
    <w:rsid w:val="00B3715B"/>
    <w:rsid w:val="00B410FC"/>
    <w:rsid w:val="00B41F0D"/>
    <w:rsid w:val="00B420F6"/>
    <w:rsid w:val="00B442B1"/>
    <w:rsid w:val="00B46268"/>
    <w:rsid w:val="00B47129"/>
    <w:rsid w:val="00B47A4D"/>
    <w:rsid w:val="00B47EAD"/>
    <w:rsid w:val="00B507E5"/>
    <w:rsid w:val="00B50B6B"/>
    <w:rsid w:val="00B52597"/>
    <w:rsid w:val="00B55C8B"/>
    <w:rsid w:val="00B55F1A"/>
    <w:rsid w:val="00B56A6E"/>
    <w:rsid w:val="00B56ACD"/>
    <w:rsid w:val="00B60018"/>
    <w:rsid w:val="00B640C2"/>
    <w:rsid w:val="00B64D45"/>
    <w:rsid w:val="00B65476"/>
    <w:rsid w:val="00B65CD1"/>
    <w:rsid w:val="00B65DF7"/>
    <w:rsid w:val="00B666DD"/>
    <w:rsid w:val="00B673B4"/>
    <w:rsid w:val="00B6762F"/>
    <w:rsid w:val="00B67D35"/>
    <w:rsid w:val="00B71A95"/>
    <w:rsid w:val="00B72FBB"/>
    <w:rsid w:val="00B73CB5"/>
    <w:rsid w:val="00B743B0"/>
    <w:rsid w:val="00B74C02"/>
    <w:rsid w:val="00B74E09"/>
    <w:rsid w:val="00B77F12"/>
    <w:rsid w:val="00B80EA9"/>
    <w:rsid w:val="00B820B6"/>
    <w:rsid w:val="00B8318B"/>
    <w:rsid w:val="00B854BC"/>
    <w:rsid w:val="00B85A94"/>
    <w:rsid w:val="00B86092"/>
    <w:rsid w:val="00B8612E"/>
    <w:rsid w:val="00B8787B"/>
    <w:rsid w:val="00B87A19"/>
    <w:rsid w:val="00B87DF1"/>
    <w:rsid w:val="00B92079"/>
    <w:rsid w:val="00B932D4"/>
    <w:rsid w:val="00B93B27"/>
    <w:rsid w:val="00B97364"/>
    <w:rsid w:val="00B973DE"/>
    <w:rsid w:val="00B97858"/>
    <w:rsid w:val="00B9799D"/>
    <w:rsid w:val="00BA0A09"/>
    <w:rsid w:val="00BA22E7"/>
    <w:rsid w:val="00BA2D7E"/>
    <w:rsid w:val="00BA399E"/>
    <w:rsid w:val="00BA4C84"/>
    <w:rsid w:val="00BA50AF"/>
    <w:rsid w:val="00BA6D24"/>
    <w:rsid w:val="00BA7DC1"/>
    <w:rsid w:val="00BA7E1A"/>
    <w:rsid w:val="00BB0308"/>
    <w:rsid w:val="00BB08AE"/>
    <w:rsid w:val="00BB0EA7"/>
    <w:rsid w:val="00BB1EAE"/>
    <w:rsid w:val="00BB302B"/>
    <w:rsid w:val="00BB4850"/>
    <w:rsid w:val="00BB70FA"/>
    <w:rsid w:val="00BB712A"/>
    <w:rsid w:val="00BC2737"/>
    <w:rsid w:val="00BC28B7"/>
    <w:rsid w:val="00BC3CA2"/>
    <w:rsid w:val="00BC3F05"/>
    <w:rsid w:val="00BC4151"/>
    <w:rsid w:val="00BC5570"/>
    <w:rsid w:val="00BC55E0"/>
    <w:rsid w:val="00BC67DB"/>
    <w:rsid w:val="00BC7F4C"/>
    <w:rsid w:val="00BD0130"/>
    <w:rsid w:val="00BD0CC8"/>
    <w:rsid w:val="00BD1A61"/>
    <w:rsid w:val="00BD22B5"/>
    <w:rsid w:val="00BD264A"/>
    <w:rsid w:val="00BD2D02"/>
    <w:rsid w:val="00BD382C"/>
    <w:rsid w:val="00BD425C"/>
    <w:rsid w:val="00BD5111"/>
    <w:rsid w:val="00BD5E0D"/>
    <w:rsid w:val="00BD69F4"/>
    <w:rsid w:val="00BD7A3F"/>
    <w:rsid w:val="00BE1E30"/>
    <w:rsid w:val="00BE2F31"/>
    <w:rsid w:val="00BE4567"/>
    <w:rsid w:val="00BE47D1"/>
    <w:rsid w:val="00BE625A"/>
    <w:rsid w:val="00BE67C7"/>
    <w:rsid w:val="00BE6A03"/>
    <w:rsid w:val="00BE7302"/>
    <w:rsid w:val="00BF0F2A"/>
    <w:rsid w:val="00BF18BA"/>
    <w:rsid w:val="00BF216F"/>
    <w:rsid w:val="00BF2267"/>
    <w:rsid w:val="00BF3282"/>
    <w:rsid w:val="00BF41A8"/>
    <w:rsid w:val="00BF46C1"/>
    <w:rsid w:val="00BF491F"/>
    <w:rsid w:val="00BF5900"/>
    <w:rsid w:val="00BF6AB0"/>
    <w:rsid w:val="00BF78D3"/>
    <w:rsid w:val="00BF7E91"/>
    <w:rsid w:val="00BF7F31"/>
    <w:rsid w:val="00BF7F3D"/>
    <w:rsid w:val="00C00787"/>
    <w:rsid w:val="00C0090C"/>
    <w:rsid w:val="00C01655"/>
    <w:rsid w:val="00C01A4E"/>
    <w:rsid w:val="00C0269F"/>
    <w:rsid w:val="00C03C07"/>
    <w:rsid w:val="00C05D47"/>
    <w:rsid w:val="00C06624"/>
    <w:rsid w:val="00C073C6"/>
    <w:rsid w:val="00C1129C"/>
    <w:rsid w:val="00C1170D"/>
    <w:rsid w:val="00C12B38"/>
    <w:rsid w:val="00C13094"/>
    <w:rsid w:val="00C131A6"/>
    <w:rsid w:val="00C13557"/>
    <w:rsid w:val="00C1465C"/>
    <w:rsid w:val="00C16190"/>
    <w:rsid w:val="00C172CB"/>
    <w:rsid w:val="00C17DCD"/>
    <w:rsid w:val="00C20670"/>
    <w:rsid w:val="00C20BAA"/>
    <w:rsid w:val="00C2659D"/>
    <w:rsid w:val="00C2798C"/>
    <w:rsid w:val="00C304D8"/>
    <w:rsid w:val="00C30BBB"/>
    <w:rsid w:val="00C30F50"/>
    <w:rsid w:val="00C31AB8"/>
    <w:rsid w:val="00C3273D"/>
    <w:rsid w:val="00C32C93"/>
    <w:rsid w:val="00C35055"/>
    <w:rsid w:val="00C35173"/>
    <w:rsid w:val="00C35D1B"/>
    <w:rsid w:val="00C35F85"/>
    <w:rsid w:val="00C36589"/>
    <w:rsid w:val="00C36B3C"/>
    <w:rsid w:val="00C37BC3"/>
    <w:rsid w:val="00C37E5D"/>
    <w:rsid w:val="00C4056E"/>
    <w:rsid w:val="00C41750"/>
    <w:rsid w:val="00C43CD1"/>
    <w:rsid w:val="00C44622"/>
    <w:rsid w:val="00C447CD"/>
    <w:rsid w:val="00C45861"/>
    <w:rsid w:val="00C45C89"/>
    <w:rsid w:val="00C46975"/>
    <w:rsid w:val="00C473CC"/>
    <w:rsid w:val="00C501B9"/>
    <w:rsid w:val="00C5262D"/>
    <w:rsid w:val="00C5301D"/>
    <w:rsid w:val="00C53119"/>
    <w:rsid w:val="00C56225"/>
    <w:rsid w:val="00C57758"/>
    <w:rsid w:val="00C60548"/>
    <w:rsid w:val="00C608FD"/>
    <w:rsid w:val="00C609B8"/>
    <w:rsid w:val="00C613CE"/>
    <w:rsid w:val="00C61CAE"/>
    <w:rsid w:val="00C63DEA"/>
    <w:rsid w:val="00C64119"/>
    <w:rsid w:val="00C64F2B"/>
    <w:rsid w:val="00C65581"/>
    <w:rsid w:val="00C65765"/>
    <w:rsid w:val="00C701AF"/>
    <w:rsid w:val="00C7125D"/>
    <w:rsid w:val="00C713FB"/>
    <w:rsid w:val="00C743EA"/>
    <w:rsid w:val="00C754C6"/>
    <w:rsid w:val="00C75C85"/>
    <w:rsid w:val="00C76879"/>
    <w:rsid w:val="00C7696A"/>
    <w:rsid w:val="00C77F20"/>
    <w:rsid w:val="00C822FD"/>
    <w:rsid w:val="00C824ED"/>
    <w:rsid w:val="00C83914"/>
    <w:rsid w:val="00C84B3F"/>
    <w:rsid w:val="00C85B71"/>
    <w:rsid w:val="00C86046"/>
    <w:rsid w:val="00C87BBD"/>
    <w:rsid w:val="00C90021"/>
    <w:rsid w:val="00C936B1"/>
    <w:rsid w:val="00C95BF4"/>
    <w:rsid w:val="00C95DDA"/>
    <w:rsid w:val="00C96912"/>
    <w:rsid w:val="00C969DF"/>
    <w:rsid w:val="00C97779"/>
    <w:rsid w:val="00C97B6D"/>
    <w:rsid w:val="00CA012B"/>
    <w:rsid w:val="00CA0C4E"/>
    <w:rsid w:val="00CA1952"/>
    <w:rsid w:val="00CA1E1B"/>
    <w:rsid w:val="00CA2027"/>
    <w:rsid w:val="00CA2D68"/>
    <w:rsid w:val="00CA3012"/>
    <w:rsid w:val="00CA3027"/>
    <w:rsid w:val="00CA35E4"/>
    <w:rsid w:val="00CA372F"/>
    <w:rsid w:val="00CA5296"/>
    <w:rsid w:val="00CA536B"/>
    <w:rsid w:val="00CA64BF"/>
    <w:rsid w:val="00CA68C4"/>
    <w:rsid w:val="00CA6D1B"/>
    <w:rsid w:val="00CB034D"/>
    <w:rsid w:val="00CB04D0"/>
    <w:rsid w:val="00CB0C02"/>
    <w:rsid w:val="00CB12B8"/>
    <w:rsid w:val="00CB17DC"/>
    <w:rsid w:val="00CB39D9"/>
    <w:rsid w:val="00CB3D19"/>
    <w:rsid w:val="00CB4693"/>
    <w:rsid w:val="00CB6A06"/>
    <w:rsid w:val="00CB73CF"/>
    <w:rsid w:val="00CB78C4"/>
    <w:rsid w:val="00CB799B"/>
    <w:rsid w:val="00CB7F98"/>
    <w:rsid w:val="00CC000B"/>
    <w:rsid w:val="00CC053F"/>
    <w:rsid w:val="00CC06FA"/>
    <w:rsid w:val="00CC0E92"/>
    <w:rsid w:val="00CC1CE1"/>
    <w:rsid w:val="00CC2E57"/>
    <w:rsid w:val="00CC36EE"/>
    <w:rsid w:val="00CC5579"/>
    <w:rsid w:val="00CC695B"/>
    <w:rsid w:val="00CC74CE"/>
    <w:rsid w:val="00CD0514"/>
    <w:rsid w:val="00CD086E"/>
    <w:rsid w:val="00CD0FA3"/>
    <w:rsid w:val="00CD202D"/>
    <w:rsid w:val="00CD2893"/>
    <w:rsid w:val="00CD29C3"/>
    <w:rsid w:val="00CD2C36"/>
    <w:rsid w:val="00CD3745"/>
    <w:rsid w:val="00CD4A63"/>
    <w:rsid w:val="00CD4B34"/>
    <w:rsid w:val="00CD596D"/>
    <w:rsid w:val="00CD5E6C"/>
    <w:rsid w:val="00CD5F08"/>
    <w:rsid w:val="00CD6271"/>
    <w:rsid w:val="00CD7133"/>
    <w:rsid w:val="00CE0781"/>
    <w:rsid w:val="00CE0A10"/>
    <w:rsid w:val="00CE0FAC"/>
    <w:rsid w:val="00CE2779"/>
    <w:rsid w:val="00CE31DE"/>
    <w:rsid w:val="00CE45BC"/>
    <w:rsid w:val="00CF443D"/>
    <w:rsid w:val="00CF48D8"/>
    <w:rsid w:val="00CF4C47"/>
    <w:rsid w:val="00CF5DF9"/>
    <w:rsid w:val="00CF6827"/>
    <w:rsid w:val="00CF7BD4"/>
    <w:rsid w:val="00D00B4B"/>
    <w:rsid w:val="00D00C89"/>
    <w:rsid w:val="00D01EAD"/>
    <w:rsid w:val="00D01F82"/>
    <w:rsid w:val="00D020E4"/>
    <w:rsid w:val="00D02324"/>
    <w:rsid w:val="00D03E81"/>
    <w:rsid w:val="00D0545C"/>
    <w:rsid w:val="00D06407"/>
    <w:rsid w:val="00D0665A"/>
    <w:rsid w:val="00D119BC"/>
    <w:rsid w:val="00D120CC"/>
    <w:rsid w:val="00D13509"/>
    <w:rsid w:val="00D14282"/>
    <w:rsid w:val="00D1432F"/>
    <w:rsid w:val="00D1438A"/>
    <w:rsid w:val="00D14681"/>
    <w:rsid w:val="00D15293"/>
    <w:rsid w:val="00D16634"/>
    <w:rsid w:val="00D167C6"/>
    <w:rsid w:val="00D16808"/>
    <w:rsid w:val="00D1786A"/>
    <w:rsid w:val="00D1791E"/>
    <w:rsid w:val="00D2124A"/>
    <w:rsid w:val="00D23CDD"/>
    <w:rsid w:val="00D242AD"/>
    <w:rsid w:val="00D24F76"/>
    <w:rsid w:val="00D26642"/>
    <w:rsid w:val="00D27136"/>
    <w:rsid w:val="00D3099F"/>
    <w:rsid w:val="00D309A5"/>
    <w:rsid w:val="00D31102"/>
    <w:rsid w:val="00D327ED"/>
    <w:rsid w:val="00D33103"/>
    <w:rsid w:val="00D3396A"/>
    <w:rsid w:val="00D36A2D"/>
    <w:rsid w:val="00D40007"/>
    <w:rsid w:val="00D40532"/>
    <w:rsid w:val="00D43ECE"/>
    <w:rsid w:val="00D44922"/>
    <w:rsid w:val="00D44CD7"/>
    <w:rsid w:val="00D44CF4"/>
    <w:rsid w:val="00D466BE"/>
    <w:rsid w:val="00D47507"/>
    <w:rsid w:val="00D513FE"/>
    <w:rsid w:val="00D521A3"/>
    <w:rsid w:val="00D52281"/>
    <w:rsid w:val="00D52D13"/>
    <w:rsid w:val="00D5395D"/>
    <w:rsid w:val="00D5396C"/>
    <w:rsid w:val="00D55704"/>
    <w:rsid w:val="00D55957"/>
    <w:rsid w:val="00D56115"/>
    <w:rsid w:val="00D56D24"/>
    <w:rsid w:val="00D5776D"/>
    <w:rsid w:val="00D57F2F"/>
    <w:rsid w:val="00D607AD"/>
    <w:rsid w:val="00D60E4A"/>
    <w:rsid w:val="00D61704"/>
    <w:rsid w:val="00D62DEC"/>
    <w:rsid w:val="00D62DFB"/>
    <w:rsid w:val="00D63001"/>
    <w:rsid w:val="00D63420"/>
    <w:rsid w:val="00D64FCA"/>
    <w:rsid w:val="00D654B0"/>
    <w:rsid w:val="00D65C40"/>
    <w:rsid w:val="00D666BE"/>
    <w:rsid w:val="00D66F4F"/>
    <w:rsid w:val="00D67533"/>
    <w:rsid w:val="00D71101"/>
    <w:rsid w:val="00D72EE3"/>
    <w:rsid w:val="00D73279"/>
    <w:rsid w:val="00D74A00"/>
    <w:rsid w:val="00D756AF"/>
    <w:rsid w:val="00D76DC5"/>
    <w:rsid w:val="00D77F2D"/>
    <w:rsid w:val="00D8328C"/>
    <w:rsid w:val="00D83DE7"/>
    <w:rsid w:val="00D8627C"/>
    <w:rsid w:val="00D912C7"/>
    <w:rsid w:val="00D916EB"/>
    <w:rsid w:val="00D95DA1"/>
    <w:rsid w:val="00D95E44"/>
    <w:rsid w:val="00DA092A"/>
    <w:rsid w:val="00DA27F0"/>
    <w:rsid w:val="00DA3B29"/>
    <w:rsid w:val="00DA4D4D"/>
    <w:rsid w:val="00DA5372"/>
    <w:rsid w:val="00DA79D0"/>
    <w:rsid w:val="00DB0A12"/>
    <w:rsid w:val="00DB0FAC"/>
    <w:rsid w:val="00DB1596"/>
    <w:rsid w:val="00DB25F2"/>
    <w:rsid w:val="00DB27E4"/>
    <w:rsid w:val="00DB39CC"/>
    <w:rsid w:val="00DB3B0E"/>
    <w:rsid w:val="00DB3F1E"/>
    <w:rsid w:val="00DB40F2"/>
    <w:rsid w:val="00DB5E4E"/>
    <w:rsid w:val="00DC00B8"/>
    <w:rsid w:val="00DC0DA7"/>
    <w:rsid w:val="00DC1790"/>
    <w:rsid w:val="00DC1931"/>
    <w:rsid w:val="00DC1BAB"/>
    <w:rsid w:val="00DC1BB7"/>
    <w:rsid w:val="00DC1E73"/>
    <w:rsid w:val="00DC24A4"/>
    <w:rsid w:val="00DC28A1"/>
    <w:rsid w:val="00DC2EF6"/>
    <w:rsid w:val="00DC4A1B"/>
    <w:rsid w:val="00DC4ED3"/>
    <w:rsid w:val="00DC5E88"/>
    <w:rsid w:val="00DC738A"/>
    <w:rsid w:val="00DC7FE2"/>
    <w:rsid w:val="00DD2778"/>
    <w:rsid w:val="00DD27D7"/>
    <w:rsid w:val="00DD284F"/>
    <w:rsid w:val="00DD3465"/>
    <w:rsid w:val="00DE0343"/>
    <w:rsid w:val="00DE04C1"/>
    <w:rsid w:val="00DE1985"/>
    <w:rsid w:val="00DE2671"/>
    <w:rsid w:val="00DE2E63"/>
    <w:rsid w:val="00DE2F1C"/>
    <w:rsid w:val="00DE37AD"/>
    <w:rsid w:val="00DE6B13"/>
    <w:rsid w:val="00DE6E56"/>
    <w:rsid w:val="00DE73E3"/>
    <w:rsid w:val="00DE7914"/>
    <w:rsid w:val="00DF0613"/>
    <w:rsid w:val="00DF0BEB"/>
    <w:rsid w:val="00DF2362"/>
    <w:rsid w:val="00DF2843"/>
    <w:rsid w:val="00DF5298"/>
    <w:rsid w:val="00DF5619"/>
    <w:rsid w:val="00DF59C5"/>
    <w:rsid w:val="00DF5D99"/>
    <w:rsid w:val="00DF6709"/>
    <w:rsid w:val="00DF7279"/>
    <w:rsid w:val="00DF775A"/>
    <w:rsid w:val="00E00236"/>
    <w:rsid w:val="00E00BBA"/>
    <w:rsid w:val="00E030C4"/>
    <w:rsid w:val="00E03A71"/>
    <w:rsid w:val="00E03FD3"/>
    <w:rsid w:val="00E04641"/>
    <w:rsid w:val="00E04686"/>
    <w:rsid w:val="00E0478A"/>
    <w:rsid w:val="00E048AC"/>
    <w:rsid w:val="00E05DE8"/>
    <w:rsid w:val="00E06389"/>
    <w:rsid w:val="00E06A15"/>
    <w:rsid w:val="00E07B8A"/>
    <w:rsid w:val="00E15321"/>
    <w:rsid w:val="00E16E26"/>
    <w:rsid w:val="00E20CAE"/>
    <w:rsid w:val="00E2119B"/>
    <w:rsid w:val="00E2171B"/>
    <w:rsid w:val="00E225C5"/>
    <w:rsid w:val="00E23B96"/>
    <w:rsid w:val="00E253E9"/>
    <w:rsid w:val="00E25FB5"/>
    <w:rsid w:val="00E26DEB"/>
    <w:rsid w:val="00E3163E"/>
    <w:rsid w:val="00E323F3"/>
    <w:rsid w:val="00E32771"/>
    <w:rsid w:val="00E36955"/>
    <w:rsid w:val="00E403B1"/>
    <w:rsid w:val="00E406A6"/>
    <w:rsid w:val="00E40C77"/>
    <w:rsid w:val="00E41DF8"/>
    <w:rsid w:val="00E41F64"/>
    <w:rsid w:val="00E4319C"/>
    <w:rsid w:val="00E45248"/>
    <w:rsid w:val="00E454F3"/>
    <w:rsid w:val="00E45CDA"/>
    <w:rsid w:val="00E469A7"/>
    <w:rsid w:val="00E479E5"/>
    <w:rsid w:val="00E526EA"/>
    <w:rsid w:val="00E52F7E"/>
    <w:rsid w:val="00E53034"/>
    <w:rsid w:val="00E542D0"/>
    <w:rsid w:val="00E54478"/>
    <w:rsid w:val="00E54F8C"/>
    <w:rsid w:val="00E550F3"/>
    <w:rsid w:val="00E55669"/>
    <w:rsid w:val="00E55E40"/>
    <w:rsid w:val="00E60A9D"/>
    <w:rsid w:val="00E60F45"/>
    <w:rsid w:val="00E61F39"/>
    <w:rsid w:val="00E6246C"/>
    <w:rsid w:val="00E62A6E"/>
    <w:rsid w:val="00E631AB"/>
    <w:rsid w:val="00E6368D"/>
    <w:rsid w:val="00E65488"/>
    <w:rsid w:val="00E66427"/>
    <w:rsid w:val="00E67571"/>
    <w:rsid w:val="00E67D5A"/>
    <w:rsid w:val="00E67EEF"/>
    <w:rsid w:val="00E67FC5"/>
    <w:rsid w:val="00E7025F"/>
    <w:rsid w:val="00E71094"/>
    <w:rsid w:val="00E7170A"/>
    <w:rsid w:val="00E71854"/>
    <w:rsid w:val="00E72A01"/>
    <w:rsid w:val="00E72AE8"/>
    <w:rsid w:val="00E73717"/>
    <w:rsid w:val="00E74099"/>
    <w:rsid w:val="00E74695"/>
    <w:rsid w:val="00E75AFA"/>
    <w:rsid w:val="00E81120"/>
    <w:rsid w:val="00E81300"/>
    <w:rsid w:val="00E81825"/>
    <w:rsid w:val="00E8326E"/>
    <w:rsid w:val="00E838A8"/>
    <w:rsid w:val="00E83E9E"/>
    <w:rsid w:val="00E85898"/>
    <w:rsid w:val="00E86E7A"/>
    <w:rsid w:val="00E871AA"/>
    <w:rsid w:val="00E87641"/>
    <w:rsid w:val="00E90162"/>
    <w:rsid w:val="00E90F74"/>
    <w:rsid w:val="00E93077"/>
    <w:rsid w:val="00E9387F"/>
    <w:rsid w:val="00E95327"/>
    <w:rsid w:val="00EA0F09"/>
    <w:rsid w:val="00EA1177"/>
    <w:rsid w:val="00EA1607"/>
    <w:rsid w:val="00EA1D83"/>
    <w:rsid w:val="00EA29CE"/>
    <w:rsid w:val="00EA40D1"/>
    <w:rsid w:val="00EA49E1"/>
    <w:rsid w:val="00EA4F9A"/>
    <w:rsid w:val="00EA7125"/>
    <w:rsid w:val="00EA765A"/>
    <w:rsid w:val="00EA78BA"/>
    <w:rsid w:val="00EB2AD6"/>
    <w:rsid w:val="00EB2C68"/>
    <w:rsid w:val="00EB495A"/>
    <w:rsid w:val="00EB4A10"/>
    <w:rsid w:val="00EB615D"/>
    <w:rsid w:val="00EB762C"/>
    <w:rsid w:val="00EC0375"/>
    <w:rsid w:val="00EC0E4B"/>
    <w:rsid w:val="00EC2A5B"/>
    <w:rsid w:val="00EC33F9"/>
    <w:rsid w:val="00EC57EA"/>
    <w:rsid w:val="00EC7814"/>
    <w:rsid w:val="00EC7CF0"/>
    <w:rsid w:val="00ED03F3"/>
    <w:rsid w:val="00ED0DE3"/>
    <w:rsid w:val="00ED11FE"/>
    <w:rsid w:val="00ED1D21"/>
    <w:rsid w:val="00ED38C0"/>
    <w:rsid w:val="00ED3F38"/>
    <w:rsid w:val="00ED4AE1"/>
    <w:rsid w:val="00ED57EC"/>
    <w:rsid w:val="00ED6F4C"/>
    <w:rsid w:val="00ED7232"/>
    <w:rsid w:val="00EE1C13"/>
    <w:rsid w:val="00EE277F"/>
    <w:rsid w:val="00EE34BC"/>
    <w:rsid w:val="00EE4A63"/>
    <w:rsid w:val="00EE58E6"/>
    <w:rsid w:val="00EE69E9"/>
    <w:rsid w:val="00EE74C5"/>
    <w:rsid w:val="00EF1404"/>
    <w:rsid w:val="00EF1847"/>
    <w:rsid w:val="00EF18FF"/>
    <w:rsid w:val="00EF1979"/>
    <w:rsid w:val="00EF1ED3"/>
    <w:rsid w:val="00EF3301"/>
    <w:rsid w:val="00EF3662"/>
    <w:rsid w:val="00EF4DDE"/>
    <w:rsid w:val="00EF4E71"/>
    <w:rsid w:val="00EF53FA"/>
    <w:rsid w:val="00EF78D6"/>
    <w:rsid w:val="00F00042"/>
    <w:rsid w:val="00F013AD"/>
    <w:rsid w:val="00F04722"/>
    <w:rsid w:val="00F05065"/>
    <w:rsid w:val="00F05255"/>
    <w:rsid w:val="00F05F88"/>
    <w:rsid w:val="00F076EB"/>
    <w:rsid w:val="00F1017C"/>
    <w:rsid w:val="00F10CA4"/>
    <w:rsid w:val="00F122D0"/>
    <w:rsid w:val="00F12BB8"/>
    <w:rsid w:val="00F13D9B"/>
    <w:rsid w:val="00F147D1"/>
    <w:rsid w:val="00F14AE2"/>
    <w:rsid w:val="00F15DCC"/>
    <w:rsid w:val="00F16782"/>
    <w:rsid w:val="00F16E8B"/>
    <w:rsid w:val="00F17C31"/>
    <w:rsid w:val="00F20652"/>
    <w:rsid w:val="00F209CF"/>
    <w:rsid w:val="00F21331"/>
    <w:rsid w:val="00F22B6B"/>
    <w:rsid w:val="00F231F1"/>
    <w:rsid w:val="00F238AC"/>
    <w:rsid w:val="00F23915"/>
    <w:rsid w:val="00F243F3"/>
    <w:rsid w:val="00F2726A"/>
    <w:rsid w:val="00F2755F"/>
    <w:rsid w:val="00F27A4C"/>
    <w:rsid w:val="00F31CCF"/>
    <w:rsid w:val="00F32360"/>
    <w:rsid w:val="00F32B7C"/>
    <w:rsid w:val="00F32F3A"/>
    <w:rsid w:val="00F33261"/>
    <w:rsid w:val="00F33C8B"/>
    <w:rsid w:val="00F346AC"/>
    <w:rsid w:val="00F37E9D"/>
    <w:rsid w:val="00F40835"/>
    <w:rsid w:val="00F40D8F"/>
    <w:rsid w:val="00F4112A"/>
    <w:rsid w:val="00F41EAA"/>
    <w:rsid w:val="00F4368B"/>
    <w:rsid w:val="00F43825"/>
    <w:rsid w:val="00F446C6"/>
    <w:rsid w:val="00F44721"/>
    <w:rsid w:val="00F44C6F"/>
    <w:rsid w:val="00F44E64"/>
    <w:rsid w:val="00F4516E"/>
    <w:rsid w:val="00F4524B"/>
    <w:rsid w:val="00F47D4E"/>
    <w:rsid w:val="00F5042C"/>
    <w:rsid w:val="00F51C86"/>
    <w:rsid w:val="00F52518"/>
    <w:rsid w:val="00F53FFD"/>
    <w:rsid w:val="00F541A9"/>
    <w:rsid w:val="00F54B14"/>
    <w:rsid w:val="00F565FD"/>
    <w:rsid w:val="00F60421"/>
    <w:rsid w:val="00F60D14"/>
    <w:rsid w:val="00F6666E"/>
    <w:rsid w:val="00F7265C"/>
    <w:rsid w:val="00F73B2A"/>
    <w:rsid w:val="00F76E2A"/>
    <w:rsid w:val="00F7748C"/>
    <w:rsid w:val="00F801CD"/>
    <w:rsid w:val="00F8048E"/>
    <w:rsid w:val="00F82449"/>
    <w:rsid w:val="00F8259A"/>
    <w:rsid w:val="00F83A0D"/>
    <w:rsid w:val="00F83ABF"/>
    <w:rsid w:val="00F846C9"/>
    <w:rsid w:val="00F85446"/>
    <w:rsid w:val="00F8683C"/>
    <w:rsid w:val="00F86987"/>
    <w:rsid w:val="00F86C93"/>
    <w:rsid w:val="00F870BD"/>
    <w:rsid w:val="00F906F8"/>
    <w:rsid w:val="00F91406"/>
    <w:rsid w:val="00F932F5"/>
    <w:rsid w:val="00F933F9"/>
    <w:rsid w:val="00F935D8"/>
    <w:rsid w:val="00F93750"/>
    <w:rsid w:val="00F93947"/>
    <w:rsid w:val="00F93BF4"/>
    <w:rsid w:val="00F93C21"/>
    <w:rsid w:val="00F93E3E"/>
    <w:rsid w:val="00F94125"/>
    <w:rsid w:val="00F94495"/>
    <w:rsid w:val="00F9536D"/>
    <w:rsid w:val="00F95CAF"/>
    <w:rsid w:val="00FA0506"/>
    <w:rsid w:val="00FA0E9A"/>
    <w:rsid w:val="00FA6C8D"/>
    <w:rsid w:val="00FB124E"/>
    <w:rsid w:val="00FB1A15"/>
    <w:rsid w:val="00FB21E0"/>
    <w:rsid w:val="00FB2277"/>
    <w:rsid w:val="00FB2FAE"/>
    <w:rsid w:val="00FB32B8"/>
    <w:rsid w:val="00FB4470"/>
    <w:rsid w:val="00FB48A2"/>
    <w:rsid w:val="00FB578B"/>
    <w:rsid w:val="00FB58AC"/>
    <w:rsid w:val="00FB640B"/>
    <w:rsid w:val="00FB654E"/>
    <w:rsid w:val="00FB70FC"/>
    <w:rsid w:val="00FB7318"/>
    <w:rsid w:val="00FB7DB0"/>
    <w:rsid w:val="00FC0227"/>
    <w:rsid w:val="00FC3233"/>
    <w:rsid w:val="00FC3ADE"/>
    <w:rsid w:val="00FC3DEA"/>
    <w:rsid w:val="00FC42F9"/>
    <w:rsid w:val="00FC4EBB"/>
    <w:rsid w:val="00FC6DC0"/>
    <w:rsid w:val="00FC6E48"/>
    <w:rsid w:val="00FC7235"/>
    <w:rsid w:val="00FD1C61"/>
    <w:rsid w:val="00FD1CCA"/>
    <w:rsid w:val="00FD2A85"/>
    <w:rsid w:val="00FD2D1F"/>
    <w:rsid w:val="00FD428B"/>
    <w:rsid w:val="00FD6EEA"/>
    <w:rsid w:val="00FD71B9"/>
    <w:rsid w:val="00FE062E"/>
    <w:rsid w:val="00FE2346"/>
    <w:rsid w:val="00FE245C"/>
    <w:rsid w:val="00FE314D"/>
    <w:rsid w:val="00FE33A4"/>
    <w:rsid w:val="00FE41F8"/>
    <w:rsid w:val="00FE43EB"/>
    <w:rsid w:val="00FE4775"/>
    <w:rsid w:val="00FE4D4A"/>
    <w:rsid w:val="00FE73FC"/>
    <w:rsid w:val="00FE7D31"/>
    <w:rsid w:val="00FE7D7B"/>
    <w:rsid w:val="00FE7E76"/>
    <w:rsid w:val="00FF00FF"/>
    <w:rsid w:val="00FF1BB1"/>
    <w:rsid w:val="00FF1BE3"/>
    <w:rsid w:val="00FF5407"/>
    <w:rsid w:val="00FF5D44"/>
    <w:rsid w:val="00FF63E0"/>
    <w:rsid w:val="00FF683B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2513E"/>
  <w15:docId w15:val="{8CDF13B7-726A-40FD-B492-6517CB1E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1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7837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Заголовок Знак"/>
    <w:basedOn w:val="a0"/>
    <w:link w:val="a3"/>
    <w:rsid w:val="00187837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Знак"/>
    <w:aliases w:val="Òàáë òåêñò Знак,Знак Знак"/>
    <w:link w:val="a6"/>
    <w:uiPriority w:val="99"/>
    <w:semiHidden/>
    <w:locked/>
    <w:rsid w:val="00187837"/>
    <w:rPr>
      <w:sz w:val="24"/>
      <w:szCs w:val="24"/>
    </w:rPr>
  </w:style>
  <w:style w:type="paragraph" w:styleId="a6">
    <w:name w:val="Body Text"/>
    <w:aliases w:val="Òàáë òåêñò,Знак"/>
    <w:basedOn w:val="a"/>
    <w:link w:val="a5"/>
    <w:uiPriority w:val="99"/>
    <w:semiHidden/>
    <w:rsid w:val="00187837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187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878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27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FF1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8">
    <w:name w:val="Hyperlink"/>
    <w:basedOn w:val="a0"/>
    <w:uiPriority w:val="99"/>
    <w:unhideWhenUsed/>
    <w:rsid w:val="00AC369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55C8B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803B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3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03B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3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D2B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D2B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ultitem">
    <w:name w:val="resultitem"/>
    <w:basedOn w:val="a0"/>
    <w:rsid w:val="008D2B53"/>
  </w:style>
  <w:style w:type="character" w:customStyle="1" w:styleId="ConsPlusNormal0">
    <w:name w:val="ConsPlusNormal Знак"/>
    <w:link w:val="ConsPlusNormal"/>
    <w:qFormat/>
    <w:locked/>
    <w:rsid w:val="008D2B53"/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link w:val="af"/>
    <w:uiPriority w:val="34"/>
    <w:qFormat/>
    <w:rsid w:val="00D62DF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2A108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A10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0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0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1">
    <w:name w:val="Style11"/>
    <w:basedOn w:val="a"/>
    <w:uiPriority w:val="99"/>
    <w:rsid w:val="00790E26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uiPriority w:val="99"/>
    <w:rsid w:val="00790E26"/>
    <w:rPr>
      <w:rFonts w:ascii="Times New Roman" w:hAnsi="Times New Roman" w:cs="Times New Roman" w:hint="default"/>
      <w:b/>
      <w:bCs/>
      <w:sz w:val="26"/>
      <w:szCs w:val="26"/>
    </w:rPr>
  </w:style>
  <w:style w:type="paragraph" w:styleId="af2">
    <w:name w:val="Body Text Indent"/>
    <w:basedOn w:val="a"/>
    <w:link w:val="af3"/>
    <w:rsid w:val="00545EE1"/>
    <w:pPr>
      <w:spacing w:after="120"/>
      <w:ind w:left="283"/>
    </w:pPr>
    <w:rPr>
      <w:rFonts w:eastAsia="Calibri"/>
    </w:rPr>
  </w:style>
  <w:style w:type="character" w:customStyle="1" w:styleId="af3">
    <w:name w:val="Основной текст с отступом Знак"/>
    <w:basedOn w:val="a0"/>
    <w:link w:val="af2"/>
    <w:rsid w:val="00545EE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508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B0BF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866F0"/>
    <w:pPr>
      <w:widowControl w:val="0"/>
      <w:autoSpaceDE w:val="0"/>
      <w:autoSpaceDN w:val="0"/>
      <w:adjustRightInd w:val="0"/>
      <w:spacing w:line="276" w:lineRule="exact"/>
      <w:ind w:firstLine="706"/>
      <w:jc w:val="both"/>
    </w:pPr>
  </w:style>
  <w:style w:type="paragraph" w:styleId="31">
    <w:name w:val="Body Text 3"/>
    <w:basedOn w:val="a"/>
    <w:link w:val="32"/>
    <w:uiPriority w:val="99"/>
    <w:semiHidden/>
    <w:unhideWhenUsed/>
    <w:rsid w:val="001427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427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3C70AF"/>
    <w:pPr>
      <w:widowControl w:val="0"/>
      <w:autoSpaceDE w:val="0"/>
      <w:autoSpaceDN w:val="0"/>
      <w:adjustRightInd w:val="0"/>
    </w:pPr>
  </w:style>
  <w:style w:type="character" w:customStyle="1" w:styleId="af">
    <w:name w:val="Абзац списка Знак"/>
    <w:link w:val="ae"/>
    <w:uiPriority w:val="34"/>
    <w:locked/>
    <w:rsid w:val="009B2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E8427E14C2A431E4E813DB5F1CCA276CB31AE5761D71390FE31B423C56BCC26nD54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3E8427E14C2A431E4E813DB5F1CCA276CB31AE5761D71390FE31B423C56BCC26nD5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3E8427E14C2A431E4E813DB5F1CCA276CB31AE5761D71390FE31B423C56BCC26nD5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C2794-0325-43F9-9653-683D5310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11930</TotalTime>
  <Pages>1</Pages>
  <Words>7438</Words>
  <Characters>42397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</dc:creator>
  <cp:keywords/>
  <dc:description/>
  <cp:lastModifiedBy>HP Inc.</cp:lastModifiedBy>
  <cp:revision>52</cp:revision>
  <cp:lastPrinted>2019-12-12T07:25:00Z</cp:lastPrinted>
  <dcterms:created xsi:type="dcterms:W3CDTF">2019-07-09T04:58:00Z</dcterms:created>
  <dcterms:modified xsi:type="dcterms:W3CDTF">2020-02-04T10:47:00Z</dcterms:modified>
</cp:coreProperties>
</file>