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08" w:rsidRPr="00F15366" w:rsidRDefault="00B52108" w:rsidP="00B21DD9">
      <w:pPr>
        <w:rPr>
          <w:rFonts w:ascii="Times New Roman" w:hAnsi="Times New Roman" w:cs="Times New Roman"/>
          <w:sz w:val="24"/>
          <w:szCs w:val="24"/>
        </w:rPr>
      </w:pPr>
    </w:p>
    <w:p w:rsidR="00B52108" w:rsidRPr="00F674A2" w:rsidRDefault="00B52108" w:rsidP="00B52108">
      <w:pPr>
        <w:pStyle w:val="a5"/>
        <w:jc w:val="center"/>
        <w:rPr>
          <w:rFonts w:ascii="Times New Roman" w:hAnsi="Times New Roman" w:cs="Times New Roman"/>
        </w:rPr>
      </w:pPr>
      <w:r w:rsidRPr="00F674A2">
        <w:rPr>
          <w:rFonts w:ascii="Times New Roman" w:hAnsi="Times New Roman" w:cs="Times New Roman"/>
        </w:rPr>
        <w:t>КОНТРОЛЬНО-СЧЕТНАЯ ПАЛАТА</w:t>
      </w:r>
    </w:p>
    <w:p w:rsidR="00B52108" w:rsidRPr="00F674A2" w:rsidRDefault="00B52108" w:rsidP="00B52108">
      <w:pPr>
        <w:pStyle w:val="a5"/>
        <w:jc w:val="center"/>
        <w:rPr>
          <w:rFonts w:ascii="Times New Roman" w:hAnsi="Times New Roman" w:cs="Times New Roman"/>
        </w:rPr>
      </w:pPr>
      <w:r w:rsidRPr="00F674A2">
        <w:rPr>
          <w:rFonts w:ascii="Times New Roman" w:hAnsi="Times New Roman" w:cs="Times New Roman"/>
        </w:rPr>
        <w:t>ИЛОВЛИНСКОГО МУНИЦИПАЛЬНОГО РАЙОНА</w:t>
      </w:r>
    </w:p>
    <w:p w:rsidR="00B52108" w:rsidRPr="00F674A2" w:rsidRDefault="00B52108" w:rsidP="00B52108">
      <w:pPr>
        <w:pStyle w:val="a5"/>
        <w:jc w:val="center"/>
        <w:rPr>
          <w:rFonts w:ascii="Times New Roman" w:hAnsi="Times New Roman" w:cs="Times New Roman"/>
        </w:rPr>
      </w:pPr>
      <w:r w:rsidRPr="00F674A2">
        <w:rPr>
          <w:rFonts w:ascii="Times New Roman" w:hAnsi="Times New Roman" w:cs="Times New Roman"/>
        </w:rPr>
        <w:t>ВОЛГОГРАДСКОЙ ОБЛАСТИ</w:t>
      </w:r>
    </w:p>
    <w:p w:rsidR="00B52108" w:rsidRPr="00810B79" w:rsidRDefault="00B52108" w:rsidP="00810B79">
      <w:pPr>
        <w:pStyle w:val="a5"/>
        <w:rPr>
          <w:rFonts w:ascii="Times New Roman" w:hAnsi="Times New Roman" w:cs="Times New Roman"/>
        </w:rPr>
      </w:pPr>
      <w:r w:rsidRPr="00F674A2">
        <w:rPr>
          <w:rFonts w:ascii="Times New Roman" w:hAnsi="Times New Roman" w:cs="Times New Roman"/>
        </w:rPr>
        <w:t>──────────────────────────────────────────────────────</w:t>
      </w:r>
    </w:p>
    <w:p w:rsidR="00B52108" w:rsidRPr="00C722FB" w:rsidRDefault="00B52108" w:rsidP="00B52108">
      <w:pPr>
        <w:pStyle w:val="a5"/>
        <w:jc w:val="center"/>
        <w:rPr>
          <w:rFonts w:ascii="Times New Roman" w:hAnsi="Times New Roman" w:cs="Times New Roman"/>
          <w:color w:val="000000" w:themeColor="text1"/>
        </w:rPr>
      </w:pPr>
      <w:r w:rsidRPr="00C722FB">
        <w:rPr>
          <w:rStyle w:val="a3"/>
          <w:rFonts w:ascii="Times New Roman" w:hAnsi="Times New Roman" w:cs="Times New Roman"/>
          <w:bCs/>
          <w:color w:val="000000" w:themeColor="text1"/>
        </w:rPr>
        <w:t>ОТЧЕТ</w:t>
      </w:r>
    </w:p>
    <w:p w:rsidR="00B52108" w:rsidRPr="00C722FB" w:rsidRDefault="00B52108" w:rsidP="00B52108">
      <w:pPr>
        <w:pStyle w:val="a5"/>
        <w:jc w:val="center"/>
        <w:rPr>
          <w:rFonts w:ascii="Times New Roman" w:hAnsi="Times New Roman" w:cs="Times New Roman"/>
          <w:color w:val="000000" w:themeColor="text1"/>
        </w:rPr>
      </w:pPr>
      <w:r w:rsidRPr="00C722FB">
        <w:rPr>
          <w:rStyle w:val="a3"/>
          <w:rFonts w:ascii="Times New Roman" w:hAnsi="Times New Roman" w:cs="Times New Roman"/>
          <w:bCs/>
          <w:color w:val="000000" w:themeColor="text1"/>
        </w:rPr>
        <w:t>О РЕЗУЛЬТАТАХ КОНТРОЛЬНОГО МЕРОПРИЯТИЯ</w:t>
      </w:r>
    </w:p>
    <w:p w:rsidR="00B52108" w:rsidRPr="00C722FB" w:rsidRDefault="00756718" w:rsidP="00B52108">
      <w:pPr>
        <w:pStyle w:val="a5"/>
        <w:jc w:val="center"/>
        <w:rPr>
          <w:rFonts w:ascii="Times New Roman" w:hAnsi="Times New Roman" w:cs="Times New Roman"/>
          <w:color w:val="000000" w:themeColor="text1"/>
        </w:rPr>
      </w:pPr>
      <w:r w:rsidRPr="00C722FB">
        <w:rPr>
          <w:rFonts w:ascii="Times New Roman" w:hAnsi="Times New Roman" w:cs="Times New Roman"/>
          <w:color w:val="000000" w:themeColor="text1"/>
        </w:rPr>
        <w:t>"П</w:t>
      </w:r>
      <w:r w:rsidR="00682EBF" w:rsidRPr="00C722FB">
        <w:rPr>
          <w:rFonts w:ascii="Times New Roman" w:hAnsi="Times New Roman" w:cs="Times New Roman"/>
          <w:color w:val="000000" w:themeColor="text1"/>
        </w:rPr>
        <w:t>ров</w:t>
      </w:r>
      <w:r w:rsidR="00A4780B">
        <w:rPr>
          <w:rFonts w:ascii="Times New Roman" w:hAnsi="Times New Roman" w:cs="Times New Roman"/>
          <w:color w:val="000000" w:themeColor="text1"/>
        </w:rPr>
        <w:t xml:space="preserve">ерка отдельных вопросов целевого и эффективного использования средств бюджета Озерского сельского поселения </w:t>
      </w:r>
      <w:proofErr w:type="spellStart"/>
      <w:r w:rsidR="00A4780B">
        <w:rPr>
          <w:rFonts w:ascii="Times New Roman" w:hAnsi="Times New Roman" w:cs="Times New Roman"/>
          <w:color w:val="000000" w:themeColor="text1"/>
        </w:rPr>
        <w:t>Иловлинского</w:t>
      </w:r>
      <w:proofErr w:type="spellEnd"/>
      <w:r w:rsidR="00A4780B">
        <w:rPr>
          <w:rFonts w:ascii="Times New Roman" w:hAnsi="Times New Roman" w:cs="Times New Roman"/>
          <w:color w:val="000000" w:themeColor="text1"/>
        </w:rPr>
        <w:t xml:space="preserve"> муниципального района Волгоградской области в 2020 году».</w:t>
      </w:r>
    </w:p>
    <w:p w:rsidR="00B52108" w:rsidRPr="00C722FB" w:rsidRDefault="00B52108" w:rsidP="001C4B87">
      <w:pPr>
        <w:pStyle w:val="a5"/>
        <w:rPr>
          <w:rFonts w:ascii="Times New Roman" w:hAnsi="Times New Roman" w:cs="Times New Roman"/>
          <w:color w:val="000000" w:themeColor="text1"/>
        </w:rPr>
      </w:pPr>
      <w:r w:rsidRPr="00C722FB">
        <w:rPr>
          <w:rFonts w:ascii="Times New Roman" w:hAnsi="Times New Roman" w:cs="Times New Roman"/>
          <w:color w:val="000000" w:themeColor="text1"/>
        </w:rPr>
        <w:t xml:space="preserve">                 </w:t>
      </w:r>
    </w:p>
    <w:p w:rsidR="00B52108" w:rsidRPr="00C722FB" w:rsidRDefault="00B52108" w:rsidP="00B52108">
      <w:pPr>
        <w:pStyle w:val="a5"/>
        <w:rPr>
          <w:rFonts w:ascii="Times New Roman" w:hAnsi="Times New Roman" w:cs="Times New Roman"/>
          <w:color w:val="000000" w:themeColor="text1"/>
        </w:rPr>
      </w:pPr>
      <w:r w:rsidRPr="00C722FB">
        <w:rPr>
          <w:rFonts w:ascii="Times New Roman" w:hAnsi="Times New Roman" w:cs="Times New Roman"/>
          <w:color w:val="000000" w:themeColor="text1"/>
        </w:rPr>
        <w:t xml:space="preserve">    </w:t>
      </w:r>
      <w:r w:rsidRPr="00C722FB">
        <w:rPr>
          <w:rFonts w:ascii="Times New Roman" w:hAnsi="Times New Roman" w:cs="Times New Roman"/>
          <w:b/>
          <w:color w:val="000000" w:themeColor="text1"/>
        </w:rPr>
        <w:t xml:space="preserve"> 1</w:t>
      </w:r>
      <w:r w:rsidRPr="00C722FB">
        <w:rPr>
          <w:rFonts w:ascii="Times New Roman" w:hAnsi="Times New Roman" w:cs="Times New Roman"/>
          <w:color w:val="000000" w:themeColor="text1"/>
        </w:rPr>
        <w:t xml:space="preserve">. </w:t>
      </w:r>
      <w:r w:rsidRPr="00C722FB">
        <w:rPr>
          <w:rFonts w:ascii="Times New Roman" w:hAnsi="Times New Roman" w:cs="Times New Roman"/>
          <w:b/>
          <w:color w:val="000000" w:themeColor="text1"/>
        </w:rPr>
        <w:t>Основание для проведения контрольного мероприятия:</w:t>
      </w:r>
      <w:r w:rsidR="00C611F9" w:rsidRPr="00C722FB">
        <w:rPr>
          <w:rFonts w:ascii="Times New Roman" w:hAnsi="Times New Roman" w:cs="Times New Roman"/>
          <w:color w:val="000000" w:themeColor="text1"/>
        </w:rPr>
        <w:t xml:space="preserve"> </w:t>
      </w:r>
      <w:r w:rsidR="002273B2" w:rsidRPr="00C722FB">
        <w:rPr>
          <w:rFonts w:ascii="Times New Roman" w:hAnsi="Times New Roman" w:cs="Times New Roman"/>
          <w:color w:val="000000" w:themeColor="text1"/>
        </w:rPr>
        <w:t>план работы к</w:t>
      </w:r>
      <w:r w:rsidRPr="00C722FB">
        <w:rPr>
          <w:rFonts w:ascii="Times New Roman" w:hAnsi="Times New Roman" w:cs="Times New Roman"/>
          <w:color w:val="000000" w:themeColor="text1"/>
        </w:rPr>
        <w:t xml:space="preserve">онтрольно-счетной палаты </w:t>
      </w:r>
      <w:proofErr w:type="spellStart"/>
      <w:r w:rsidRPr="00C722FB">
        <w:rPr>
          <w:rFonts w:ascii="Times New Roman" w:hAnsi="Times New Roman" w:cs="Times New Roman"/>
          <w:color w:val="000000" w:themeColor="text1"/>
        </w:rPr>
        <w:t>Иловлинско</w:t>
      </w:r>
      <w:r w:rsidR="00FB13A7" w:rsidRPr="00C722FB">
        <w:rPr>
          <w:rFonts w:ascii="Times New Roman" w:hAnsi="Times New Roman" w:cs="Times New Roman"/>
          <w:color w:val="000000" w:themeColor="text1"/>
        </w:rPr>
        <w:t>го</w:t>
      </w:r>
      <w:proofErr w:type="spellEnd"/>
      <w:r w:rsidR="00FB13A7" w:rsidRPr="00C722FB">
        <w:rPr>
          <w:rFonts w:ascii="Times New Roman" w:hAnsi="Times New Roman" w:cs="Times New Roman"/>
          <w:color w:val="000000" w:themeColor="text1"/>
        </w:rPr>
        <w:t xml:space="preserve"> муниципального района на </w:t>
      </w:r>
      <w:r w:rsidR="00682EBF" w:rsidRPr="00C722FB">
        <w:rPr>
          <w:rFonts w:ascii="Times New Roman" w:hAnsi="Times New Roman" w:cs="Times New Roman"/>
          <w:color w:val="000000" w:themeColor="text1"/>
        </w:rPr>
        <w:t>2021</w:t>
      </w:r>
      <w:r w:rsidRPr="00C722FB">
        <w:rPr>
          <w:rFonts w:ascii="Times New Roman" w:hAnsi="Times New Roman" w:cs="Times New Roman"/>
          <w:color w:val="000000" w:themeColor="text1"/>
        </w:rPr>
        <w:t xml:space="preserve"> год.</w:t>
      </w:r>
    </w:p>
    <w:p w:rsidR="00B52108" w:rsidRPr="00C722FB" w:rsidRDefault="00B52108" w:rsidP="00B52108">
      <w:pPr>
        <w:pStyle w:val="a5"/>
        <w:rPr>
          <w:rFonts w:ascii="Times New Roman" w:hAnsi="Times New Roman" w:cs="Times New Roman"/>
          <w:color w:val="000000" w:themeColor="text1"/>
        </w:rPr>
      </w:pPr>
      <w:r w:rsidRPr="00C722FB">
        <w:rPr>
          <w:rFonts w:ascii="Times New Roman" w:hAnsi="Times New Roman" w:cs="Times New Roman"/>
          <w:color w:val="000000" w:themeColor="text1"/>
        </w:rPr>
        <w:t xml:space="preserve">     </w:t>
      </w:r>
      <w:r w:rsidRPr="00C722FB">
        <w:rPr>
          <w:rFonts w:ascii="Times New Roman" w:hAnsi="Times New Roman" w:cs="Times New Roman"/>
          <w:b/>
          <w:color w:val="000000" w:themeColor="text1"/>
        </w:rPr>
        <w:t>2.</w:t>
      </w:r>
      <w:r w:rsidRPr="00C722FB">
        <w:rPr>
          <w:rFonts w:ascii="Times New Roman" w:hAnsi="Times New Roman" w:cs="Times New Roman"/>
          <w:color w:val="000000" w:themeColor="text1"/>
        </w:rPr>
        <w:t xml:space="preserve"> </w:t>
      </w:r>
      <w:r w:rsidRPr="00C722FB">
        <w:rPr>
          <w:rFonts w:ascii="Times New Roman" w:hAnsi="Times New Roman" w:cs="Times New Roman"/>
          <w:b/>
          <w:color w:val="000000" w:themeColor="text1"/>
        </w:rPr>
        <w:t>Предмет контрольного мероприятия:</w:t>
      </w:r>
      <w:r w:rsidRPr="00C722FB">
        <w:rPr>
          <w:rFonts w:ascii="Times New Roman" w:hAnsi="Times New Roman" w:cs="Times New Roman"/>
          <w:color w:val="000000" w:themeColor="text1"/>
        </w:rPr>
        <w:t xml:space="preserve"> </w:t>
      </w:r>
      <w:r w:rsidR="00A4780B">
        <w:rPr>
          <w:rFonts w:ascii="Times New Roman" w:hAnsi="Times New Roman" w:cs="Times New Roman"/>
          <w:color w:val="000000" w:themeColor="text1"/>
        </w:rPr>
        <w:t>средства бюджета Озерского сельского поселения.</w:t>
      </w:r>
    </w:p>
    <w:p w:rsidR="00B52108" w:rsidRPr="00C722FB" w:rsidRDefault="00B52108" w:rsidP="00B52108">
      <w:pPr>
        <w:pStyle w:val="a5"/>
        <w:rPr>
          <w:rFonts w:ascii="Times New Roman" w:hAnsi="Times New Roman" w:cs="Times New Roman"/>
          <w:color w:val="000000" w:themeColor="text1"/>
        </w:rPr>
      </w:pPr>
      <w:r w:rsidRPr="00682EBF">
        <w:rPr>
          <w:rFonts w:ascii="Times New Roman" w:hAnsi="Times New Roman" w:cs="Times New Roman"/>
          <w:b/>
          <w:color w:val="1F497D" w:themeColor="text2"/>
        </w:rPr>
        <w:t xml:space="preserve">     </w:t>
      </w:r>
      <w:r w:rsidRPr="00C722FB">
        <w:rPr>
          <w:rFonts w:ascii="Times New Roman" w:hAnsi="Times New Roman" w:cs="Times New Roman"/>
          <w:b/>
          <w:color w:val="000000" w:themeColor="text1"/>
        </w:rPr>
        <w:t>3.</w:t>
      </w:r>
      <w:r w:rsidR="00C722FB" w:rsidRPr="00C722FB">
        <w:rPr>
          <w:rFonts w:ascii="Times New Roman" w:hAnsi="Times New Roman" w:cs="Times New Roman"/>
          <w:color w:val="000000" w:themeColor="text1"/>
        </w:rPr>
        <w:t xml:space="preserve"> </w:t>
      </w:r>
      <w:r w:rsidRPr="00C722FB">
        <w:rPr>
          <w:rFonts w:ascii="Times New Roman" w:hAnsi="Times New Roman" w:cs="Times New Roman"/>
          <w:b/>
          <w:color w:val="000000" w:themeColor="text1"/>
        </w:rPr>
        <w:t>Объект (объекты) контрольного меро</w:t>
      </w:r>
      <w:r w:rsidR="00862DDC" w:rsidRPr="00C722FB">
        <w:rPr>
          <w:rFonts w:ascii="Times New Roman" w:hAnsi="Times New Roman" w:cs="Times New Roman"/>
          <w:b/>
          <w:color w:val="000000" w:themeColor="text1"/>
        </w:rPr>
        <w:t>приятия:</w:t>
      </w:r>
      <w:r w:rsidR="008C0CB0" w:rsidRPr="00C722FB">
        <w:rPr>
          <w:rFonts w:ascii="Times New Roman" w:hAnsi="Times New Roman" w:cs="Times New Roman"/>
          <w:b/>
          <w:color w:val="000000" w:themeColor="text1"/>
        </w:rPr>
        <w:t xml:space="preserve"> </w:t>
      </w:r>
      <w:r w:rsidR="00C722FB" w:rsidRPr="00C722FB">
        <w:rPr>
          <w:rFonts w:ascii="Times New Roman" w:hAnsi="Times New Roman" w:cs="Times New Roman"/>
          <w:color w:val="000000" w:themeColor="text1"/>
        </w:rPr>
        <w:t>а</w:t>
      </w:r>
      <w:r w:rsidR="00A4780B">
        <w:rPr>
          <w:rFonts w:ascii="Times New Roman" w:hAnsi="Times New Roman" w:cs="Times New Roman"/>
          <w:color w:val="000000" w:themeColor="text1"/>
        </w:rPr>
        <w:t>дминистрация</w:t>
      </w:r>
      <w:r w:rsidR="00C722FB" w:rsidRPr="00C722FB">
        <w:rPr>
          <w:rFonts w:ascii="Times New Roman" w:hAnsi="Times New Roman" w:cs="Times New Roman"/>
          <w:color w:val="000000" w:themeColor="text1"/>
        </w:rPr>
        <w:t xml:space="preserve"> Озерского сельского поселения.</w:t>
      </w:r>
    </w:p>
    <w:p w:rsidR="00B52108" w:rsidRPr="00C722FB" w:rsidRDefault="00B52108" w:rsidP="00B52108">
      <w:pPr>
        <w:pStyle w:val="a5"/>
        <w:rPr>
          <w:rFonts w:ascii="Times New Roman" w:hAnsi="Times New Roman" w:cs="Times New Roman"/>
          <w:color w:val="000000" w:themeColor="text1"/>
        </w:rPr>
      </w:pPr>
      <w:r w:rsidRPr="00C722FB">
        <w:rPr>
          <w:rFonts w:ascii="Times New Roman" w:hAnsi="Times New Roman" w:cs="Times New Roman"/>
          <w:color w:val="000000" w:themeColor="text1"/>
        </w:rPr>
        <w:t xml:space="preserve">     </w:t>
      </w:r>
      <w:r w:rsidRPr="00C722FB">
        <w:rPr>
          <w:rFonts w:ascii="Times New Roman" w:hAnsi="Times New Roman" w:cs="Times New Roman"/>
          <w:b/>
          <w:color w:val="000000" w:themeColor="text1"/>
        </w:rPr>
        <w:t>4.</w:t>
      </w:r>
      <w:r w:rsidRPr="00C722FB">
        <w:rPr>
          <w:rFonts w:ascii="Times New Roman" w:hAnsi="Times New Roman" w:cs="Times New Roman"/>
          <w:color w:val="000000" w:themeColor="text1"/>
        </w:rPr>
        <w:t xml:space="preserve"> </w:t>
      </w:r>
      <w:r w:rsidRPr="00C722FB">
        <w:rPr>
          <w:rFonts w:ascii="Times New Roman" w:hAnsi="Times New Roman" w:cs="Times New Roman"/>
          <w:b/>
          <w:color w:val="000000" w:themeColor="text1"/>
        </w:rPr>
        <w:t>Срок проведения контрольного мероприятия</w:t>
      </w:r>
      <w:r w:rsidR="00A4780B">
        <w:rPr>
          <w:rFonts w:ascii="Times New Roman" w:hAnsi="Times New Roman" w:cs="Times New Roman"/>
          <w:color w:val="000000" w:themeColor="text1"/>
        </w:rPr>
        <w:t xml:space="preserve"> - с 21.06</w:t>
      </w:r>
      <w:r w:rsidR="00682EBF" w:rsidRPr="00C722FB">
        <w:rPr>
          <w:rFonts w:ascii="Times New Roman" w:hAnsi="Times New Roman" w:cs="Times New Roman"/>
          <w:color w:val="000000" w:themeColor="text1"/>
        </w:rPr>
        <w:t>.2021</w:t>
      </w:r>
      <w:r w:rsidR="009718E9" w:rsidRPr="00C722FB">
        <w:rPr>
          <w:rFonts w:ascii="Times New Roman" w:hAnsi="Times New Roman" w:cs="Times New Roman"/>
          <w:color w:val="000000" w:themeColor="text1"/>
        </w:rPr>
        <w:t xml:space="preserve"> </w:t>
      </w:r>
      <w:r w:rsidRPr="00C722FB">
        <w:rPr>
          <w:rFonts w:ascii="Times New Roman" w:hAnsi="Times New Roman" w:cs="Times New Roman"/>
          <w:color w:val="000000" w:themeColor="text1"/>
        </w:rPr>
        <w:t>г.</w:t>
      </w:r>
      <w:r w:rsidR="00A4780B">
        <w:rPr>
          <w:rFonts w:ascii="Times New Roman" w:hAnsi="Times New Roman" w:cs="Times New Roman"/>
          <w:color w:val="000000" w:themeColor="text1"/>
        </w:rPr>
        <w:t xml:space="preserve"> по 16.07</w:t>
      </w:r>
      <w:r w:rsidR="00682EBF" w:rsidRPr="00C722FB">
        <w:rPr>
          <w:rFonts w:ascii="Times New Roman" w:hAnsi="Times New Roman" w:cs="Times New Roman"/>
          <w:color w:val="000000" w:themeColor="text1"/>
        </w:rPr>
        <w:t>.2021</w:t>
      </w:r>
      <w:r w:rsidR="00FF4ABA" w:rsidRPr="00C722FB">
        <w:rPr>
          <w:rFonts w:ascii="Times New Roman" w:hAnsi="Times New Roman" w:cs="Times New Roman"/>
          <w:color w:val="000000" w:themeColor="text1"/>
        </w:rPr>
        <w:t xml:space="preserve"> </w:t>
      </w:r>
      <w:r w:rsidR="00ED372E" w:rsidRPr="00C722FB">
        <w:rPr>
          <w:rFonts w:ascii="Times New Roman" w:hAnsi="Times New Roman" w:cs="Times New Roman"/>
          <w:color w:val="000000" w:themeColor="text1"/>
        </w:rPr>
        <w:t>г.</w:t>
      </w:r>
    </w:p>
    <w:p w:rsidR="00E87F5E" w:rsidRPr="00C722FB" w:rsidRDefault="00B52108" w:rsidP="00B52108">
      <w:pPr>
        <w:pStyle w:val="a5"/>
        <w:rPr>
          <w:rFonts w:ascii="Times New Roman" w:hAnsi="Times New Roman" w:cs="Times New Roman"/>
          <w:color w:val="000000" w:themeColor="text1"/>
        </w:rPr>
      </w:pPr>
      <w:r w:rsidRPr="00C722FB">
        <w:rPr>
          <w:rFonts w:ascii="Times New Roman" w:hAnsi="Times New Roman" w:cs="Times New Roman"/>
          <w:b/>
          <w:color w:val="000000" w:themeColor="text1"/>
        </w:rPr>
        <w:t xml:space="preserve">     5.</w:t>
      </w:r>
      <w:r w:rsidRPr="00C722FB">
        <w:rPr>
          <w:rFonts w:ascii="Times New Roman" w:hAnsi="Times New Roman" w:cs="Times New Roman"/>
          <w:color w:val="000000" w:themeColor="text1"/>
        </w:rPr>
        <w:t xml:space="preserve"> </w:t>
      </w:r>
      <w:r w:rsidRPr="00C722FB">
        <w:rPr>
          <w:rFonts w:ascii="Times New Roman" w:hAnsi="Times New Roman" w:cs="Times New Roman"/>
          <w:b/>
          <w:color w:val="000000" w:themeColor="text1"/>
        </w:rPr>
        <w:t>Цели контрольного мероприятия:</w:t>
      </w:r>
      <w:r w:rsidR="00FB13A7" w:rsidRPr="00C722FB">
        <w:rPr>
          <w:rFonts w:ascii="Times New Roman" w:hAnsi="Times New Roman" w:cs="Times New Roman"/>
          <w:color w:val="000000" w:themeColor="text1"/>
        </w:rPr>
        <w:t xml:space="preserve"> </w:t>
      </w:r>
      <w:r w:rsidR="00A4780B">
        <w:rPr>
          <w:rFonts w:ascii="Times New Roman" w:hAnsi="Times New Roman" w:cs="Times New Roman"/>
          <w:color w:val="000000" w:themeColor="text1"/>
        </w:rPr>
        <w:t>целевое и эффективное использование средств бюджета Озерского сельского поселения.</w:t>
      </w:r>
    </w:p>
    <w:p w:rsidR="004F59E0" w:rsidRPr="004F59E0" w:rsidRDefault="00B52108" w:rsidP="004F59E0">
      <w:pPr>
        <w:pStyle w:val="a5"/>
        <w:rPr>
          <w:rFonts w:ascii="Times New Roman" w:hAnsi="Times New Roman" w:cs="Times New Roman"/>
        </w:rPr>
      </w:pPr>
      <w:r w:rsidRPr="009D2569">
        <w:rPr>
          <w:rFonts w:ascii="Times New Roman" w:hAnsi="Times New Roman" w:cs="Times New Roman"/>
          <w:b/>
        </w:rPr>
        <w:t xml:space="preserve">     6.</w:t>
      </w:r>
      <w:r w:rsidRPr="009D2569">
        <w:rPr>
          <w:rFonts w:ascii="Times New Roman" w:hAnsi="Times New Roman" w:cs="Times New Roman"/>
        </w:rPr>
        <w:t xml:space="preserve"> </w:t>
      </w:r>
      <w:r w:rsidRPr="009D2569">
        <w:rPr>
          <w:rFonts w:ascii="Times New Roman" w:hAnsi="Times New Roman" w:cs="Times New Roman"/>
          <w:b/>
        </w:rPr>
        <w:t>П</w:t>
      </w:r>
      <w:r w:rsidR="00ED372E" w:rsidRPr="009D2569">
        <w:rPr>
          <w:rFonts w:ascii="Times New Roman" w:hAnsi="Times New Roman" w:cs="Times New Roman"/>
          <w:b/>
        </w:rPr>
        <w:t>роверяемый период деятельности</w:t>
      </w:r>
      <w:r w:rsidR="00F63622" w:rsidRPr="009D2569">
        <w:rPr>
          <w:rFonts w:ascii="Times New Roman" w:hAnsi="Times New Roman" w:cs="Times New Roman"/>
        </w:rPr>
        <w:t xml:space="preserve">: с </w:t>
      </w:r>
      <w:r w:rsidR="00FE287E">
        <w:rPr>
          <w:rFonts w:ascii="Times New Roman" w:hAnsi="Times New Roman" w:cs="Times New Roman"/>
        </w:rPr>
        <w:t>1.01.2020</w:t>
      </w:r>
      <w:r w:rsidR="00735D03" w:rsidRPr="009D2569">
        <w:rPr>
          <w:rFonts w:ascii="Times New Roman" w:hAnsi="Times New Roman" w:cs="Times New Roman"/>
        </w:rPr>
        <w:t xml:space="preserve"> г. </w:t>
      </w:r>
      <w:r w:rsidR="00FE287E">
        <w:rPr>
          <w:rFonts w:ascii="Times New Roman" w:hAnsi="Times New Roman" w:cs="Times New Roman"/>
        </w:rPr>
        <w:t>по 31.12.2020</w:t>
      </w:r>
      <w:r w:rsidR="00ED372E" w:rsidRPr="009D2569">
        <w:rPr>
          <w:rFonts w:ascii="Times New Roman" w:hAnsi="Times New Roman" w:cs="Times New Roman"/>
        </w:rPr>
        <w:t xml:space="preserve"> г.</w:t>
      </w:r>
    </w:p>
    <w:p w:rsidR="0012736F" w:rsidRDefault="004007FD" w:rsidP="004007FD">
      <w:pPr>
        <w:pStyle w:val="a5"/>
        <w:rPr>
          <w:rFonts w:ascii="Times New Roman" w:hAnsi="Times New Roman" w:cs="Times New Roman"/>
          <w:b/>
        </w:rPr>
      </w:pPr>
      <w:r w:rsidRPr="009D2569">
        <w:rPr>
          <w:rFonts w:ascii="Times New Roman" w:hAnsi="Times New Roman" w:cs="Times New Roman"/>
        </w:rPr>
        <w:t xml:space="preserve">     </w:t>
      </w:r>
      <w:r w:rsidRPr="009D2569">
        <w:rPr>
          <w:rFonts w:ascii="Times New Roman" w:hAnsi="Times New Roman" w:cs="Times New Roman"/>
          <w:b/>
        </w:rPr>
        <w:t>7. Краткая   характеристика   провер</w:t>
      </w:r>
      <w:r w:rsidR="00846625" w:rsidRPr="009D2569">
        <w:rPr>
          <w:rFonts w:ascii="Times New Roman" w:hAnsi="Times New Roman" w:cs="Times New Roman"/>
          <w:b/>
        </w:rPr>
        <w:t xml:space="preserve">яемой   сферы   </w:t>
      </w:r>
      <w:r w:rsidRPr="009D2569">
        <w:rPr>
          <w:rFonts w:ascii="Times New Roman" w:hAnsi="Times New Roman" w:cs="Times New Roman"/>
          <w:b/>
        </w:rPr>
        <w:t xml:space="preserve">использования   бюджетных </w:t>
      </w:r>
      <w:r w:rsidR="00846625" w:rsidRPr="009D2569">
        <w:rPr>
          <w:rFonts w:ascii="Times New Roman" w:hAnsi="Times New Roman" w:cs="Times New Roman"/>
          <w:b/>
        </w:rPr>
        <w:t>средств  и деятельности объекта</w:t>
      </w:r>
      <w:r w:rsidRPr="009D2569">
        <w:rPr>
          <w:rFonts w:ascii="Times New Roman" w:hAnsi="Times New Roman" w:cs="Times New Roman"/>
          <w:b/>
        </w:rPr>
        <w:t xml:space="preserve"> проверки</w:t>
      </w:r>
      <w:r w:rsidR="0012736F" w:rsidRPr="009D2569">
        <w:rPr>
          <w:rFonts w:ascii="Times New Roman" w:hAnsi="Times New Roman" w:cs="Times New Roman"/>
          <w:b/>
        </w:rPr>
        <w:t>.</w:t>
      </w:r>
    </w:p>
    <w:p w:rsidR="00A4780B" w:rsidRPr="00A4780B" w:rsidRDefault="00A4780B" w:rsidP="00A4780B">
      <w:pPr>
        <w:pStyle w:val="14"/>
        <w:spacing w:before="0" w:beforeAutospacing="0" w:after="0" w:line="20" w:lineRule="atLeast"/>
        <w:ind w:firstLine="0"/>
        <w:rPr>
          <w:color w:val="000000" w:themeColor="text1"/>
          <w:sz w:val="24"/>
          <w:szCs w:val="24"/>
        </w:rPr>
      </w:pPr>
      <w:r>
        <w:rPr>
          <w:color w:val="000000" w:themeColor="text1"/>
          <w:sz w:val="24"/>
          <w:szCs w:val="24"/>
        </w:rPr>
        <w:t xml:space="preserve">      </w:t>
      </w:r>
      <w:r w:rsidRPr="00A4780B">
        <w:rPr>
          <w:color w:val="000000" w:themeColor="text1"/>
          <w:sz w:val="24"/>
          <w:szCs w:val="24"/>
        </w:rPr>
        <w:t>Администрация Озерского  сельского по</w:t>
      </w:r>
      <w:r>
        <w:rPr>
          <w:color w:val="000000" w:themeColor="text1"/>
          <w:sz w:val="24"/>
          <w:szCs w:val="24"/>
        </w:rPr>
        <w:t>селения</w:t>
      </w:r>
      <w:r w:rsidRPr="00A4780B">
        <w:rPr>
          <w:color w:val="000000" w:themeColor="text1"/>
          <w:sz w:val="24"/>
          <w:szCs w:val="24"/>
        </w:rPr>
        <w:t xml:space="preserve"> является исполнительно-распорядительным органом Озерского сельского поселения и обл</w:t>
      </w:r>
      <w:r>
        <w:rPr>
          <w:color w:val="000000" w:themeColor="text1"/>
          <w:sz w:val="24"/>
          <w:szCs w:val="24"/>
        </w:rPr>
        <w:t>адает правами юридического лица</w:t>
      </w:r>
      <w:r w:rsidRPr="00A4780B">
        <w:rPr>
          <w:color w:val="000000" w:themeColor="text1"/>
          <w:sz w:val="24"/>
          <w:szCs w:val="24"/>
        </w:rPr>
        <w:t>.</w:t>
      </w:r>
    </w:p>
    <w:p w:rsidR="00A4780B" w:rsidRPr="00A4780B" w:rsidRDefault="00A4780B" w:rsidP="00A4780B">
      <w:pPr>
        <w:jc w:val="both"/>
        <w:rPr>
          <w:rFonts w:ascii="Times New Roman" w:hAnsi="Times New Roman" w:cs="Times New Roman"/>
          <w:color w:val="000000" w:themeColor="text1"/>
          <w:sz w:val="24"/>
          <w:szCs w:val="24"/>
        </w:rPr>
      </w:pPr>
      <w:r w:rsidRPr="00A4780B">
        <w:rPr>
          <w:rFonts w:ascii="Times New Roman" w:hAnsi="Times New Roman" w:cs="Times New Roman"/>
          <w:color w:val="000000" w:themeColor="text1"/>
          <w:sz w:val="24"/>
          <w:szCs w:val="24"/>
        </w:rPr>
        <w:t xml:space="preserve">     Свидетельство о внесении записи в Единый государственный реестр юридических лиц за основным государственным регистрационным номером 1053455072934 выдано Межрайонной инспекцией Федеральной налоговой службы № 5 по Волгоградской области 23.12.2005 г.  (серия 34, номер 001557498). </w:t>
      </w:r>
      <w:r w:rsidRPr="00A4780B">
        <w:rPr>
          <w:rFonts w:ascii="Times New Roman" w:hAnsi="Times New Roman" w:cs="Times New Roman"/>
          <w:iCs/>
          <w:color w:val="000000" w:themeColor="text1"/>
          <w:spacing w:val="5"/>
          <w:sz w:val="24"/>
          <w:szCs w:val="24"/>
        </w:rPr>
        <w:t xml:space="preserve"> Свидетельство о постановке на учет юридического лица в налоговом органе  выдано 23.12.2005 г.</w:t>
      </w:r>
      <w:r w:rsidRPr="00A4780B">
        <w:rPr>
          <w:rFonts w:ascii="Times New Roman" w:hAnsi="Times New Roman" w:cs="Times New Roman"/>
          <w:iCs/>
          <w:color w:val="000000" w:themeColor="text1"/>
          <w:spacing w:val="5"/>
          <w:sz w:val="24"/>
          <w:szCs w:val="24"/>
        </w:rPr>
        <w:br/>
        <w:t xml:space="preserve"> (серия 34, номер 001741027), ИНН - </w:t>
      </w:r>
      <w:r w:rsidRPr="00A4780B">
        <w:rPr>
          <w:rFonts w:ascii="Times New Roman" w:hAnsi="Times New Roman" w:cs="Times New Roman"/>
          <w:color w:val="000000" w:themeColor="text1"/>
          <w:sz w:val="24"/>
          <w:szCs w:val="24"/>
        </w:rPr>
        <w:t>3408009407,  КПП - 340801001.</w:t>
      </w:r>
    </w:p>
    <w:p w:rsidR="009F3E47" w:rsidRDefault="00A4780B" w:rsidP="00A4780B">
      <w:pPr>
        <w:pStyle w:val="14"/>
        <w:spacing w:before="0" w:beforeAutospacing="0" w:after="0" w:line="20" w:lineRule="atLeast"/>
        <w:ind w:firstLine="0"/>
        <w:rPr>
          <w:color w:val="000000" w:themeColor="text1"/>
          <w:sz w:val="24"/>
          <w:szCs w:val="24"/>
        </w:rPr>
      </w:pPr>
      <w:r w:rsidRPr="00A4780B">
        <w:rPr>
          <w:color w:val="auto"/>
          <w:sz w:val="24"/>
          <w:szCs w:val="24"/>
        </w:rPr>
        <w:t xml:space="preserve">    </w:t>
      </w:r>
      <w:r w:rsidRPr="00A4780B">
        <w:rPr>
          <w:color w:val="000000" w:themeColor="text1"/>
          <w:sz w:val="24"/>
          <w:szCs w:val="24"/>
        </w:rPr>
        <w:t xml:space="preserve"> Фактический/юридический адрес учреждения - 403069, Волгоградская область, </w:t>
      </w:r>
      <w:proofErr w:type="spellStart"/>
      <w:r w:rsidRPr="00A4780B">
        <w:rPr>
          <w:color w:val="000000" w:themeColor="text1"/>
          <w:sz w:val="24"/>
          <w:szCs w:val="24"/>
        </w:rPr>
        <w:t>Иловлинский</w:t>
      </w:r>
      <w:proofErr w:type="spellEnd"/>
      <w:r w:rsidRPr="00A4780B">
        <w:rPr>
          <w:color w:val="000000" w:themeColor="text1"/>
          <w:sz w:val="24"/>
          <w:szCs w:val="24"/>
        </w:rPr>
        <w:t xml:space="preserve"> район, х. Озерки, ул. Административная, 4.</w:t>
      </w:r>
    </w:p>
    <w:p w:rsidR="009F3E47" w:rsidRPr="009F3E47" w:rsidRDefault="009F3E47" w:rsidP="009F3E47">
      <w:pPr>
        <w:widowControl/>
        <w:spacing w:line="20" w:lineRule="atLeast"/>
        <w:ind w:left="360"/>
        <w:rPr>
          <w:rFonts w:ascii="Times New Roman" w:hAnsi="Times New Roman" w:cs="Times New Roman"/>
          <w:b/>
          <w:sz w:val="24"/>
          <w:szCs w:val="24"/>
        </w:rPr>
      </w:pPr>
      <w:r w:rsidRPr="009C0097">
        <w:rPr>
          <w:rFonts w:ascii="Times New Roman" w:hAnsi="Times New Roman" w:cs="Times New Roman"/>
          <w:b/>
          <w:sz w:val="24"/>
          <w:szCs w:val="24"/>
        </w:rPr>
        <w:t>8. По результатам контрольного мероприятия установлено следующее.</w:t>
      </w:r>
    </w:p>
    <w:p w:rsidR="00A4780B" w:rsidRDefault="00A4780B" w:rsidP="00A4780B">
      <w:pPr>
        <w:pStyle w:val="14"/>
        <w:spacing w:before="0" w:beforeAutospacing="0" w:after="0" w:line="20" w:lineRule="atLeast"/>
        <w:ind w:firstLine="0"/>
        <w:rPr>
          <w:color w:val="000000" w:themeColor="text1"/>
          <w:sz w:val="24"/>
          <w:szCs w:val="24"/>
        </w:rPr>
      </w:pPr>
      <w:r w:rsidRPr="00A4780B">
        <w:rPr>
          <w:color w:val="auto"/>
          <w:sz w:val="24"/>
          <w:szCs w:val="24"/>
        </w:rPr>
        <w:t xml:space="preserve">    </w:t>
      </w:r>
      <w:r w:rsidRPr="00A4780B">
        <w:rPr>
          <w:color w:val="1F497D" w:themeColor="text2"/>
          <w:sz w:val="24"/>
          <w:szCs w:val="24"/>
        </w:rPr>
        <w:t xml:space="preserve"> </w:t>
      </w:r>
      <w:r w:rsidR="009F3E47">
        <w:rPr>
          <w:color w:val="000000" w:themeColor="text1"/>
          <w:sz w:val="24"/>
          <w:szCs w:val="24"/>
        </w:rPr>
        <w:t>Свою деятельность администрация</w:t>
      </w:r>
      <w:r w:rsidRPr="00A4780B">
        <w:rPr>
          <w:color w:val="000000" w:themeColor="text1"/>
          <w:sz w:val="24"/>
          <w:szCs w:val="24"/>
        </w:rPr>
        <w:t xml:space="preserve"> осуществляет на основании Устава Озерского сельского поселения </w:t>
      </w:r>
      <w:proofErr w:type="spellStart"/>
      <w:r w:rsidRPr="00A4780B">
        <w:rPr>
          <w:color w:val="000000" w:themeColor="text1"/>
          <w:sz w:val="24"/>
          <w:szCs w:val="24"/>
        </w:rPr>
        <w:t>Иловлинского</w:t>
      </w:r>
      <w:proofErr w:type="spellEnd"/>
      <w:r w:rsidRPr="00A4780B">
        <w:rPr>
          <w:color w:val="000000" w:themeColor="text1"/>
          <w:sz w:val="24"/>
          <w:szCs w:val="24"/>
        </w:rPr>
        <w:t xml:space="preserve"> муниципального района, принятого решением Совета народных депутатов Озерского сельского поселения от 04.09.2015 г. № 17/33 (с изменениями). </w:t>
      </w:r>
    </w:p>
    <w:p w:rsidR="00F23B01" w:rsidRPr="00C03787" w:rsidRDefault="00F23B01" w:rsidP="00F23B01">
      <w:pPr>
        <w:pStyle w:val="1"/>
        <w:numPr>
          <w:ilvl w:val="0"/>
          <w:numId w:val="0"/>
        </w:numPr>
        <w:spacing w:before="0" w:after="0"/>
        <w:ind w:hanging="432"/>
        <w:jc w:val="both"/>
        <w:rPr>
          <w:rFonts w:ascii="Times New Roman" w:hAnsi="Times New Roman" w:cs="Times New Roman"/>
          <w:b w:val="0"/>
          <w:color w:val="auto"/>
        </w:rPr>
      </w:pPr>
      <w:r>
        <w:rPr>
          <w:color w:val="000000" w:themeColor="text1"/>
        </w:rPr>
        <w:t xml:space="preserve">             </w:t>
      </w:r>
      <w:r w:rsidRPr="00C03787">
        <w:rPr>
          <w:rFonts w:ascii="Times New Roman" w:hAnsi="Times New Roman" w:cs="Times New Roman"/>
          <w:b w:val="0"/>
          <w:color w:val="auto"/>
        </w:rPr>
        <w:t xml:space="preserve">Порядок составления, утверждения и ведения  бюджетных смет казенных учреждений Озерского сельского поселения </w:t>
      </w:r>
      <w:proofErr w:type="spellStart"/>
      <w:r w:rsidRPr="00C03787">
        <w:rPr>
          <w:rFonts w:ascii="Times New Roman" w:hAnsi="Times New Roman" w:cs="Times New Roman"/>
          <w:b w:val="0"/>
          <w:color w:val="auto"/>
        </w:rPr>
        <w:t>Иловлинского</w:t>
      </w:r>
      <w:proofErr w:type="spellEnd"/>
      <w:r w:rsidRPr="00C03787">
        <w:rPr>
          <w:rFonts w:ascii="Times New Roman" w:hAnsi="Times New Roman" w:cs="Times New Roman"/>
          <w:b w:val="0"/>
          <w:color w:val="auto"/>
        </w:rPr>
        <w:t xml:space="preserve"> муниципального района Волгогра</w:t>
      </w:r>
      <w:r w:rsidR="006C7E5D">
        <w:rPr>
          <w:rFonts w:ascii="Times New Roman" w:hAnsi="Times New Roman" w:cs="Times New Roman"/>
          <w:b w:val="0"/>
          <w:color w:val="auto"/>
        </w:rPr>
        <w:t xml:space="preserve">дской области </w:t>
      </w:r>
      <w:r w:rsidRPr="00C03787">
        <w:rPr>
          <w:rFonts w:ascii="Times New Roman" w:hAnsi="Times New Roman" w:cs="Times New Roman"/>
          <w:b w:val="0"/>
          <w:color w:val="auto"/>
        </w:rPr>
        <w:t xml:space="preserve"> утвержден постановлением администрации Озерского сельского поселения от 21.04.2020 г. № 30. Формы бюджетных смет, предоставленные к проверке, не соответствуют форме (Приложение №1), утвержденной Порядком, в части отсутствия в них  распределения расходов  на плановый период 2021 и 2022 годов. </w:t>
      </w:r>
    </w:p>
    <w:p w:rsidR="00F23B01" w:rsidRDefault="00F23B01" w:rsidP="00F23B01">
      <w:pPr>
        <w:pStyle w:val="14"/>
        <w:spacing w:before="0" w:beforeAutospacing="0" w:after="0" w:line="20" w:lineRule="atLeast"/>
        <w:ind w:firstLine="0"/>
        <w:rPr>
          <w:color w:val="000000" w:themeColor="text1"/>
          <w:sz w:val="24"/>
          <w:szCs w:val="24"/>
        </w:rPr>
      </w:pPr>
      <w:r w:rsidRPr="00412846">
        <w:rPr>
          <w:color w:val="1F497D" w:themeColor="text2"/>
          <w:sz w:val="24"/>
          <w:szCs w:val="24"/>
        </w:rPr>
        <w:t xml:space="preserve">     </w:t>
      </w:r>
      <w:r w:rsidRPr="00152564">
        <w:rPr>
          <w:color w:val="000000" w:themeColor="text1"/>
          <w:sz w:val="24"/>
          <w:szCs w:val="24"/>
        </w:rPr>
        <w:t xml:space="preserve">Администрации Озерского сельского поселения на 2020 год, как главному распорядителю бюджетных средств, утверждены лимиты бюджетных обязательств с учетом уточнений в сумме  6 435 866,74   рублей.  Бюджетные сметы составлены в соответствии с доведенными лимитами бюджетных обязательств. Изменения в бюджетные сметы вносились в пределах доведенных учреждению лимитов бюджетных обязательств путем утверждения изменений показателей.  </w:t>
      </w:r>
    </w:p>
    <w:p w:rsidR="00F23B01" w:rsidRPr="00F23B01" w:rsidRDefault="00F23B01" w:rsidP="00F23B01">
      <w:pPr>
        <w:pStyle w:val="11"/>
        <w:spacing w:after="0" w:line="240" w:lineRule="auto"/>
        <w:ind w:left="0"/>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rPr>
        <w:t xml:space="preserve">      </w:t>
      </w:r>
      <w:r w:rsidRPr="0083510F">
        <w:rPr>
          <w:rFonts w:ascii="Times New Roman" w:hAnsi="Times New Roman"/>
          <w:color w:val="000000" w:themeColor="text1"/>
          <w:sz w:val="24"/>
          <w:szCs w:val="24"/>
        </w:rPr>
        <w:t xml:space="preserve">В 2020 году возмещение денежных средств  подотчетным лицам  осуществлялось по факту произведенных расходов после предоставления авансового отчета с  документами, </w:t>
      </w:r>
      <w:r w:rsidRPr="0083510F">
        <w:rPr>
          <w:rFonts w:ascii="Times New Roman" w:hAnsi="Times New Roman"/>
          <w:color w:val="000000" w:themeColor="text1"/>
          <w:sz w:val="24"/>
          <w:szCs w:val="24"/>
        </w:rPr>
        <w:lastRenderedPageBreak/>
        <w:t>подтверждающими  расходы. Все расходы, отраженные в авансовых отчетах, подтверждены документально.</w:t>
      </w:r>
      <w:r w:rsidRPr="0083510F">
        <w:rPr>
          <w:rFonts w:ascii="Times New Roman" w:hAnsi="Times New Roman"/>
          <w:color w:val="000000" w:themeColor="text1"/>
          <w:sz w:val="24"/>
          <w:szCs w:val="24"/>
          <w:lang w:eastAsia="ru-RU"/>
        </w:rPr>
        <w:t xml:space="preserve">  </w:t>
      </w:r>
    </w:p>
    <w:p w:rsidR="00EE6A53" w:rsidRPr="00C03787" w:rsidRDefault="00EE6A53" w:rsidP="00EE6A53">
      <w:pPr>
        <w:pStyle w:val="11"/>
        <w:spacing w:after="0" w:line="240" w:lineRule="auto"/>
        <w:ind w:left="0"/>
        <w:jc w:val="both"/>
        <w:rPr>
          <w:rFonts w:ascii="Times New Roman" w:hAnsi="Times New Roman"/>
          <w:sz w:val="24"/>
          <w:szCs w:val="24"/>
        </w:rPr>
      </w:pPr>
      <w:r w:rsidRPr="00C03787">
        <w:rPr>
          <w:rFonts w:ascii="Times New Roman" w:hAnsi="Times New Roman"/>
          <w:sz w:val="24"/>
          <w:szCs w:val="24"/>
        </w:rPr>
        <w:t xml:space="preserve">     Проверка расчетов с поставщиками и подрядчиками произведена выборочны</w:t>
      </w:r>
      <w:r>
        <w:rPr>
          <w:rFonts w:ascii="Times New Roman" w:hAnsi="Times New Roman"/>
          <w:sz w:val="24"/>
          <w:szCs w:val="24"/>
        </w:rPr>
        <w:t>м</w:t>
      </w:r>
      <w:r w:rsidRPr="00C03787">
        <w:rPr>
          <w:rFonts w:ascii="Times New Roman" w:hAnsi="Times New Roman"/>
          <w:sz w:val="24"/>
          <w:szCs w:val="24"/>
        </w:rPr>
        <w:t xml:space="preserve"> методом. В результате установлено следующее.</w:t>
      </w:r>
    </w:p>
    <w:p w:rsidR="00EE6A53" w:rsidRPr="00C03787" w:rsidRDefault="00EE6A53" w:rsidP="00EE6A53">
      <w:pPr>
        <w:pStyle w:val="11"/>
        <w:spacing w:after="0" w:line="240" w:lineRule="auto"/>
        <w:ind w:left="0"/>
        <w:jc w:val="both"/>
        <w:rPr>
          <w:rFonts w:ascii="Times New Roman" w:hAnsi="Times New Roman"/>
          <w:sz w:val="24"/>
          <w:szCs w:val="24"/>
        </w:rPr>
      </w:pPr>
      <w:r w:rsidRPr="00C03787">
        <w:rPr>
          <w:rFonts w:ascii="Times New Roman" w:hAnsi="Times New Roman"/>
          <w:sz w:val="24"/>
          <w:szCs w:val="24"/>
        </w:rPr>
        <w:t xml:space="preserve">     С физическим лицом </w:t>
      </w:r>
      <w:proofErr w:type="spellStart"/>
      <w:r w:rsidRPr="00C03787">
        <w:rPr>
          <w:rFonts w:ascii="Times New Roman" w:hAnsi="Times New Roman"/>
          <w:sz w:val="24"/>
          <w:szCs w:val="24"/>
        </w:rPr>
        <w:t>Маруковой</w:t>
      </w:r>
      <w:proofErr w:type="spellEnd"/>
      <w:r w:rsidRPr="00C03787">
        <w:rPr>
          <w:rFonts w:ascii="Times New Roman" w:hAnsi="Times New Roman"/>
          <w:sz w:val="24"/>
          <w:szCs w:val="24"/>
        </w:rPr>
        <w:t xml:space="preserve"> Екатериной Вадимовной 19.03.2020 г, которая принята рабочим по благоустройству в администрацию поселения, заключен трудовой договор №1 </w:t>
      </w:r>
      <w:r>
        <w:rPr>
          <w:rFonts w:ascii="Times New Roman" w:hAnsi="Times New Roman"/>
          <w:sz w:val="24"/>
          <w:szCs w:val="24"/>
        </w:rPr>
        <w:t xml:space="preserve">со </w:t>
      </w:r>
      <w:r w:rsidRPr="00C03787">
        <w:rPr>
          <w:rFonts w:ascii="Times New Roman" w:hAnsi="Times New Roman"/>
          <w:sz w:val="24"/>
          <w:szCs w:val="24"/>
        </w:rPr>
        <w:t>с</w:t>
      </w:r>
      <w:r>
        <w:rPr>
          <w:rFonts w:ascii="Times New Roman" w:hAnsi="Times New Roman"/>
          <w:sz w:val="24"/>
          <w:szCs w:val="24"/>
        </w:rPr>
        <w:t xml:space="preserve">роком действия </w:t>
      </w:r>
      <w:r w:rsidRPr="00C03787">
        <w:rPr>
          <w:rFonts w:ascii="Times New Roman" w:hAnsi="Times New Roman"/>
          <w:sz w:val="24"/>
          <w:szCs w:val="24"/>
        </w:rPr>
        <w:t xml:space="preserve"> с 19.03.2020 г. по 25.03.2020 г.,  сумма вознаграждения  в соответствии с договором составила 722 рубля, начисления на выплаты по оплате труда  - 218,04 рублей. Оплата труда  произведена по КОСГУ 225, что является нарушением </w:t>
      </w:r>
      <w:proofErr w:type="gramStart"/>
      <w:r w:rsidRPr="00C03787">
        <w:rPr>
          <w:rFonts w:ascii="Times New Roman" w:hAnsi="Times New Roman"/>
          <w:sz w:val="24"/>
          <w:szCs w:val="24"/>
        </w:rPr>
        <w:t>Порядка применения классификации операций сектора государственного</w:t>
      </w:r>
      <w:proofErr w:type="gramEnd"/>
      <w:r w:rsidRPr="00C03787">
        <w:rPr>
          <w:rFonts w:ascii="Times New Roman" w:hAnsi="Times New Roman"/>
          <w:sz w:val="24"/>
          <w:szCs w:val="24"/>
        </w:rPr>
        <w:t xml:space="preserve"> управления, утвержденного приказом  Минфина России от 29.11.2017 г. № 209 н (далее - Порядок № 209 н). В соответствии с пунктом 10.1.1.  Порядка № 209 н  расходы на выплату заработной платы  по договорам, заключенным в соответствии с трудовым законодательством, относятся на КОСГУ 211, а начисления на выплаты по оплате труда  на КОСГУ 213. Также следует отметить, что отнесение расходов по оплате труда по трудовым договорам  на раздел  «Жилищно-коммунальное хозяйство»   могут осуществляться только при наличии соответствующего учреждения и штатных единиц.</w:t>
      </w:r>
    </w:p>
    <w:p w:rsidR="00EE6A53" w:rsidRPr="00C03787" w:rsidRDefault="00EE6A53" w:rsidP="00EE6A53">
      <w:pPr>
        <w:pStyle w:val="11"/>
        <w:spacing w:after="0" w:line="240" w:lineRule="auto"/>
        <w:ind w:left="0"/>
        <w:jc w:val="both"/>
        <w:rPr>
          <w:rFonts w:ascii="Times New Roman" w:hAnsi="Times New Roman"/>
          <w:sz w:val="24"/>
          <w:szCs w:val="24"/>
          <w:shd w:val="clear" w:color="auto" w:fill="FFFFFF"/>
        </w:rPr>
      </w:pPr>
      <w:r w:rsidRPr="00C03787">
        <w:rPr>
          <w:rFonts w:ascii="Times New Roman" w:hAnsi="Times New Roman"/>
          <w:sz w:val="24"/>
          <w:szCs w:val="24"/>
        </w:rPr>
        <w:t xml:space="preserve">     В нарушение абзаца 3 пункта 3 </w:t>
      </w:r>
      <w:r w:rsidRPr="00C03787">
        <w:rPr>
          <w:rFonts w:ascii="Times New Roman" w:hAnsi="Times New Roman"/>
          <w:sz w:val="24"/>
          <w:szCs w:val="24"/>
          <w:shd w:val="clear" w:color="auto" w:fill="FFFFFF"/>
        </w:rPr>
        <w:t>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г.</w:t>
      </w:r>
    </w:p>
    <w:p w:rsidR="00EE6A53" w:rsidRPr="00C03787" w:rsidRDefault="00EE6A53" w:rsidP="00EE6A53">
      <w:pPr>
        <w:pStyle w:val="11"/>
        <w:spacing w:after="0" w:line="240" w:lineRule="auto"/>
        <w:ind w:left="0"/>
        <w:jc w:val="both"/>
        <w:rPr>
          <w:rFonts w:ascii="Times New Roman" w:hAnsi="Times New Roman"/>
          <w:sz w:val="24"/>
          <w:szCs w:val="24"/>
          <w:shd w:val="clear" w:color="auto" w:fill="FFFFFF"/>
        </w:rPr>
      </w:pPr>
      <w:r w:rsidRPr="00C03787">
        <w:rPr>
          <w:rFonts w:ascii="Times New Roman" w:hAnsi="Times New Roman"/>
          <w:sz w:val="24"/>
          <w:szCs w:val="24"/>
          <w:shd w:val="clear" w:color="auto" w:fill="FFFFFF"/>
        </w:rPr>
        <w:t xml:space="preserve"> </w:t>
      </w:r>
      <w:proofErr w:type="gramStart"/>
      <w:r w:rsidRPr="00C03787">
        <w:rPr>
          <w:rFonts w:ascii="Times New Roman" w:hAnsi="Times New Roman"/>
          <w:sz w:val="24"/>
          <w:szCs w:val="24"/>
          <w:shd w:val="clear" w:color="auto" w:fill="FFFFFF"/>
        </w:rPr>
        <w:t xml:space="preserve">№ 157 н (далее - Инструкция № 157 н), в котором говорится, что «бухгалтерский учет ведется методом начисления, согласно которому </w:t>
      </w:r>
      <w:r w:rsidRPr="00C03787">
        <w:rPr>
          <w:rFonts w:ascii="Times New Roman" w:hAnsi="Times New Roman"/>
          <w:b/>
          <w:sz w:val="24"/>
          <w:szCs w:val="24"/>
          <w:shd w:val="clear" w:color="auto" w:fill="FFFFFF"/>
        </w:rPr>
        <w:t>результаты операций признаются по факту их совершения</w:t>
      </w:r>
      <w:r w:rsidRPr="00C03787">
        <w:rPr>
          <w:rFonts w:ascii="Times New Roman" w:hAnsi="Times New Roman"/>
          <w:sz w:val="24"/>
          <w:szCs w:val="24"/>
          <w:shd w:val="clear" w:color="auto" w:fill="FFFFFF"/>
        </w:rPr>
        <w:t>, независимо от того, когда получены или выплачены денежные</w:t>
      </w:r>
      <w:r w:rsidRPr="00EB1E49">
        <w:rPr>
          <w:rFonts w:ascii="Times New Roman" w:hAnsi="Times New Roman"/>
          <w:color w:val="FF0000"/>
          <w:sz w:val="24"/>
          <w:szCs w:val="24"/>
          <w:shd w:val="clear" w:color="auto" w:fill="FFFFFF"/>
        </w:rPr>
        <w:t xml:space="preserve"> </w:t>
      </w:r>
      <w:r w:rsidRPr="00C03787">
        <w:rPr>
          <w:rFonts w:ascii="Times New Roman" w:hAnsi="Times New Roman"/>
          <w:sz w:val="24"/>
          <w:szCs w:val="24"/>
          <w:shd w:val="clear" w:color="auto" w:fill="FFFFFF"/>
        </w:rPr>
        <w:t>средства (или их эквиваленты) при расчетах, связанных с осуществлением указанных операций», начисление расходов по договорам гражданско-правового характера № 7 и №8 от 12.05. 2020 г. (10 000 рублей), заключенных</w:t>
      </w:r>
      <w:proofErr w:type="gramEnd"/>
      <w:r w:rsidRPr="00C03787">
        <w:rPr>
          <w:rFonts w:ascii="Times New Roman" w:hAnsi="Times New Roman"/>
          <w:sz w:val="24"/>
          <w:szCs w:val="24"/>
          <w:shd w:val="clear" w:color="auto" w:fill="FFFFFF"/>
        </w:rPr>
        <w:t xml:space="preserve"> соответственно с </w:t>
      </w:r>
      <w:proofErr w:type="spellStart"/>
      <w:r w:rsidRPr="00C03787">
        <w:rPr>
          <w:rFonts w:ascii="Times New Roman" w:hAnsi="Times New Roman"/>
          <w:sz w:val="24"/>
          <w:szCs w:val="24"/>
          <w:shd w:val="clear" w:color="auto" w:fill="FFFFFF"/>
        </w:rPr>
        <w:t>Маруковой</w:t>
      </w:r>
      <w:proofErr w:type="spellEnd"/>
      <w:r w:rsidRPr="00C03787">
        <w:rPr>
          <w:rFonts w:ascii="Times New Roman" w:hAnsi="Times New Roman"/>
          <w:sz w:val="24"/>
          <w:szCs w:val="24"/>
          <w:shd w:val="clear" w:color="auto" w:fill="FFFFFF"/>
        </w:rPr>
        <w:t xml:space="preserve"> Е. В. и Ивановой Л.В., осуществлено в регистрах  бухгалтерского учета в мае месяце, в то время как акты выполненных работ №7 и №8 датируются 1 июня 2020 года.</w:t>
      </w:r>
    </w:p>
    <w:p w:rsidR="00EE6A53" w:rsidRDefault="00EE6A53" w:rsidP="00EE6A53">
      <w:pPr>
        <w:pStyle w:val="14"/>
        <w:spacing w:before="0" w:beforeAutospacing="0" w:after="0" w:line="20" w:lineRule="atLeast"/>
        <w:ind w:firstLine="0"/>
        <w:rPr>
          <w:sz w:val="24"/>
          <w:szCs w:val="24"/>
          <w:shd w:val="clear" w:color="auto" w:fill="FFFFFF"/>
        </w:rPr>
      </w:pPr>
      <w:r w:rsidRPr="00C03787">
        <w:rPr>
          <w:sz w:val="24"/>
          <w:szCs w:val="24"/>
          <w:shd w:val="clear" w:color="auto" w:fill="FFFFFF"/>
        </w:rPr>
        <w:t xml:space="preserve">     При определении кода операций сектора государственного управления для принятия расходов к учету и их оплате (КОСГУ 222) по договорам  от 14.09.2020 г. № 27 и от 17.09.2020 г. № 2 на общую сумму 30 850 рублей</w:t>
      </w:r>
      <w:proofErr w:type="gramStart"/>
      <w:r w:rsidRPr="00C03787">
        <w:rPr>
          <w:sz w:val="24"/>
          <w:szCs w:val="24"/>
          <w:shd w:val="clear" w:color="auto" w:fill="FFFFFF"/>
        </w:rPr>
        <w:t xml:space="preserve"> ,</w:t>
      </w:r>
      <w:proofErr w:type="gramEnd"/>
      <w:r w:rsidRPr="00C03787">
        <w:rPr>
          <w:sz w:val="24"/>
          <w:szCs w:val="24"/>
          <w:shd w:val="clear" w:color="auto" w:fill="FFFFFF"/>
        </w:rPr>
        <w:t xml:space="preserve"> заключенным соответственно с ИП Медведевым А. В.  и ИП Ефремовым Э. П. допущено нарушение Порядка № 209 н. Предметами  данных договоров является «услуги по планировке грунтовых дорог» и «оказание услуг Автогрейдера ДЗ-180 по планировке грунтовых, щебеночных дорог», которые не относятся к транспортным услугам (КОСГУ 222). Данные виды работ (услуг)</w:t>
      </w:r>
      <w:r w:rsidRPr="00C02661">
        <w:rPr>
          <w:sz w:val="24"/>
          <w:szCs w:val="24"/>
          <w:shd w:val="clear" w:color="auto" w:fill="FFFFFF"/>
        </w:rPr>
        <w:t xml:space="preserve"> необходимо относить на КОСГУ 225, если работы, услуги связаны с содержанием имущества, находящегося в муниципальной собственности</w:t>
      </w:r>
      <w:r>
        <w:rPr>
          <w:sz w:val="24"/>
          <w:szCs w:val="24"/>
          <w:shd w:val="clear" w:color="auto" w:fill="FFFFFF"/>
        </w:rPr>
        <w:t xml:space="preserve">, </w:t>
      </w:r>
      <w:r w:rsidRPr="00C02661">
        <w:rPr>
          <w:sz w:val="24"/>
          <w:szCs w:val="24"/>
          <w:shd w:val="clear" w:color="auto" w:fill="FFFFFF"/>
        </w:rPr>
        <w:t xml:space="preserve"> в ином случае на КОСГУ 226 «Прочие работы, услуги». Транспортные услуги подразумевают перевозку грузов, пассажиров и связанных с этим расходов.</w:t>
      </w:r>
    </w:p>
    <w:p w:rsidR="00EE6A53" w:rsidRDefault="00EE6A53" w:rsidP="00EE6A53">
      <w:pPr>
        <w:jc w:val="both"/>
        <w:rPr>
          <w:rFonts w:ascii="Times New Roman" w:hAnsi="Times New Roman" w:cs="Times New Roman"/>
          <w:sz w:val="24"/>
          <w:szCs w:val="24"/>
        </w:rPr>
      </w:pPr>
      <w:r>
        <w:rPr>
          <w:rFonts w:ascii="Times New Roman" w:hAnsi="Times New Roman" w:cs="Times New Roman"/>
          <w:sz w:val="24"/>
          <w:szCs w:val="24"/>
        </w:rPr>
        <w:t xml:space="preserve">      </w:t>
      </w:r>
      <w:r w:rsidRPr="00EE6A53">
        <w:rPr>
          <w:rFonts w:ascii="Times New Roman" w:hAnsi="Times New Roman" w:cs="Times New Roman"/>
          <w:sz w:val="24"/>
          <w:szCs w:val="24"/>
        </w:rPr>
        <w:t>Проверкой начислений заработной платы работников органа местного самоуправления нарушений не выявлено. Должностные оклады, выплаты стимулирующего характера установлены в соответствии с действующим положением об оплате труда. Все изменения оплаты труда работников оформлены дополнительными соглашениями к трудовому договору.</w:t>
      </w:r>
    </w:p>
    <w:p w:rsidR="00EE6A53" w:rsidRPr="00EE6A53" w:rsidRDefault="00EE6A53" w:rsidP="00EE6A53">
      <w:pPr>
        <w:jc w:val="both"/>
        <w:rPr>
          <w:rFonts w:ascii="Times New Roman" w:hAnsi="Times New Roman" w:cs="Times New Roman"/>
          <w:sz w:val="24"/>
          <w:szCs w:val="24"/>
        </w:rPr>
      </w:pPr>
      <w:r w:rsidRPr="003D5BD0">
        <w:rPr>
          <w:sz w:val="24"/>
          <w:szCs w:val="24"/>
        </w:rPr>
        <w:t xml:space="preserve">    </w:t>
      </w:r>
      <w:r w:rsidRPr="00EE6A53">
        <w:rPr>
          <w:rFonts w:ascii="Times New Roman" w:hAnsi="Times New Roman" w:cs="Times New Roman"/>
          <w:sz w:val="24"/>
          <w:szCs w:val="24"/>
        </w:rPr>
        <w:t>Оплата труда специалиста по ведению воинского учета в 2020 году осуществлялась в соответствии с Положением об оплате труда работника органов местного самоуправления, осуществляющего ведение первичного воинского учета на территории Озерского сельского поселения, утвержденного постановлением администрации от 06.06.2018 г.</w:t>
      </w:r>
    </w:p>
    <w:p w:rsidR="00EE6A53" w:rsidRPr="00EE6A53" w:rsidRDefault="00EE6A53" w:rsidP="00EE6A53">
      <w:pPr>
        <w:jc w:val="both"/>
        <w:rPr>
          <w:rFonts w:ascii="Times New Roman" w:hAnsi="Times New Roman" w:cs="Times New Roman"/>
          <w:sz w:val="24"/>
          <w:szCs w:val="24"/>
        </w:rPr>
      </w:pPr>
      <w:r w:rsidRPr="00EE6A53">
        <w:rPr>
          <w:rFonts w:ascii="Times New Roman" w:hAnsi="Times New Roman" w:cs="Times New Roman"/>
          <w:sz w:val="24"/>
          <w:szCs w:val="24"/>
        </w:rPr>
        <w:t xml:space="preserve"> № 26-п. </w:t>
      </w:r>
    </w:p>
    <w:p w:rsidR="00EE6A53" w:rsidRPr="00EE6A53" w:rsidRDefault="00EE6A53" w:rsidP="00EE6A53">
      <w:pPr>
        <w:jc w:val="both"/>
        <w:rPr>
          <w:rFonts w:ascii="Times New Roman" w:hAnsi="Times New Roman" w:cs="Times New Roman"/>
          <w:sz w:val="24"/>
          <w:szCs w:val="24"/>
        </w:rPr>
      </w:pPr>
      <w:r w:rsidRPr="00EE6A53">
        <w:rPr>
          <w:rFonts w:ascii="Times New Roman" w:hAnsi="Times New Roman" w:cs="Times New Roman"/>
          <w:sz w:val="24"/>
          <w:szCs w:val="24"/>
        </w:rPr>
        <w:t xml:space="preserve">     К выплатам стимулирующего характера в соответствии с данным положением относятся выплаты за стаж непрерывной работы (выслугу лет), выплаты за интенсивность </w:t>
      </w:r>
      <w:r w:rsidRPr="00EE6A53">
        <w:rPr>
          <w:rFonts w:ascii="Times New Roman" w:hAnsi="Times New Roman" w:cs="Times New Roman"/>
          <w:sz w:val="24"/>
          <w:szCs w:val="24"/>
        </w:rPr>
        <w:lastRenderedPageBreak/>
        <w:t>и высокие результаты, а также ежемесячное денежное вознаграждение по итогам работы за месяц, размер которого определен  в объеме «до 33%». Основанием для начисления ежемесячного денежного вознаграждения по итогам работы за месяц является распоряжение администрации Озерского сельского поселения.  Распоряжениями администрации от 30.01.2020 г. № 6-р, от 28.02.2020 г. № 10-р, от 30.03.2020 г. № 15-р, от 29.04.2020 г. № 20-р, от 29.05.2020 г. № 23-р, от 29.06.2020 г. №27-р. от 30.07.2020 г.</w:t>
      </w:r>
    </w:p>
    <w:p w:rsidR="00EE6A53" w:rsidRDefault="00EE6A53" w:rsidP="00EE6A53">
      <w:pPr>
        <w:jc w:val="both"/>
        <w:rPr>
          <w:rFonts w:ascii="Times New Roman" w:hAnsi="Times New Roman" w:cs="Times New Roman"/>
          <w:sz w:val="24"/>
          <w:szCs w:val="24"/>
        </w:rPr>
      </w:pPr>
      <w:r w:rsidRPr="00EE6A53">
        <w:rPr>
          <w:rFonts w:ascii="Times New Roman" w:hAnsi="Times New Roman" w:cs="Times New Roman"/>
          <w:sz w:val="24"/>
          <w:szCs w:val="24"/>
        </w:rPr>
        <w:t xml:space="preserve"> </w:t>
      </w:r>
      <w:proofErr w:type="gramStart"/>
      <w:r w:rsidRPr="00EE6A53">
        <w:rPr>
          <w:rFonts w:ascii="Times New Roman" w:hAnsi="Times New Roman" w:cs="Times New Roman"/>
          <w:sz w:val="24"/>
          <w:szCs w:val="24"/>
        </w:rPr>
        <w:t xml:space="preserve">№ 32-р, от 28.08.2020 г. № 35-р, от 29.09.2020 г. № 38-р, от 28.10.2020 г. № 42-р, от 26.11.2020 г. № 49-р, от 24.12.2020г.  № 55-р размер денежной премии  </w:t>
      </w:r>
      <w:proofErr w:type="spellStart"/>
      <w:r w:rsidRPr="00EE6A53">
        <w:rPr>
          <w:rFonts w:ascii="Times New Roman" w:hAnsi="Times New Roman" w:cs="Times New Roman"/>
          <w:sz w:val="24"/>
          <w:szCs w:val="24"/>
        </w:rPr>
        <w:t>Шевыревой</w:t>
      </w:r>
      <w:proofErr w:type="spellEnd"/>
      <w:r w:rsidRPr="00EE6A53">
        <w:rPr>
          <w:rFonts w:ascii="Times New Roman" w:hAnsi="Times New Roman" w:cs="Times New Roman"/>
          <w:sz w:val="24"/>
          <w:szCs w:val="24"/>
        </w:rPr>
        <w:t xml:space="preserve"> Е. В., которая занимает данную должность, утвержден в размере 30% от должностного оклада, а фактически  начисления составили 33%.  За все отработанное время в количестве 225 рабочих дней ей начислено ежемесячное  денежное поощрение в сумме 3</w:t>
      </w:r>
      <w:proofErr w:type="gramEnd"/>
      <w:r w:rsidRPr="00EE6A53">
        <w:rPr>
          <w:rFonts w:ascii="Times New Roman" w:hAnsi="Times New Roman" w:cs="Times New Roman"/>
          <w:sz w:val="24"/>
          <w:szCs w:val="24"/>
        </w:rPr>
        <w:t xml:space="preserve"> 988 рублей. Необоснованные выплаты за данный период составили 363 рубля (3 988:33*30).</w:t>
      </w:r>
    </w:p>
    <w:p w:rsidR="00EE6A53" w:rsidRPr="00EE6A53" w:rsidRDefault="00EE6A53" w:rsidP="00EE6A53">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Pr="00EE6A53">
        <w:rPr>
          <w:rFonts w:ascii="Times New Roman" w:hAnsi="Times New Roman" w:cs="Times New Roman"/>
          <w:sz w:val="24"/>
          <w:szCs w:val="24"/>
        </w:rPr>
        <w:t>Сплошным порядком проверена правильность оприходования и списания горюче-смазочных материалов. В нарушение приказа Минтранса РФ от 18 сентября 2008 г. № 152 «</w:t>
      </w:r>
      <w:r w:rsidRPr="00EE6A53">
        <w:rPr>
          <w:rFonts w:ascii="Times New Roman" w:hAnsi="Times New Roman" w:cs="Times New Roman"/>
          <w:sz w:val="24"/>
          <w:szCs w:val="24"/>
          <w:shd w:val="clear" w:color="auto" w:fill="FFFFFF"/>
        </w:rPr>
        <w:t>Об утверждении обязательных реквизитов и порядка заполнения путевых листов" путевые листы на</w:t>
      </w:r>
      <w:r>
        <w:rPr>
          <w:rFonts w:ascii="Times New Roman" w:hAnsi="Times New Roman" w:cs="Times New Roman"/>
          <w:sz w:val="24"/>
          <w:szCs w:val="24"/>
          <w:shd w:val="clear" w:color="auto" w:fill="FFFFFF"/>
        </w:rPr>
        <w:t xml:space="preserve"> </w:t>
      </w:r>
      <w:r w:rsidRPr="00EE6A53">
        <w:rPr>
          <w:rFonts w:ascii="Times New Roman" w:hAnsi="Times New Roman" w:cs="Times New Roman"/>
          <w:sz w:val="24"/>
          <w:szCs w:val="24"/>
          <w:shd w:val="clear" w:color="auto" w:fill="FFFFFF"/>
        </w:rPr>
        <w:t>ЗИЛ 131 (АРС-14) не содержат обязательные для заполнения реквизиты - показания одометра, время выезда и возвращения, которые относятся к сведениям о транспортном средстве.</w:t>
      </w:r>
    </w:p>
    <w:p w:rsidR="00EE6A53" w:rsidRDefault="00EE6A53" w:rsidP="00EE6A53">
      <w:pPr>
        <w:spacing w:line="20" w:lineRule="atLeast"/>
        <w:jc w:val="both"/>
        <w:rPr>
          <w:rFonts w:ascii="Times New Roman" w:hAnsi="Times New Roman" w:cs="Times New Roman"/>
          <w:sz w:val="24"/>
          <w:szCs w:val="24"/>
        </w:rPr>
      </w:pPr>
      <w:r w:rsidRPr="00EE6A53">
        <w:rPr>
          <w:rFonts w:ascii="Times New Roman" w:hAnsi="Times New Roman" w:cs="Times New Roman"/>
          <w:sz w:val="24"/>
          <w:szCs w:val="24"/>
        </w:rPr>
        <w:t xml:space="preserve">    Пробег пожарного автомобиля, использованный  при расчете объема бензина, израсходованного им,  не подтвержден показаниями одометра, следовательно, списание бензина в количестве 417,7 л (819 км*51 л/100 км) по цене 44,34 руб./л на сумму 18 520,82 рублей  является необоснованным.</w:t>
      </w:r>
    </w:p>
    <w:p w:rsidR="00EE6A53" w:rsidRPr="00EE6A53" w:rsidRDefault="00EE6A53" w:rsidP="00EE6A53">
      <w:pPr>
        <w:jc w:val="both"/>
        <w:rPr>
          <w:rFonts w:ascii="Times New Roman" w:hAnsi="Times New Roman" w:cs="Times New Roman"/>
          <w:sz w:val="28"/>
          <w:szCs w:val="28"/>
        </w:rPr>
      </w:pPr>
      <w:r>
        <w:rPr>
          <w:rFonts w:ascii="Times New Roman" w:eastAsia="Calibri" w:hAnsi="Times New Roman" w:cs="Times New Roman"/>
          <w:sz w:val="24"/>
          <w:szCs w:val="24"/>
        </w:rPr>
        <w:t xml:space="preserve">      </w:t>
      </w:r>
      <w:r w:rsidRPr="00EE6A53">
        <w:rPr>
          <w:rFonts w:ascii="Times New Roman" w:eastAsia="Calibri" w:hAnsi="Times New Roman" w:cs="Times New Roman"/>
          <w:sz w:val="24"/>
          <w:szCs w:val="24"/>
        </w:rPr>
        <w:t>Закупки в 2020 году администрацией поселения осуществлялись в соответствии с пунктом 4 части 1 статьи 93 Федерального Закона № 44-ФЗ.</w:t>
      </w:r>
      <w:r w:rsidRPr="00EE6A53">
        <w:rPr>
          <w:rFonts w:ascii="Times New Roman" w:hAnsi="Times New Roman" w:cs="Times New Roman"/>
          <w:sz w:val="24"/>
          <w:szCs w:val="24"/>
          <w:lang w:eastAsia="en-US"/>
        </w:rPr>
        <w:t xml:space="preserve"> Конкурентные процедуры определения поставщиков (подрядчиков, исполнителей) администрацией в проверяемом периоде  не проводились. </w:t>
      </w:r>
      <w:r w:rsidRPr="00EE6A53">
        <w:rPr>
          <w:rFonts w:ascii="Times New Roman" w:hAnsi="Times New Roman" w:cs="Times New Roman"/>
          <w:sz w:val="24"/>
          <w:szCs w:val="24"/>
        </w:rPr>
        <w:t>Условия действующего законодательства для совершения  закупок с единственным поставщиком соблюдены</w:t>
      </w:r>
      <w:r w:rsidRPr="00EE6A53">
        <w:rPr>
          <w:rFonts w:ascii="Times New Roman" w:hAnsi="Times New Roman" w:cs="Times New Roman"/>
          <w:sz w:val="28"/>
          <w:szCs w:val="28"/>
        </w:rPr>
        <w:t>.</w:t>
      </w:r>
    </w:p>
    <w:p w:rsidR="0024728D" w:rsidRPr="00F23B01" w:rsidRDefault="00EE6A53" w:rsidP="00F23B01">
      <w:pPr>
        <w:spacing w:line="20" w:lineRule="atLeast"/>
        <w:jc w:val="both"/>
        <w:rPr>
          <w:rFonts w:ascii="Times New Roman" w:hAnsi="Times New Roman" w:cs="Times New Roman"/>
          <w:sz w:val="24"/>
          <w:szCs w:val="24"/>
        </w:rPr>
      </w:pPr>
      <w:r w:rsidRPr="00EE6A53">
        <w:rPr>
          <w:rFonts w:ascii="Times New Roman" w:hAnsi="Times New Roman" w:cs="Times New Roman"/>
          <w:sz w:val="24"/>
          <w:szCs w:val="24"/>
        </w:rPr>
        <w:t xml:space="preserve">     Выборочно проведен анализ содержания договоров, в ходе которого выявлено нарушение частей 5 и 7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которое может привести к неэффективному расходованию бюджетных средств. В разделе «Ответственность сторон» договоров,  заключенных с ИП Воробьевым, пеня  в размере 0,1% от суммы долга за каждый день просрочки  договорных обязатель</w:t>
      </w:r>
      <w:proofErr w:type="gramStart"/>
      <w:r w:rsidRPr="00EE6A53">
        <w:rPr>
          <w:rFonts w:ascii="Times New Roman" w:hAnsi="Times New Roman" w:cs="Times New Roman"/>
          <w:sz w:val="24"/>
          <w:szCs w:val="24"/>
        </w:rPr>
        <w:t>ств  пр</w:t>
      </w:r>
      <w:proofErr w:type="gramEnd"/>
      <w:r w:rsidRPr="00EE6A53">
        <w:rPr>
          <w:rFonts w:ascii="Times New Roman" w:hAnsi="Times New Roman" w:cs="Times New Roman"/>
          <w:sz w:val="24"/>
          <w:szCs w:val="24"/>
        </w:rPr>
        <w:t>отиворечит нормам Закона № 44-ФЗ. Аналогичное нарушение допущено при заключении договора с ООО «СВТ», в котором уплата неустойки за каждый день просрочки исполнения обязательств составляет 0,5% от суммы договора.</w:t>
      </w:r>
      <w:r w:rsidRPr="00EE6A53">
        <w:rPr>
          <w:rFonts w:ascii="Times New Roman" w:hAnsi="Times New Roman" w:cs="Times New Roman"/>
          <w:sz w:val="24"/>
          <w:szCs w:val="24"/>
          <w:shd w:val="clear" w:color="auto" w:fill="FFFFFF"/>
        </w:rPr>
        <w:t xml:space="preserve"> Такая пеня устанавливается контрактом в размере одной трехсотой действующей на дату уплаты </w:t>
      </w:r>
      <w:r w:rsidRPr="00F23B01">
        <w:rPr>
          <w:rFonts w:ascii="Times New Roman" w:hAnsi="Times New Roman" w:cs="Times New Roman"/>
          <w:sz w:val="24"/>
          <w:szCs w:val="24"/>
          <w:shd w:val="clear" w:color="auto" w:fill="FFFFFF"/>
        </w:rPr>
        <w:t>пеней </w:t>
      </w:r>
      <w:hyperlink r:id="rId7" w:anchor="/document/10180094/entry/100" w:history="1">
        <w:r w:rsidRPr="00F23B01">
          <w:rPr>
            <w:rStyle w:val="aa"/>
            <w:rFonts w:ascii="Times New Roman" w:hAnsi="Times New Roman" w:cs="Times New Roman"/>
            <w:color w:val="auto"/>
            <w:sz w:val="24"/>
            <w:szCs w:val="24"/>
            <w:u w:val="none"/>
            <w:shd w:val="clear" w:color="auto" w:fill="FFFFFF"/>
          </w:rPr>
          <w:t>ключевой ставки</w:t>
        </w:r>
      </w:hyperlink>
      <w:r w:rsidRPr="00EE6A53">
        <w:rPr>
          <w:rFonts w:ascii="Times New Roman" w:hAnsi="Times New Roman" w:cs="Times New Roman"/>
          <w:sz w:val="24"/>
          <w:szCs w:val="24"/>
          <w:shd w:val="clear" w:color="auto" w:fill="FFFFFF"/>
        </w:rPr>
        <w:t> Центрального банка Российской Федерации от неуплаченной в срок суммы.</w:t>
      </w:r>
    </w:p>
    <w:p w:rsidR="00E361E7" w:rsidRPr="00E361E7" w:rsidRDefault="00E361E7" w:rsidP="004F59E0">
      <w:pPr>
        <w:spacing w:line="20" w:lineRule="atLeast"/>
        <w:jc w:val="both"/>
        <w:rPr>
          <w:rFonts w:ascii="Times New Roman" w:hAnsi="Times New Roman" w:cs="Times New Roman"/>
          <w:color w:val="000000" w:themeColor="text1"/>
          <w:sz w:val="24"/>
          <w:szCs w:val="24"/>
        </w:rPr>
      </w:pPr>
    </w:p>
    <w:p w:rsidR="00F23B01" w:rsidRPr="00DA5C1C" w:rsidRDefault="0047792D" w:rsidP="00DA5C1C">
      <w:pPr>
        <w:pStyle w:val="a6"/>
        <w:widowControl/>
        <w:numPr>
          <w:ilvl w:val="0"/>
          <w:numId w:val="20"/>
        </w:numPr>
        <w:autoSpaceDE/>
        <w:autoSpaceDN/>
        <w:adjustRightInd/>
        <w:rPr>
          <w:rFonts w:ascii="Times New Roman" w:hAnsi="Times New Roman" w:cs="Times New Roman"/>
          <w:b/>
          <w:color w:val="000000" w:themeColor="text1"/>
          <w:sz w:val="24"/>
          <w:szCs w:val="24"/>
        </w:rPr>
      </w:pPr>
      <w:r w:rsidRPr="00DA5C1C">
        <w:rPr>
          <w:rFonts w:ascii="Times New Roman" w:hAnsi="Times New Roman" w:cs="Times New Roman"/>
          <w:b/>
          <w:color w:val="000000" w:themeColor="text1"/>
          <w:sz w:val="24"/>
          <w:szCs w:val="24"/>
        </w:rPr>
        <w:t>Выводы:</w:t>
      </w:r>
    </w:p>
    <w:p w:rsidR="00F23B01" w:rsidRPr="00F23B01" w:rsidRDefault="00F23B01" w:rsidP="00F23B01">
      <w:pPr>
        <w:pStyle w:val="1"/>
        <w:widowControl w:val="0"/>
        <w:numPr>
          <w:ilvl w:val="0"/>
          <w:numId w:val="16"/>
        </w:numPr>
        <w:spacing w:before="0" w:after="0"/>
        <w:jc w:val="both"/>
        <w:rPr>
          <w:rFonts w:ascii="Times New Roman" w:hAnsi="Times New Roman" w:cs="Times New Roman"/>
          <w:b w:val="0"/>
          <w:bCs w:val="0"/>
          <w:color w:val="auto"/>
        </w:rPr>
      </w:pPr>
      <w:proofErr w:type="gramStart"/>
      <w:r w:rsidRPr="00F23B01">
        <w:rPr>
          <w:rFonts w:ascii="Times New Roman" w:hAnsi="Times New Roman" w:cs="Times New Roman"/>
          <w:b w:val="0"/>
          <w:color w:val="auto"/>
        </w:rPr>
        <w:t xml:space="preserve">В нарушение Порядка составления, утверждения и ведения  бюджетных смет казенных учреждений Озерского сельского поселения </w:t>
      </w:r>
      <w:proofErr w:type="spellStart"/>
      <w:r w:rsidRPr="00F23B01">
        <w:rPr>
          <w:rFonts w:ascii="Times New Roman" w:hAnsi="Times New Roman" w:cs="Times New Roman"/>
          <w:b w:val="0"/>
          <w:color w:val="auto"/>
        </w:rPr>
        <w:t>Иловлинского</w:t>
      </w:r>
      <w:proofErr w:type="spellEnd"/>
      <w:r w:rsidRPr="00F23B01">
        <w:rPr>
          <w:rFonts w:ascii="Times New Roman" w:hAnsi="Times New Roman" w:cs="Times New Roman"/>
          <w:b w:val="0"/>
          <w:color w:val="auto"/>
        </w:rPr>
        <w:t xml:space="preserve"> муниципального района Волгоградской области, утвержденного постановлением администрации Озерского сельского поселения от 21.04.2020 г. № 30, формы бюджетных смет, предоставленные к проверке, не соответствуют форме (Приложение №1), утвержденной порядком, в части отсутствия в них  распределения расходов  на плановый период 2021 и 2022 годов.</w:t>
      </w:r>
      <w:proofErr w:type="gramEnd"/>
    </w:p>
    <w:p w:rsidR="00F23B01" w:rsidRPr="00F23B01" w:rsidRDefault="00F23B01" w:rsidP="00F23B01">
      <w:pPr>
        <w:pStyle w:val="a8"/>
        <w:numPr>
          <w:ilvl w:val="0"/>
          <w:numId w:val="16"/>
        </w:numPr>
        <w:jc w:val="both"/>
        <w:rPr>
          <w:rFonts w:ascii="Times New Roman" w:hAnsi="Times New Roman" w:cs="Times New Roman"/>
          <w:sz w:val="24"/>
          <w:szCs w:val="24"/>
        </w:rPr>
      </w:pPr>
      <w:r w:rsidRPr="00F23B01">
        <w:rPr>
          <w:rFonts w:ascii="Times New Roman" w:hAnsi="Times New Roman" w:cs="Times New Roman"/>
          <w:sz w:val="24"/>
          <w:szCs w:val="24"/>
        </w:rPr>
        <w:t xml:space="preserve">Фактические расходы потребления газа администрацией Озерского сельского поселения превысили общую сумму, предусмотренную контрактами                        № 09-5-59166/20Д,  № 09-5-59167/20Б, № 09-5-61542/20Б, № 09-5-61543/20Д (112798,30 рублей), заключенными с ООО «Газпром </w:t>
      </w:r>
      <w:proofErr w:type="spellStart"/>
      <w:r w:rsidRPr="00F23B01">
        <w:rPr>
          <w:rFonts w:ascii="Times New Roman" w:hAnsi="Times New Roman" w:cs="Times New Roman"/>
          <w:sz w:val="24"/>
          <w:szCs w:val="24"/>
        </w:rPr>
        <w:t>межрегионгаз</w:t>
      </w:r>
      <w:proofErr w:type="spellEnd"/>
      <w:r w:rsidRPr="00F23B01">
        <w:rPr>
          <w:rFonts w:ascii="Times New Roman" w:hAnsi="Times New Roman" w:cs="Times New Roman"/>
          <w:sz w:val="24"/>
          <w:szCs w:val="24"/>
        </w:rPr>
        <w:t xml:space="preserve"> Волгоград», на 60 842,36 рублей. </w:t>
      </w:r>
    </w:p>
    <w:p w:rsidR="00F23B01" w:rsidRPr="00F23B01" w:rsidRDefault="00F23B01" w:rsidP="00F23B01">
      <w:pPr>
        <w:pStyle w:val="a8"/>
        <w:ind w:left="720"/>
        <w:jc w:val="both"/>
        <w:rPr>
          <w:rFonts w:ascii="Times New Roman" w:hAnsi="Times New Roman" w:cs="Times New Roman"/>
          <w:sz w:val="24"/>
          <w:szCs w:val="24"/>
        </w:rPr>
      </w:pPr>
      <w:r w:rsidRPr="00F23B01">
        <w:rPr>
          <w:rFonts w:ascii="Times New Roman" w:hAnsi="Times New Roman" w:cs="Times New Roman"/>
          <w:sz w:val="24"/>
          <w:szCs w:val="24"/>
        </w:rPr>
        <w:lastRenderedPageBreak/>
        <w:t>Фактические расходы по услугам связи  за 2020 год составили 8 940,84 рублей, что превышает сумму договора № 110, заключенного</w:t>
      </w:r>
      <w:proofErr w:type="gramStart"/>
      <w:r w:rsidRPr="00F23B01">
        <w:rPr>
          <w:rFonts w:ascii="Times New Roman" w:hAnsi="Times New Roman" w:cs="Times New Roman"/>
          <w:sz w:val="24"/>
          <w:szCs w:val="24"/>
        </w:rPr>
        <w:t xml:space="preserve"> С</w:t>
      </w:r>
      <w:proofErr w:type="gramEnd"/>
      <w:r w:rsidRPr="00F23B01">
        <w:rPr>
          <w:rFonts w:ascii="Times New Roman" w:hAnsi="Times New Roman" w:cs="Times New Roman"/>
          <w:sz w:val="24"/>
          <w:szCs w:val="24"/>
        </w:rPr>
        <w:t xml:space="preserve"> ПАО «Ростелеком» (8 000 рублей). </w:t>
      </w:r>
    </w:p>
    <w:p w:rsidR="00F23B01" w:rsidRPr="00F23B01" w:rsidRDefault="00F23B01" w:rsidP="00F23B01">
      <w:pPr>
        <w:pStyle w:val="a8"/>
        <w:ind w:left="720"/>
        <w:jc w:val="both"/>
        <w:rPr>
          <w:rFonts w:ascii="Times New Roman" w:hAnsi="Times New Roman" w:cs="Times New Roman"/>
          <w:sz w:val="24"/>
          <w:szCs w:val="24"/>
        </w:rPr>
      </w:pPr>
      <w:r w:rsidRPr="00F23B01">
        <w:rPr>
          <w:rFonts w:ascii="Times New Roman" w:hAnsi="Times New Roman" w:cs="Times New Roman"/>
          <w:sz w:val="24"/>
          <w:szCs w:val="24"/>
        </w:rPr>
        <w:t>Специалистами администрации не были приняты своевременные меры по изменению объема и цены соответствующих контрактов.</w:t>
      </w:r>
    </w:p>
    <w:p w:rsidR="00F23B01" w:rsidRPr="00F23B01" w:rsidRDefault="00F23B01" w:rsidP="00F23B01">
      <w:pPr>
        <w:pStyle w:val="1"/>
        <w:widowControl w:val="0"/>
        <w:numPr>
          <w:ilvl w:val="0"/>
          <w:numId w:val="16"/>
        </w:numPr>
        <w:spacing w:before="0" w:after="0"/>
        <w:jc w:val="both"/>
        <w:rPr>
          <w:rFonts w:ascii="Times New Roman" w:eastAsiaTheme="minorHAnsi" w:hAnsi="Times New Roman" w:cs="Times New Roman"/>
          <w:b w:val="0"/>
          <w:color w:val="auto"/>
        </w:rPr>
      </w:pPr>
      <w:r w:rsidRPr="00F23B01">
        <w:rPr>
          <w:rFonts w:ascii="Times New Roman" w:hAnsi="Times New Roman" w:cs="Times New Roman"/>
          <w:b w:val="0"/>
          <w:bCs w:val="0"/>
          <w:color w:val="auto"/>
        </w:rPr>
        <w:t xml:space="preserve">В нарушение </w:t>
      </w:r>
      <w:proofErr w:type="gramStart"/>
      <w:r w:rsidRPr="00F23B01">
        <w:rPr>
          <w:rFonts w:ascii="Times New Roman" w:hAnsi="Times New Roman" w:cs="Times New Roman"/>
          <w:b w:val="0"/>
          <w:color w:val="auto"/>
        </w:rPr>
        <w:t>Порядка применения классификации операций сектора государственного</w:t>
      </w:r>
      <w:proofErr w:type="gramEnd"/>
      <w:r w:rsidRPr="00F23B01">
        <w:rPr>
          <w:rFonts w:ascii="Times New Roman" w:hAnsi="Times New Roman" w:cs="Times New Roman"/>
          <w:b w:val="0"/>
          <w:color w:val="auto"/>
        </w:rPr>
        <w:t xml:space="preserve"> управления, утвержденного приказом  Минфина России от 29.11.2017 г. № 209 н,</w:t>
      </w:r>
    </w:p>
    <w:p w:rsidR="00F23B01" w:rsidRPr="00F23B01" w:rsidRDefault="00F23B01" w:rsidP="00F23B01">
      <w:pPr>
        <w:pStyle w:val="1"/>
        <w:widowControl w:val="0"/>
        <w:numPr>
          <w:ilvl w:val="0"/>
          <w:numId w:val="17"/>
        </w:numPr>
        <w:spacing w:before="0" w:after="0"/>
        <w:jc w:val="both"/>
        <w:rPr>
          <w:rFonts w:ascii="Times New Roman" w:eastAsiaTheme="minorHAnsi" w:hAnsi="Times New Roman" w:cs="Times New Roman"/>
          <w:b w:val="0"/>
          <w:color w:val="auto"/>
        </w:rPr>
      </w:pPr>
      <w:r w:rsidRPr="00F23B01">
        <w:rPr>
          <w:rFonts w:ascii="Times New Roman" w:hAnsi="Times New Roman" w:cs="Times New Roman"/>
          <w:b w:val="0"/>
          <w:color w:val="auto"/>
        </w:rPr>
        <w:t xml:space="preserve">оплата труда в сумме 722 рубля и начисления на выплаты по оплате труда в сумме 218,04 рублей по трудовому договору от 19.03.2020 г. № 1, заключенному с </w:t>
      </w:r>
      <w:proofErr w:type="spellStart"/>
      <w:r w:rsidRPr="00F23B01">
        <w:rPr>
          <w:rFonts w:ascii="Times New Roman" w:hAnsi="Times New Roman" w:cs="Times New Roman"/>
          <w:b w:val="0"/>
          <w:color w:val="auto"/>
        </w:rPr>
        <w:t>Маруковой</w:t>
      </w:r>
      <w:proofErr w:type="spellEnd"/>
      <w:r w:rsidRPr="00F23B01">
        <w:rPr>
          <w:rFonts w:ascii="Times New Roman" w:hAnsi="Times New Roman" w:cs="Times New Roman"/>
          <w:b w:val="0"/>
          <w:color w:val="auto"/>
        </w:rPr>
        <w:t xml:space="preserve"> Е. В., произведены по КОСГУ 225, вместо 211 и 213 соответственно;</w:t>
      </w:r>
    </w:p>
    <w:p w:rsidR="00F23B01" w:rsidRPr="00F23B01" w:rsidRDefault="00F23B01" w:rsidP="00F23B01">
      <w:pPr>
        <w:pStyle w:val="1"/>
        <w:widowControl w:val="0"/>
        <w:numPr>
          <w:ilvl w:val="0"/>
          <w:numId w:val="17"/>
        </w:numPr>
        <w:spacing w:before="0" w:after="0"/>
        <w:jc w:val="both"/>
        <w:rPr>
          <w:rFonts w:ascii="Times New Roman" w:eastAsiaTheme="minorHAnsi" w:hAnsi="Times New Roman" w:cs="Times New Roman"/>
          <w:b w:val="0"/>
          <w:color w:val="auto"/>
        </w:rPr>
      </w:pPr>
      <w:r w:rsidRPr="00F23B01">
        <w:rPr>
          <w:rFonts w:ascii="Times New Roman" w:hAnsi="Times New Roman" w:cs="Times New Roman"/>
          <w:b w:val="0"/>
          <w:color w:val="auto"/>
          <w:shd w:val="clear" w:color="auto" w:fill="FFFFFF"/>
        </w:rPr>
        <w:t>расходы  по договорам  от 14.09.2020 г. № 27 и от 17.09.2020 г. № 2 на общую сумму 30 850 рублей, заключенным соответственно с ИП Медведевым А. В.  и    ИП Ефремовым Э. П., , предметом которых являются услуги по планировке дорог, учтены и оплачены по КОСГУ 222.</w:t>
      </w:r>
    </w:p>
    <w:p w:rsidR="00F23B01" w:rsidRPr="00F23B01" w:rsidRDefault="00F23B01" w:rsidP="00F23B01">
      <w:pPr>
        <w:pStyle w:val="1"/>
        <w:widowControl w:val="0"/>
        <w:numPr>
          <w:ilvl w:val="0"/>
          <w:numId w:val="16"/>
        </w:numPr>
        <w:spacing w:before="0" w:after="0"/>
        <w:jc w:val="both"/>
        <w:rPr>
          <w:rFonts w:ascii="Times New Roman" w:hAnsi="Times New Roman" w:cs="Times New Roman"/>
          <w:b w:val="0"/>
          <w:color w:val="auto"/>
          <w:shd w:val="clear" w:color="auto" w:fill="FFFFFF"/>
        </w:rPr>
      </w:pPr>
      <w:proofErr w:type="gramStart"/>
      <w:r w:rsidRPr="00F23B01">
        <w:rPr>
          <w:rFonts w:ascii="Times New Roman" w:hAnsi="Times New Roman" w:cs="Times New Roman"/>
          <w:b w:val="0"/>
          <w:color w:val="auto"/>
        </w:rPr>
        <w:t xml:space="preserve">В нарушение абзаца 3 пункта 3 </w:t>
      </w:r>
      <w:r w:rsidRPr="00F23B01">
        <w:rPr>
          <w:rFonts w:ascii="Times New Roman" w:hAnsi="Times New Roman" w:cs="Times New Roman"/>
          <w:b w:val="0"/>
          <w:color w:val="auto"/>
          <w:shd w:val="clear" w:color="auto" w:fill="FFFFFF"/>
        </w:rPr>
        <w:t>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г. № 157 н, несвоевременно произведено начисление расходов по договорам гражданско-правового характера № 7 и № 8 от 12.05. 2020 г. (10 000</w:t>
      </w:r>
      <w:proofErr w:type="gramEnd"/>
      <w:r w:rsidRPr="00F23B01">
        <w:rPr>
          <w:rFonts w:ascii="Times New Roman" w:hAnsi="Times New Roman" w:cs="Times New Roman"/>
          <w:b w:val="0"/>
          <w:color w:val="auto"/>
          <w:shd w:val="clear" w:color="auto" w:fill="FFFFFF"/>
        </w:rPr>
        <w:t xml:space="preserve"> рублей), заключенным с </w:t>
      </w:r>
      <w:proofErr w:type="spellStart"/>
      <w:r w:rsidRPr="00F23B01">
        <w:rPr>
          <w:rFonts w:ascii="Times New Roman" w:hAnsi="Times New Roman" w:cs="Times New Roman"/>
          <w:b w:val="0"/>
          <w:color w:val="auto"/>
          <w:shd w:val="clear" w:color="auto" w:fill="FFFFFF"/>
        </w:rPr>
        <w:t>Маруковой</w:t>
      </w:r>
      <w:proofErr w:type="spellEnd"/>
      <w:r w:rsidRPr="00F23B01">
        <w:rPr>
          <w:rFonts w:ascii="Times New Roman" w:hAnsi="Times New Roman" w:cs="Times New Roman"/>
          <w:b w:val="0"/>
          <w:color w:val="auto"/>
          <w:shd w:val="clear" w:color="auto" w:fill="FFFFFF"/>
        </w:rPr>
        <w:t xml:space="preserve"> Е. В. и Ивановой Л. В.</w:t>
      </w:r>
    </w:p>
    <w:p w:rsidR="00F23B01" w:rsidRPr="00F23B01" w:rsidRDefault="00F23B01" w:rsidP="00F23B01">
      <w:pPr>
        <w:pStyle w:val="a6"/>
        <w:widowControl/>
        <w:numPr>
          <w:ilvl w:val="0"/>
          <w:numId w:val="16"/>
        </w:numPr>
        <w:jc w:val="both"/>
        <w:rPr>
          <w:rFonts w:ascii="Times New Roman" w:eastAsiaTheme="minorHAnsi" w:hAnsi="Times New Roman" w:cs="Times New Roman"/>
          <w:sz w:val="24"/>
          <w:szCs w:val="24"/>
          <w:lang w:eastAsia="en-US"/>
        </w:rPr>
      </w:pPr>
      <w:r w:rsidRPr="00F23B01">
        <w:rPr>
          <w:rFonts w:ascii="Times New Roman" w:eastAsiaTheme="minorHAnsi" w:hAnsi="Times New Roman" w:cs="Times New Roman"/>
          <w:sz w:val="24"/>
          <w:szCs w:val="24"/>
          <w:lang w:eastAsia="en-US"/>
        </w:rPr>
        <w:t xml:space="preserve">В нарушение распоряжений администрации Озерского сельского поселения специалисту по ведению воинского учета </w:t>
      </w:r>
      <w:proofErr w:type="spellStart"/>
      <w:r w:rsidRPr="00F23B01">
        <w:rPr>
          <w:rFonts w:ascii="Times New Roman" w:eastAsiaTheme="minorHAnsi" w:hAnsi="Times New Roman" w:cs="Times New Roman"/>
          <w:sz w:val="24"/>
          <w:szCs w:val="24"/>
          <w:lang w:eastAsia="en-US"/>
        </w:rPr>
        <w:t>Шевыревой</w:t>
      </w:r>
      <w:proofErr w:type="spellEnd"/>
      <w:r w:rsidRPr="00F23B01">
        <w:rPr>
          <w:rFonts w:ascii="Times New Roman" w:eastAsiaTheme="minorHAnsi" w:hAnsi="Times New Roman" w:cs="Times New Roman"/>
          <w:sz w:val="24"/>
          <w:szCs w:val="24"/>
          <w:lang w:eastAsia="en-US"/>
        </w:rPr>
        <w:t xml:space="preserve"> Е. В. необоснованно начислено  ежемесячной денежной премии на сумму 363 рубля.</w:t>
      </w:r>
    </w:p>
    <w:p w:rsidR="00F23B01" w:rsidRPr="00F23B01" w:rsidRDefault="00F23B01" w:rsidP="00F23B01">
      <w:pPr>
        <w:pStyle w:val="a6"/>
        <w:widowControl/>
        <w:numPr>
          <w:ilvl w:val="0"/>
          <w:numId w:val="16"/>
        </w:numPr>
        <w:autoSpaceDE/>
        <w:autoSpaceDN/>
        <w:adjustRightInd/>
        <w:jc w:val="both"/>
        <w:rPr>
          <w:rFonts w:ascii="Times New Roman" w:hAnsi="Times New Roman" w:cs="Times New Roman"/>
          <w:sz w:val="24"/>
          <w:szCs w:val="24"/>
          <w:shd w:val="clear" w:color="auto" w:fill="FFFFFF"/>
        </w:rPr>
      </w:pPr>
      <w:r w:rsidRPr="00F23B01">
        <w:rPr>
          <w:rFonts w:ascii="Times New Roman" w:hAnsi="Times New Roman" w:cs="Times New Roman"/>
          <w:sz w:val="24"/>
          <w:szCs w:val="24"/>
        </w:rPr>
        <w:t>В нарушение приказа Минтранса РФ от 18 сентября 2008 г. № 152 «</w:t>
      </w:r>
      <w:r w:rsidRPr="00F23B01">
        <w:rPr>
          <w:rFonts w:ascii="Times New Roman" w:hAnsi="Times New Roman" w:cs="Times New Roman"/>
          <w:sz w:val="24"/>
          <w:szCs w:val="24"/>
          <w:shd w:val="clear" w:color="auto" w:fill="FFFFFF"/>
        </w:rPr>
        <w:t>Об утверждении обязательных реквизитов и порядка заполнения путевых листов" путевые листы на ЗИЛ 131 (АРС-14) не содержат обязательные для заполнения реквизиты - показания одометра, время выезда и возвращения, которые относятся к сведениям о транспортном средстве.</w:t>
      </w:r>
    </w:p>
    <w:p w:rsidR="00F23B01" w:rsidRPr="00F23B01" w:rsidRDefault="00F23B01" w:rsidP="00F23B01">
      <w:pPr>
        <w:pStyle w:val="a6"/>
        <w:widowControl/>
        <w:numPr>
          <w:ilvl w:val="0"/>
          <w:numId w:val="16"/>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t>Пробег пожарного автомобиля, использованный  при расчете объема бензина, израсходованного им,  не подтвержден показаниями одометра. Списание бензина в количестве 417,7 л   на сумму 18 520,82 рублей  является необоснованным.</w:t>
      </w:r>
    </w:p>
    <w:p w:rsidR="001729BA" w:rsidRPr="00F23B01" w:rsidRDefault="00F23B01" w:rsidP="00F23B01">
      <w:pPr>
        <w:pStyle w:val="a6"/>
        <w:widowControl/>
        <w:numPr>
          <w:ilvl w:val="0"/>
          <w:numId w:val="16"/>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t xml:space="preserve">В ходе проверки содержания договоров на соответствие нормам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выявлено нарушение частей 5 и 7 статьи 34 данного закона, которое может привести к неэффективному расходованию бюджетных средств. В разделе «Ответственность сторон» в договорах,  заключенных с ИП Воробьевым </w:t>
      </w:r>
      <w:proofErr w:type="gramStart"/>
      <w:r w:rsidRPr="00F23B01">
        <w:rPr>
          <w:rFonts w:ascii="Times New Roman" w:hAnsi="Times New Roman" w:cs="Times New Roman"/>
          <w:sz w:val="24"/>
          <w:szCs w:val="24"/>
        </w:rPr>
        <w:t>и ООО</w:t>
      </w:r>
      <w:proofErr w:type="gramEnd"/>
      <w:r w:rsidRPr="00F23B01">
        <w:rPr>
          <w:rFonts w:ascii="Times New Roman" w:hAnsi="Times New Roman" w:cs="Times New Roman"/>
          <w:sz w:val="24"/>
          <w:szCs w:val="24"/>
        </w:rPr>
        <w:t xml:space="preserve"> «СВТ» размер пени за просрочку договорных обязательств   противоречит нормам Закона № 44-ФЗ.</w:t>
      </w:r>
    </w:p>
    <w:p w:rsidR="00DA5C1C" w:rsidRPr="00DA5C1C" w:rsidRDefault="0047792D" w:rsidP="00DA5C1C">
      <w:pPr>
        <w:pStyle w:val="11"/>
        <w:numPr>
          <w:ilvl w:val="0"/>
          <w:numId w:val="19"/>
        </w:numPr>
        <w:tabs>
          <w:tab w:val="left" w:pos="0"/>
        </w:tabs>
        <w:spacing w:after="0" w:line="240" w:lineRule="auto"/>
        <w:jc w:val="both"/>
        <w:rPr>
          <w:rFonts w:ascii="Times New Roman" w:hAnsi="Times New Roman"/>
          <w:b/>
          <w:color w:val="000000" w:themeColor="text1"/>
          <w:sz w:val="24"/>
          <w:szCs w:val="24"/>
        </w:rPr>
      </w:pPr>
      <w:r w:rsidRPr="001729BA">
        <w:rPr>
          <w:rFonts w:ascii="Times New Roman" w:hAnsi="Times New Roman"/>
          <w:b/>
          <w:color w:val="000000" w:themeColor="text1"/>
          <w:sz w:val="24"/>
          <w:szCs w:val="24"/>
        </w:rPr>
        <w:t>Предложения:</w:t>
      </w:r>
    </w:p>
    <w:p w:rsidR="00F23B01" w:rsidRPr="00F23B01" w:rsidRDefault="00F23B01" w:rsidP="00DA5C1C">
      <w:pPr>
        <w:pStyle w:val="a6"/>
        <w:widowControl/>
        <w:numPr>
          <w:ilvl w:val="0"/>
          <w:numId w:val="12"/>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t xml:space="preserve">Бюджетные сметы администрации Озерского сельского поселения привести в соответствие   с утвержденным Порядком составления, утверждения и ведения  бюджетных смет казенных учреждений Озерского сельского поселения </w:t>
      </w:r>
      <w:proofErr w:type="spellStart"/>
      <w:r w:rsidRPr="00F23B01">
        <w:rPr>
          <w:rFonts w:ascii="Times New Roman" w:hAnsi="Times New Roman" w:cs="Times New Roman"/>
          <w:sz w:val="24"/>
          <w:szCs w:val="24"/>
        </w:rPr>
        <w:t>Иловлинского</w:t>
      </w:r>
      <w:proofErr w:type="spellEnd"/>
      <w:r w:rsidRPr="00F23B01">
        <w:rPr>
          <w:rFonts w:ascii="Times New Roman" w:hAnsi="Times New Roman" w:cs="Times New Roman"/>
          <w:sz w:val="24"/>
          <w:szCs w:val="24"/>
        </w:rPr>
        <w:t xml:space="preserve"> муниципального района Волгоградской области.</w:t>
      </w:r>
    </w:p>
    <w:p w:rsidR="00F23B01" w:rsidRPr="00F23B01" w:rsidRDefault="00F23B01" w:rsidP="00DA5C1C">
      <w:pPr>
        <w:pStyle w:val="a6"/>
        <w:widowControl/>
        <w:numPr>
          <w:ilvl w:val="0"/>
          <w:numId w:val="12"/>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t xml:space="preserve">Обеспечить внутренний </w:t>
      </w:r>
      <w:proofErr w:type="gramStart"/>
      <w:r w:rsidRPr="00F23B01">
        <w:rPr>
          <w:rFonts w:ascii="Times New Roman" w:hAnsi="Times New Roman" w:cs="Times New Roman"/>
          <w:sz w:val="24"/>
          <w:szCs w:val="24"/>
        </w:rPr>
        <w:t>контроль за</w:t>
      </w:r>
      <w:proofErr w:type="gramEnd"/>
      <w:r w:rsidRPr="00F23B01">
        <w:rPr>
          <w:rFonts w:ascii="Times New Roman" w:hAnsi="Times New Roman" w:cs="Times New Roman"/>
          <w:sz w:val="24"/>
          <w:szCs w:val="24"/>
        </w:rPr>
        <w:t xml:space="preserve"> соответствием фактического потребления коммунальных услуг и услуг связи с заключаемыми договорами.</w:t>
      </w:r>
    </w:p>
    <w:p w:rsidR="00F23B01" w:rsidRPr="00F23B01" w:rsidRDefault="00F23B01" w:rsidP="00DA5C1C">
      <w:pPr>
        <w:pStyle w:val="a6"/>
        <w:widowControl/>
        <w:numPr>
          <w:ilvl w:val="0"/>
          <w:numId w:val="12"/>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t>Определение кодов операций сектора государственного управления производить в строгом соответствии с действующим Порядком применения классификации операций сектора государственного управления.</w:t>
      </w:r>
    </w:p>
    <w:p w:rsidR="00F23B01" w:rsidRPr="00F23B01" w:rsidRDefault="00F23B01" w:rsidP="00DA5C1C">
      <w:pPr>
        <w:pStyle w:val="a6"/>
        <w:widowControl/>
        <w:numPr>
          <w:ilvl w:val="0"/>
          <w:numId w:val="12"/>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lastRenderedPageBreak/>
        <w:t>Не допускать несвоевременного начисления расходов в соответствующих регистрах бухгалтерского учета.</w:t>
      </w:r>
    </w:p>
    <w:p w:rsidR="00F23B01" w:rsidRPr="00F23B01" w:rsidRDefault="00F23B01" w:rsidP="00DA5C1C">
      <w:pPr>
        <w:pStyle w:val="a6"/>
        <w:widowControl/>
        <w:numPr>
          <w:ilvl w:val="0"/>
          <w:numId w:val="12"/>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t>Начисление ежемесячной денежной премии осуществлять в строгом соответствии с распоряжениями главы Озерского сельского поселения.</w:t>
      </w:r>
    </w:p>
    <w:p w:rsidR="00F23B01" w:rsidRPr="00F23B01" w:rsidRDefault="00F23B01" w:rsidP="00DA5C1C">
      <w:pPr>
        <w:pStyle w:val="a6"/>
        <w:widowControl/>
        <w:numPr>
          <w:ilvl w:val="0"/>
          <w:numId w:val="12"/>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t>Учет пробега пожарной машиной ЗИЛ 131 (АРС-14) производить в соответствии с показаниями одометра.</w:t>
      </w:r>
    </w:p>
    <w:p w:rsidR="00F23B01" w:rsidRPr="00F23B01" w:rsidRDefault="00F23B01" w:rsidP="00DA5C1C">
      <w:pPr>
        <w:pStyle w:val="a6"/>
        <w:widowControl/>
        <w:numPr>
          <w:ilvl w:val="0"/>
          <w:numId w:val="12"/>
        </w:numPr>
        <w:jc w:val="both"/>
        <w:rPr>
          <w:rFonts w:ascii="Times New Roman" w:eastAsiaTheme="minorHAnsi" w:hAnsi="Times New Roman" w:cs="Times New Roman"/>
          <w:sz w:val="24"/>
          <w:szCs w:val="24"/>
          <w:lang w:eastAsia="en-US"/>
        </w:rPr>
      </w:pPr>
      <w:r w:rsidRPr="00F23B01">
        <w:rPr>
          <w:rFonts w:ascii="Times New Roman" w:hAnsi="Times New Roman" w:cs="Times New Roman"/>
          <w:sz w:val="24"/>
          <w:szCs w:val="24"/>
        </w:rPr>
        <w:t xml:space="preserve">При  заключении договоров обратить внимание на раздел «Ответственность сторон» с целью выявления несоответствий  с  Федеральным Законом </w:t>
      </w:r>
    </w:p>
    <w:p w:rsidR="00F23B01" w:rsidRPr="00F23B01" w:rsidRDefault="00F23B01" w:rsidP="00F23B01">
      <w:pPr>
        <w:pStyle w:val="11"/>
        <w:tabs>
          <w:tab w:val="left" w:pos="0"/>
        </w:tabs>
        <w:spacing w:after="0" w:line="240" w:lineRule="auto"/>
        <w:ind w:left="360"/>
        <w:jc w:val="both"/>
        <w:rPr>
          <w:rFonts w:ascii="Times New Roman" w:hAnsi="Times New Roman"/>
          <w:b/>
          <w:color w:val="000000" w:themeColor="text1"/>
          <w:sz w:val="24"/>
          <w:szCs w:val="24"/>
        </w:rPr>
      </w:pPr>
      <w:r w:rsidRPr="00F23B01">
        <w:rPr>
          <w:rFonts w:ascii="Times New Roman" w:hAnsi="Times New Roman"/>
          <w:sz w:val="24"/>
          <w:szCs w:val="24"/>
        </w:rPr>
        <w:t>№ 44-ФЗ.</w:t>
      </w:r>
    </w:p>
    <w:p w:rsidR="00F90619" w:rsidRPr="00756718" w:rsidRDefault="00F90619" w:rsidP="00B31979">
      <w:pPr>
        <w:tabs>
          <w:tab w:val="left" w:pos="0"/>
          <w:tab w:val="left" w:pos="284"/>
        </w:tabs>
        <w:rPr>
          <w:rFonts w:ascii="Times New Roman" w:hAnsi="Times New Roman"/>
          <w:color w:val="1F497D" w:themeColor="text2"/>
          <w:sz w:val="24"/>
          <w:szCs w:val="24"/>
        </w:rPr>
      </w:pPr>
    </w:p>
    <w:p w:rsidR="004F59E0" w:rsidRPr="00756718" w:rsidRDefault="004F59E0" w:rsidP="00B31979">
      <w:pPr>
        <w:tabs>
          <w:tab w:val="left" w:pos="0"/>
          <w:tab w:val="left" w:pos="284"/>
        </w:tabs>
        <w:rPr>
          <w:rFonts w:ascii="Times New Roman" w:hAnsi="Times New Roman"/>
          <w:color w:val="1F497D" w:themeColor="text2"/>
          <w:sz w:val="24"/>
          <w:szCs w:val="24"/>
        </w:rPr>
      </w:pPr>
    </w:p>
    <w:p w:rsidR="001F639A" w:rsidRPr="009E7E7A" w:rsidRDefault="00B549A2" w:rsidP="009E7E7A">
      <w:pPr>
        <w:tabs>
          <w:tab w:val="left" w:pos="0"/>
          <w:tab w:val="left" w:pos="284"/>
        </w:tabs>
        <w:rPr>
          <w:rFonts w:ascii="Times New Roman" w:hAnsi="Times New Roman" w:cs="Times New Roman"/>
          <w:color w:val="000000" w:themeColor="text1"/>
          <w:sz w:val="24"/>
          <w:szCs w:val="24"/>
        </w:rPr>
      </w:pPr>
      <w:r w:rsidRPr="00756718">
        <w:rPr>
          <w:rFonts w:ascii="Times New Roman" w:hAnsi="Times New Roman"/>
          <w:color w:val="1F497D" w:themeColor="text2"/>
          <w:sz w:val="24"/>
          <w:szCs w:val="24"/>
        </w:rPr>
        <w:t xml:space="preserve">      </w:t>
      </w:r>
      <w:r w:rsidR="00B52108" w:rsidRPr="00756718">
        <w:rPr>
          <w:rFonts w:ascii="Times New Roman" w:hAnsi="Times New Roman" w:cs="Times New Roman"/>
          <w:color w:val="1F497D" w:themeColor="text2"/>
        </w:rPr>
        <w:t xml:space="preserve"> </w:t>
      </w:r>
      <w:r w:rsidR="00B52108" w:rsidRPr="001729BA">
        <w:rPr>
          <w:rFonts w:ascii="Times New Roman" w:hAnsi="Times New Roman" w:cs="Times New Roman"/>
          <w:color w:val="000000" w:themeColor="text1"/>
          <w:sz w:val="24"/>
          <w:szCs w:val="24"/>
        </w:rPr>
        <w:t>Прило</w:t>
      </w:r>
      <w:r w:rsidR="000B32A6" w:rsidRPr="001729BA">
        <w:rPr>
          <w:rFonts w:ascii="Times New Roman" w:hAnsi="Times New Roman" w:cs="Times New Roman"/>
          <w:color w:val="000000" w:themeColor="text1"/>
          <w:sz w:val="24"/>
          <w:szCs w:val="24"/>
        </w:rPr>
        <w:t xml:space="preserve">жение: </w:t>
      </w:r>
      <w:r w:rsidR="00756718" w:rsidRPr="009E7E7A">
        <w:rPr>
          <w:rFonts w:ascii="Times New Roman" w:hAnsi="Times New Roman" w:cs="Times New Roman"/>
          <w:color w:val="000000" w:themeColor="text1"/>
          <w:sz w:val="24"/>
          <w:szCs w:val="24"/>
        </w:rPr>
        <w:t>акт по результат</w:t>
      </w:r>
      <w:r w:rsidR="009E7E7A" w:rsidRPr="009E7E7A">
        <w:rPr>
          <w:rFonts w:ascii="Times New Roman" w:hAnsi="Times New Roman" w:cs="Times New Roman"/>
          <w:color w:val="000000" w:themeColor="text1"/>
          <w:sz w:val="24"/>
          <w:szCs w:val="24"/>
        </w:rPr>
        <w:t>ам проверки отдельных вопросов целевого и эффективн</w:t>
      </w:r>
      <w:r w:rsidR="00083F7D">
        <w:rPr>
          <w:rFonts w:ascii="Times New Roman" w:hAnsi="Times New Roman" w:cs="Times New Roman"/>
          <w:color w:val="000000" w:themeColor="text1"/>
          <w:sz w:val="24"/>
          <w:szCs w:val="24"/>
        </w:rPr>
        <w:t>ого использования средств бюджет</w:t>
      </w:r>
      <w:r w:rsidR="009E7E7A" w:rsidRPr="009E7E7A">
        <w:rPr>
          <w:rFonts w:ascii="Times New Roman" w:hAnsi="Times New Roman" w:cs="Times New Roman"/>
          <w:color w:val="000000" w:themeColor="text1"/>
          <w:sz w:val="24"/>
          <w:szCs w:val="24"/>
        </w:rPr>
        <w:t xml:space="preserve">а Озерского сельского поселения на </w:t>
      </w:r>
      <w:bookmarkStart w:id="0" w:name="_GoBack"/>
      <w:bookmarkEnd w:id="0"/>
      <w:r w:rsidR="009E7E7A" w:rsidRPr="009E7E7A">
        <w:rPr>
          <w:rFonts w:ascii="Times New Roman" w:hAnsi="Times New Roman" w:cs="Times New Roman"/>
          <w:color w:val="000000" w:themeColor="text1"/>
          <w:sz w:val="24"/>
          <w:szCs w:val="24"/>
        </w:rPr>
        <w:t>10</w:t>
      </w:r>
      <w:r w:rsidR="00ED3F1C" w:rsidRPr="009E7E7A">
        <w:rPr>
          <w:rFonts w:ascii="Times New Roman" w:hAnsi="Times New Roman" w:cs="Times New Roman"/>
          <w:color w:val="000000" w:themeColor="text1"/>
          <w:sz w:val="24"/>
          <w:szCs w:val="24"/>
        </w:rPr>
        <w:t xml:space="preserve"> листах</w:t>
      </w:r>
      <w:r w:rsidR="009E7E7A" w:rsidRPr="009E7E7A">
        <w:rPr>
          <w:rFonts w:ascii="Times New Roman" w:hAnsi="Times New Roman" w:cs="Times New Roman"/>
          <w:color w:val="000000" w:themeColor="text1"/>
          <w:sz w:val="24"/>
          <w:szCs w:val="24"/>
        </w:rPr>
        <w:t>.</w:t>
      </w:r>
    </w:p>
    <w:p w:rsidR="00AC3DF2" w:rsidRPr="009E7E7A" w:rsidRDefault="00AC3DF2" w:rsidP="009E7E7A">
      <w:pPr>
        <w:tabs>
          <w:tab w:val="left" w:pos="0"/>
          <w:tab w:val="left" w:pos="284"/>
        </w:tabs>
        <w:ind w:left="360"/>
        <w:rPr>
          <w:rFonts w:ascii="Times New Roman" w:hAnsi="Times New Roman" w:cs="Times New Roman"/>
          <w:color w:val="000000" w:themeColor="text1"/>
          <w:sz w:val="24"/>
          <w:szCs w:val="24"/>
        </w:rPr>
      </w:pPr>
    </w:p>
    <w:p w:rsidR="0006614D" w:rsidRPr="001729BA" w:rsidRDefault="0006614D" w:rsidP="0006614D">
      <w:pPr>
        <w:pStyle w:val="a6"/>
        <w:tabs>
          <w:tab w:val="left" w:pos="0"/>
          <w:tab w:val="left" w:pos="284"/>
        </w:tabs>
        <w:rPr>
          <w:rFonts w:ascii="Times New Roman" w:hAnsi="Times New Roman" w:cs="Times New Roman"/>
          <w:color w:val="000000" w:themeColor="text1"/>
          <w:sz w:val="24"/>
          <w:szCs w:val="24"/>
        </w:rPr>
      </w:pPr>
    </w:p>
    <w:p w:rsidR="00460BB1" w:rsidRPr="001729BA" w:rsidRDefault="00460BB1" w:rsidP="0006614D">
      <w:pPr>
        <w:pStyle w:val="a6"/>
        <w:tabs>
          <w:tab w:val="left" w:pos="0"/>
          <w:tab w:val="left" w:pos="284"/>
        </w:tabs>
        <w:rPr>
          <w:rFonts w:ascii="Times New Roman" w:hAnsi="Times New Roman" w:cs="Times New Roman"/>
          <w:color w:val="000000" w:themeColor="text1"/>
          <w:sz w:val="24"/>
          <w:szCs w:val="24"/>
        </w:rPr>
      </w:pPr>
    </w:p>
    <w:p w:rsidR="00460BB1" w:rsidRPr="001729BA" w:rsidRDefault="00460BB1" w:rsidP="0006614D">
      <w:pPr>
        <w:pStyle w:val="a6"/>
        <w:tabs>
          <w:tab w:val="left" w:pos="0"/>
          <w:tab w:val="left" w:pos="284"/>
        </w:tabs>
        <w:rPr>
          <w:rFonts w:ascii="Times New Roman" w:hAnsi="Times New Roman" w:cs="Times New Roman"/>
          <w:color w:val="000000" w:themeColor="text1"/>
          <w:sz w:val="24"/>
          <w:szCs w:val="24"/>
        </w:rPr>
      </w:pPr>
    </w:p>
    <w:p w:rsidR="00B52108" w:rsidRPr="001729BA" w:rsidRDefault="00B52108" w:rsidP="00B52108">
      <w:pPr>
        <w:pStyle w:val="a5"/>
        <w:rPr>
          <w:rFonts w:ascii="Times New Roman" w:hAnsi="Times New Roman" w:cs="Times New Roman"/>
          <w:color w:val="000000" w:themeColor="text1"/>
        </w:rPr>
      </w:pPr>
      <w:r w:rsidRPr="001729BA">
        <w:rPr>
          <w:rFonts w:ascii="Times New Roman" w:hAnsi="Times New Roman" w:cs="Times New Roman"/>
          <w:color w:val="000000" w:themeColor="text1"/>
        </w:rPr>
        <w:t>Председатель</w:t>
      </w:r>
    </w:p>
    <w:p w:rsidR="00B52108" w:rsidRPr="001729BA" w:rsidRDefault="00460BB1" w:rsidP="00B52108">
      <w:pPr>
        <w:pStyle w:val="a5"/>
        <w:rPr>
          <w:rFonts w:ascii="Times New Roman" w:hAnsi="Times New Roman" w:cs="Times New Roman"/>
          <w:color w:val="000000" w:themeColor="text1"/>
        </w:rPr>
      </w:pPr>
      <w:r w:rsidRPr="001729BA">
        <w:rPr>
          <w:rFonts w:ascii="Times New Roman" w:hAnsi="Times New Roman" w:cs="Times New Roman"/>
          <w:color w:val="000000" w:themeColor="text1"/>
        </w:rPr>
        <w:t>к</w:t>
      </w:r>
      <w:r w:rsidR="00B52108" w:rsidRPr="001729BA">
        <w:rPr>
          <w:rFonts w:ascii="Times New Roman" w:hAnsi="Times New Roman" w:cs="Times New Roman"/>
          <w:color w:val="000000" w:themeColor="text1"/>
        </w:rPr>
        <w:t>онтрольно-счетной палаты</w:t>
      </w:r>
    </w:p>
    <w:p w:rsidR="00B52108" w:rsidRPr="001729BA" w:rsidRDefault="00B52108" w:rsidP="00B52108">
      <w:pPr>
        <w:pStyle w:val="a5"/>
        <w:rPr>
          <w:rFonts w:ascii="Times New Roman" w:hAnsi="Times New Roman" w:cs="Times New Roman"/>
          <w:color w:val="000000" w:themeColor="text1"/>
        </w:rPr>
      </w:pPr>
      <w:proofErr w:type="spellStart"/>
      <w:r w:rsidRPr="001729BA">
        <w:rPr>
          <w:rFonts w:ascii="Times New Roman" w:hAnsi="Times New Roman" w:cs="Times New Roman"/>
          <w:color w:val="000000" w:themeColor="text1"/>
        </w:rPr>
        <w:t>Иловлинского</w:t>
      </w:r>
      <w:proofErr w:type="spellEnd"/>
      <w:r w:rsidRPr="001729BA">
        <w:rPr>
          <w:rFonts w:ascii="Times New Roman" w:hAnsi="Times New Roman" w:cs="Times New Roman"/>
          <w:color w:val="000000" w:themeColor="text1"/>
        </w:rPr>
        <w:t xml:space="preserve"> муниципального района</w:t>
      </w:r>
      <w:r w:rsidR="000B32A6" w:rsidRPr="001729BA">
        <w:rPr>
          <w:rFonts w:ascii="Times New Roman" w:hAnsi="Times New Roman" w:cs="Times New Roman"/>
          <w:color w:val="000000" w:themeColor="text1"/>
        </w:rPr>
        <w:t xml:space="preserve">     </w:t>
      </w:r>
      <w:r w:rsidR="00A978FE" w:rsidRPr="001729BA">
        <w:rPr>
          <w:rFonts w:ascii="Times New Roman" w:hAnsi="Times New Roman" w:cs="Times New Roman"/>
          <w:color w:val="000000" w:themeColor="text1"/>
        </w:rPr>
        <w:t xml:space="preserve">         </w:t>
      </w:r>
      <w:r w:rsidR="000B32A6" w:rsidRPr="001729BA">
        <w:rPr>
          <w:rFonts w:ascii="Times New Roman" w:hAnsi="Times New Roman" w:cs="Times New Roman"/>
          <w:color w:val="000000" w:themeColor="text1"/>
        </w:rPr>
        <w:t xml:space="preserve"> ________</w:t>
      </w:r>
      <w:r w:rsidR="00D84648" w:rsidRPr="001729BA">
        <w:rPr>
          <w:rFonts w:ascii="Times New Roman" w:hAnsi="Times New Roman" w:cs="Times New Roman"/>
          <w:color w:val="000000" w:themeColor="text1"/>
        </w:rPr>
        <w:t>____            Насонов С. Б.</w:t>
      </w:r>
    </w:p>
    <w:sectPr w:rsidR="00B52108" w:rsidRPr="001729BA" w:rsidSect="003A4FD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9A936A"/>
    <w:lvl w:ilvl="0">
      <w:numFmt w:val="bullet"/>
      <w:lvlText w:val="*"/>
      <w:lvlJc w:val="left"/>
    </w:lvl>
  </w:abstractNum>
  <w:abstractNum w:abstractNumId="1">
    <w:nsid w:val="0059037F"/>
    <w:multiLevelType w:val="hybridMultilevel"/>
    <w:tmpl w:val="E0441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0183C"/>
    <w:multiLevelType w:val="hybridMultilevel"/>
    <w:tmpl w:val="A05462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8607D12"/>
    <w:multiLevelType w:val="hybridMultilevel"/>
    <w:tmpl w:val="B87AD848"/>
    <w:lvl w:ilvl="0" w:tplc="F25E8DF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5A70F8"/>
    <w:multiLevelType w:val="hybridMultilevel"/>
    <w:tmpl w:val="99086ECA"/>
    <w:lvl w:ilvl="0" w:tplc="C8D052A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20B0D"/>
    <w:multiLevelType w:val="hybridMultilevel"/>
    <w:tmpl w:val="2F402652"/>
    <w:lvl w:ilvl="0" w:tplc="23E8EB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4CD3C80"/>
    <w:multiLevelType w:val="hybridMultilevel"/>
    <w:tmpl w:val="95F685F6"/>
    <w:lvl w:ilvl="0" w:tplc="23E8EB76">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7">
    <w:nsid w:val="17973721"/>
    <w:multiLevelType w:val="hybridMultilevel"/>
    <w:tmpl w:val="546E5B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EE7845"/>
    <w:multiLevelType w:val="hybridMultilevel"/>
    <w:tmpl w:val="6F406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3416D9"/>
    <w:multiLevelType w:val="hybridMultilevel"/>
    <w:tmpl w:val="66206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241DE0"/>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nsid w:val="35843878"/>
    <w:multiLevelType w:val="hybridMultilevel"/>
    <w:tmpl w:val="B478C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A5710E"/>
    <w:multiLevelType w:val="hybridMultilevel"/>
    <w:tmpl w:val="9CF635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1515C8"/>
    <w:multiLevelType w:val="hybridMultilevel"/>
    <w:tmpl w:val="AFDAEC8E"/>
    <w:lvl w:ilvl="0" w:tplc="23E8EB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764AAD"/>
    <w:multiLevelType w:val="hybridMultilevel"/>
    <w:tmpl w:val="A0123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6B7238"/>
    <w:multiLevelType w:val="hybridMultilevel"/>
    <w:tmpl w:val="1C2C2D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E80A72"/>
    <w:multiLevelType w:val="hybridMultilevel"/>
    <w:tmpl w:val="C37E46D6"/>
    <w:lvl w:ilvl="0" w:tplc="04190003">
      <w:start w:val="1"/>
      <w:numFmt w:val="bullet"/>
      <w:lvlText w:val="o"/>
      <w:lvlJc w:val="left"/>
      <w:pPr>
        <w:ind w:left="787" w:hanging="360"/>
      </w:pPr>
      <w:rPr>
        <w:rFonts w:ascii="Courier New" w:hAnsi="Courier New" w:cs="Courier New"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7">
    <w:nsid w:val="541C781B"/>
    <w:multiLevelType w:val="hybridMultilevel"/>
    <w:tmpl w:val="529C90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66E38"/>
    <w:multiLevelType w:val="hybridMultilevel"/>
    <w:tmpl w:val="AAC00316"/>
    <w:lvl w:ilvl="0" w:tplc="04190003">
      <w:start w:val="1"/>
      <w:numFmt w:val="bullet"/>
      <w:lvlText w:val="o"/>
      <w:lvlJc w:val="left"/>
      <w:pPr>
        <w:ind w:left="787" w:hanging="360"/>
      </w:pPr>
      <w:rPr>
        <w:rFonts w:ascii="Courier New" w:hAnsi="Courier New" w:cs="Courier New" w:hint="default"/>
      </w:rPr>
    </w:lvl>
    <w:lvl w:ilvl="1" w:tplc="04190003">
      <w:start w:val="1"/>
      <w:numFmt w:val="bullet"/>
      <w:lvlText w:val="o"/>
      <w:lvlJc w:val="left"/>
      <w:pPr>
        <w:ind w:left="1507" w:hanging="360"/>
      </w:pPr>
      <w:rPr>
        <w:rFonts w:ascii="Courier New" w:hAnsi="Courier New" w:cs="Courier New" w:hint="default"/>
      </w:rPr>
    </w:lvl>
    <w:lvl w:ilvl="2" w:tplc="04190005">
      <w:start w:val="1"/>
      <w:numFmt w:val="bullet"/>
      <w:lvlText w:val=""/>
      <w:lvlJc w:val="left"/>
      <w:pPr>
        <w:ind w:left="2227" w:hanging="360"/>
      </w:pPr>
      <w:rPr>
        <w:rFonts w:ascii="Wingdings" w:hAnsi="Wingdings" w:hint="default"/>
      </w:rPr>
    </w:lvl>
    <w:lvl w:ilvl="3" w:tplc="04190001">
      <w:start w:val="1"/>
      <w:numFmt w:val="bullet"/>
      <w:lvlText w:val=""/>
      <w:lvlJc w:val="left"/>
      <w:pPr>
        <w:ind w:left="2947" w:hanging="360"/>
      </w:pPr>
      <w:rPr>
        <w:rFonts w:ascii="Symbol" w:hAnsi="Symbol" w:hint="default"/>
      </w:rPr>
    </w:lvl>
    <w:lvl w:ilvl="4" w:tplc="04190003">
      <w:start w:val="1"/>
      <w:numFmt w:val="bullet"/>
      <w:lvlText w:val="o"/>
      <w:lvlJc w:val="left"/>
      <w:pPr>
        <w:ind w:left="3667" w:hanging="360"/>
      </w:pPr>
      <w:rPr>
        <w:rFonts w:ascii="Courier New" w:hAnsi="Courier New" w:cs="Courier New" w:hint="default"/>
      </w:rPr>
    </w:lvl>
    <w:lvl w:ilvl="5" w:tplc="04190005">
      <w:start w:val="1"/>
      <w:numFmt w:val="bullet"/>
      <w:lvlText w:val=""/>
      <w:lvlJc w:val="left"/>
      <w:pPr>
        <w:ind w:left="4387" w:hanging="360"/>
      </w:pPr>
      <w:rPr>
        <w:rFonts w:ascii="Wingdings" w:hAnsi="Wingdings" w:hint="default"/>
      </w:rPr>
    </w:lvl>
    <w:lvl w:ilvl="6" w:tplc="04190001">
      <w:start w:val="1"/>
      <w:numFmt w:val="bullet"/>
      <w:lvlText w:val=""/>
      <w:lvlJc w:val="left"/>
      <w:pPr>
        <w:ind w:left="5107" w:hanging="360"/>
      </w:pPr>
      <w:rPr>
        <w:rFonts w:ascii="Symbol" w:hAnsi="Symbol" w:hint="default"/>
      </w:rPr>
    </w:lvl>
    <w:lvl w:ilvl="7" w:tplc="04190003">
      <w:start w:val="1"/>
      <w:numFmt w:val="bullet"/>
      <w:lvlText w:val="o"/>
      <w:lvlJc w:val="left"/>
      <w:pPr>
        <w:ind w:left="5827" w:hanging="360"/>
      </w:pPr>
      <w:rPr>
        <w:rFonts w:ascii="Courier New" w:hAnsi="Courier New" w:cs="Courier New" w:hint="default"/>
      </w:rPr>
    </w:lvl>
    <w:lvl w:ilvl="8" w:tplc="04190005">
      <w:start w:val="1"/>
      <w:numFmt w:val="bullet"/>
      <w:lvlText w:val=""/>
      <w:lvlJc w:val="left"/>
      <w:pPr>
        <w:ind w:left="6547" w:hanging="360"/>
      </w:pPr>
      <w:rPr>
        <w:rFonts w:ascii="Wingdings" w:hAnsi="Wingdings" w:hint="default"/>
      </w:rPr>
    </w:lvl>
  </w:abstractNum>
  <w:abstractNum w:abstractNumId="19">
    <w:nsid w:val="713310B4"/>
    <w:multiLevelType w:val="hybridMultilevel"/>
    <w:tmpl w:val="DAC8AF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7"/>
  </w:num>
  <w:num w:numId="4">
    <w:abstractNumId w:val="7"/>
  </w:num>
  <w:num w:numId="5">
    <w:abstractNumId w:val="5"/>
  </w:num>
  <w:num w:numId="6">
    <w:abstractNumId w:val="18"/>
  </w:num>
  <w:num w:numId="7">
    <w:abstractNumId w:val="16"/>
  </w:num>
  <w:num w:numId="8">
    <w:abstractNumId w:val="8"/>
  </w:num>
  <w:num w:numId="9">
    <w:abstractNumId w:val="15"/>
  </w:num>
  <w:num w:numId="10">
    <w:abstractNumId w:val="9"/>
  </w:num>
  <w:num w:numId="11">
    <w:abstractNumId w:val="1"/>
  </w:num>
  <w:num w:numId="12">
    <w:abstractNumId w:val="19"/>
  </w:num>
  <w:num w:numId="13">
    <w:abstractNumId w:val="14"/>
  </w:num>
  <w:num w:numId="14">
    <w:abstractNumId w:val="2"/>
  </w:num>
  <w:num w:numId="1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6">
    <w:abstractNumId w:val="12"/>
  </w:num>
  <w:num w:numId="17">
    <w:abstractNumId w:val="6"/>
  </w:num>
  <w:num w:numId="18">
    <w:abstractNumId w:val="11"/>
  </w:num>
  <w:num w:numId="19">
    <w:abstractNumId w:val="3"/>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8D"/>
    <w:rsid w:val="00004363"/>
    <w:rsid w:val="000120B9"/>
    <w:rsid w:val="00014E91"/>
    <w:rsid w:val="00034740"/>
    <w:rsid w:val="000420B6"/>
    <w:rsid w:val="00051570"/>
    <w:rsid w:val="00057AF6"/>
    <w:rsid w:val="00063728"/>
    <w:rsid w:val="0006614D"/>
    <w:rsid w:val="00083F7D"/>
    <w:rsid w:val="000A7F9F"/>
    <w:rsid w:val="000B1B1F"/>
    <w:rsid w:val="000B32A6"/>
    <w:rsid w:val="000C2DA9"/>
    <w:rsid w:val="00101631"/>
    <w:rsid w:val="00122BA8"/>
    <w:rsid w:val="0012736F"/>
    <w:rsid w:val="00133A97"/>
    <w:rsid w:val="0016714C"/>
    <w:rsid w:val="001729BA"/>
    <w:rsid w:val="00180CDB"/>
    <w:rsid w:val="00184775"/>
    <w:rsid w:val="001921DC"/>
    <w:rsid w:val="001A2B35"/>
    <w:rsid w:val="001B2A94"/>
    <w:rsid w:val="001B38A9"/>
    <w:rsid w:val="001B731E"/>
    <w:rsid w:val="001C4B87"/>
    <w:rsid w:val="001C5841"/>
    <w:rsid w:val="001D769F"/>
    <w:rsid w:val="001F395F"/>
    <w:rsid w:val="001F5C61"/>
    <w:rsid w:val="001F639A"/>
    <w:rsid w:val="002157FB"/>
    <w:rsid w:val="00220580"/>
    <w:rsid w:val="002256A1"/>
    <w:rsid w:val="002273B2"/>
    <w:rsid w:val="00244934"/>
    <w:rsid w:val="0024728D"/>
    <w:rsid w:val="00247E9A"/>
    <w:rsid w:val="00293F1B"/>
    <w:rsid w:val="002A0AD3"/>
    <w:rsid w:val="002A4F9A"/>
    <w:rsid w:val="002E2606"/>
    <w:rsid w:val="002F16BE"/>
    <w:rsid w:val="00312563"/>
    <w:rsid w:val="00315FFF"/>
    <w:rsid w:val="00320E67"/>
    <w:rsid w:val="00342880"/>
    <w:rsid w:val="00345EE0"/>
    <w:rsid w:val="00371D90"/>
    <w:rsid w:val="00377222"/>
    <w:rsid w:val="0038083D"/>
    <w:rsid w:val="003827EE"/>
    <w:rsid w:val="003A4FDF"/>
    <w:rsid w:val="003A79CE"/>
    <w:rsid w:val="003D50DE"/>
    <w:rsid w:val="003E042F"/>
    <w:rsid w:val="003E5FFE"/>
    <w:rsid w:val="004007FD"/>
    <w:rsid w:val="00405083"/>
    <w:rsid w:val="00414741"/>
    <w:rsid w:val="004363BE"/>
    <w:rsid w:val="00460BB1"/>
    <w:rsid w:val="00462448"/>
    <w:rsid w:val="004632F3"/>
    <w:rsid w:val="00463679"/>
    <w:rsid w:val="0047792D"/>
    <w:rsid w:val="0048028D"/>
    <w:rsid w:val="004A295D"/>
    <w:rsid w:val="004D334E"/>
    <w:rsid w:val="004D6D14"/>
    <w:rsid w:val="004F0031"/>
    <w:rsid w:val="004F59E0"/>
    <w:rsid w:val="004F6C74"/>
    <w:rsid w:val="00503264"/>
    <w:rsid w:val="00507162"/>
    <w:rsid w:val="00563E99"/>
    <w:rsid w:val="00577B44"/>
    <w:rsid w:val="00585C83"/>
    <w:rsid w:val="005945D8"/>
    <w:rsid w:val="00594DE4"/>
    <w:rsid w:val="005A31D1"/>
    <w:rsid w:val="005A46BF"/>
    <w:rsid w:val="005B426F"/>
    <w:rsid w:val="005B5B36"/>
    <w:rsid w:val="005C6437"/>
    <w:rsid w:val="005E08A2"/>
    <w:rsid w:val="005E2D27"/>
    <w:rsid w:val="005E30C7"/>
    <w:rsid w:val="005E606D"/>
    <w:rsid w:val="005F7AD5"/>
    <w:rsid w:val="005F7F00"/>
    <w:rsid w:val="00600F55"/>
    <w:rsid w:val="00617D02"/>
    <w:rsid w:val="00631994"/>
    <w:rsid w:val="00644F68"/>
    <w:rsid w:val="006457F1"/>
    <w:rsid w:val="00662443"/>
    <w:rsid w:val="00666CF7"/>
    <w:rsid w:val="00670F27"/>
    <w:rsid w:val="00676FC8"/>
    <w:rsid w:val="00682EBF"/>
    <w:rsid w:val="006A1854"/>
    <w:rsid w:val="006C7E5D"/>
    <w:rsid w:val="006D1E89"/>
    <w:rsid w:val="006D4C45"/>
    <w:rsid w:val="006D53A8"/>
    <w:rsid w:val="006D5C60"/>
    <w:rsid w:val="006F28F3"/>
    <w:rsid w:val="00704B68"/>
    <w:rsid w:val="00725F25"/>
    <w:rsid w:val="00727CF0"/>
    <w:rsid w:val="00735D03"/>
    <w:rsid w:val="00742BED"/>
    <w:rsid w:val="00756718"/>
    <w:rsid w:val="00763F71"/>
    <w:rsid w:val="00771DCB"/>
    <w:rsid w:val="007817A1"/>
    <w:rsid w:val="007C2BEC"/>
    <w:rsid w:val="007D3F09"/>
    <w:rsid w:val="007E1B3B"/>
    <w:rsid w:val="007E333F"/>
    <w:rsid w:val="007E6C69"/>
    <w:rsid w:val="00810B79"/>
    <w:rsid w:val="00846625"/>
    <w:rsid w:val="008577B2"/>
    <w:rsid w:val="00862DDC"/>
    <w:rsid w:val="00865057"/>
    <w:rsid w:val="00871C63"/>
    <w:rsid w:val="00881549"/>
    <w:rsid w:val="0089773D"/>
    <w:rsid w:val="008B38CC"/>
    <w:rsid w:val="008B6A3A"/>
    <w:rsid w:val="008C0CB0"/>
    <w:rsid w:val="008C43C3"/>
    <w:rsid w:val="008E60B4"/>
    <w:rsid w:val="008E6914"/>
    <w:rsid w:val="008E7A9C"/>
    <w:rsid w:val="00903F54"/>
    <w:rsid w:val="009060FB"/>
    <w:rsid w:val="0092275A"/>
    <w:rsid w:val="0092426E"/>
    <w:rsid w:val="00932A36"/>
    <w:rsid w:val="0093485B"/>
    <w:rsid w:val="00943B7A"/>
    <w:rsid w:val="009460B5"/>
    <w:rsid w:val="00946614"/>
    <w:rsid w:val="00965D6F"/>
    <w:rsid w:val="0096603C"/>
    <w:rsid w:val="009718E9"/>
    <w:rsid w:val="009721CE"/>
    <w:rsid w:val="009745CB"/>
    <w:rsid w:val="00980306"/>
    <w:rsid w:val="00987401"/>
    <w:rsid w:val="00992127"/>
    <w:rsid w:val="00992F2F"/>
    <w:rsid w:val="009A1A0D"/>
    <w:rsid w:val="009A392A"/>
    <w:rsid w:val="009A3AA5"/>
    <w:rsid w:val="009B3F50"/>
    <w:rsid w:val="009B75BC"/>
    <w:rsid w:val="009C2DF2"/>
    <w:rsid w:val="009D2569"/>
    <w:rsid w:val="009D3D35"/>
    <w:rsid w:val="009E7E7A"/>
    <w:rsid w:val="009F3E47"/>
    <w:rsid w:val="00A20B20"/>
    <w:rsid w:val="00A246D2"/>
    <w:rsid w:val="00A2634C"/>
    <w:rsid w:val="00A311F7"/>
    <w:rsid w:val="00A32582"/>
    <w:rsid w:val="00A4780B"/>
    <w:rsid w:val="00A61768"/>
    <w:rsid w:val="00A62892"/>
    <w:rsid w:val="00A73749"/>
    <w:rsid w:val="00A978FE"/>
    <w:rsid w:val="00AC3DF2"/>
    <w:rsid w:val="00AD1AFA"/>
    <w:rsid w:val="00AE3B41"/>
    <w:rsid w:val="00B107EB"/>
    <w:rsid w:val="00B1787A"/>
    <w:rsid w:val="00B21DD9"/>
    <w:rsid w:val="00B23014"/>
    <w:rsid w:val="00B24E2D"/>
    <w:rsid w:val="00B31979"/>
    <w:rsid w:val="00B52108"/>
    <w:rsid w:val="00B549A2"/>
    <w:rsid w:val="00B75A14"/>
    <w:rsid w:val="00B76EB1"/>
    <w:rsid w:val="00C16415"/>
    <w:rsid w:val="00C3752D"/>
    <w:rsid w:val="00C45760"/>
    <w:rsid w:val="00C60135"/>
    <w:rsid w:val="00C611F9"/>
    <w:rsid w:val="00C635A0"/>
    <w:rsid w:val="00C722FB"/>
    <w:rsid w:val="00C756E0"/>
    <w:rsid w:val="00CA0D47"/>
    <w:rsid w:val="00CB110F"/>
    <w:rsid w:val="00CC1833"/>
    <w:rsid w:val="00CC77B6"/>
    <w:rsid w:val="00CD03C3"/>
    <w:rsid w:val="00CD3176"/>
    <w:rsid w:val="00CE3125"/>
    <w:rsid w:val="00CF1501"/>
    <w:rsid w:val="00CF4D35"/>
    <w:rsid w:val="00D02E5E"/>
    <w:rsid w:val="00D13977"/>
    <w:rsid w:val="00D156D6"/>
    <w:rsid w:val="00D24234"/>
    <w:rsid w:val="00D26249"/>
    <w:rsid w:val="00D64971"/>
    <w:rsid w:val="00D706B3"/>
    <w:rsid w:val="00D84648"/>
    <w:rsid w:val="00D85FAB"/>
    <w:rsid w:val="00D87C34"/>
    <w:rsid w:val="00D95CCA"/>
    <w:rsid w:val="00D97E69"/>
    <w:rsid w:val="00DA5C1C"/>
    <w:rsid w:val="00DD1408"/>
    <w:rsid w:val="00DF331E"/>
    <w:rsid w:val="00E05151"/>
    <w:rsid w:val="00E05F2B"/>
    <w:rsid w:val="00E13B7B"/>
    <w:rsid w:val="00E16B9F"/>
    <w:rsid w:val="00E177EE"/>
    <w:rsid w:val="00E2091E"/>
    <w:rsid w:val="00E361E7"/>
    <w:rsid w:val="00E40354"/>
    <w:rsid w:val="00E5050C"/>
    <w:rsid w:val="00E56C53"/>
    <w:rsid w:val="00E61EC3"/>
    <w:rsid w:val="00E647F1"/>
    <w:rsid w:val="00E834FB"/>
    <w:rsid w:val="00E87F5E"/>
    <w:rsid w:val="00E903C6"/>
    <w:rsid w:val="00EB1D9D"/>
    <w:rsid w:val="00EB4C64"/>
    <w:rsid w:val="00EC5974"/>
    <w:rsid w:val="00ED372E"/>
    <w:rsid w:val="00ED3F1C"/>
    <w:rsid w:val="00ED723F"/>
    <w:rsid w:val="00EE5A64"/>
    <w:rsid w:val="00EE5CD3"/>
    <w:rsid w:val="00EE5EC3"/>
    <w:rsid w:val="00EE6A53"/>
    <w:rsid w:val="00EF5856"/>
    <w:rsid w:val="00F02C40"/>
    <w:rsid w:val="00F104D4"/>
    <w:rsid w:val="00F13418"/>
    <w:rsid w:val="00F145DC"/>
    <w:rsid w:val="00F23B01"/>
    <w:rsid w:val="00F323F9"/>
    <w:rsid w:val="00F4007B"/>
    <w:rsid w:val="00F51172"/>
    <w:rsid w:val="00F61AF3"/>
    <w:rsid w:val="00F63622"/>
    <w:rsid w:val="00F674A2"/>
    <w:rsid w:val="00F84BDB"/>
    <w:rsid w:val="00F90619"/>
    <w:rsid w:val="00FA4A08"/>
    <w:rsid w:val="00FB13A7"/>
    <w:rsid w:val="00FD1194"/>
    <w:rsid w:val="00FD2C51"/>
    <w:rsid w:val="00FE16CA"/>
    <w:rsid w:val="00FE287E"/>
    <w:rsid w:val="00FF07E5"/>
    <w:rsid w:val="00FF4ABA"/>
    <w:rsid w:val="00FF7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08"/>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1">
    <w:name w:val="heading 1"/>
    <w:basedOn w:val="a"/>
    <w:next w:val="a"/>
    <w:link w:val="10"/>
    <w:qFormat/>
    <w:rsid w:val="00B75A14"/>
    <w:pPr>
      <w:widowControl/>
      <w:numPr>
        <w:numId w:val="1"/>
      </w:numPr>
      <w:spacing w:before="108" w:after="108"/>
      <w:jc w:val="center"/>
      <w:outlineLvl w:val="0"/>
    </w:pPr>
    <w:rPr>
      <w:rFonts w:eastAsia="Times New Roman"/>
      <w:b/>
      <w:bCs/>
      <w:color w:val="000080"/>
      <w:sz w:val="24"/>
      <w:szCs w:val="24"/>
      <w:lang w:eastAsia="en-US"/>
    </w:rPr>
  </w:style>
  <w:style w:type="paragraph" w:styleId="2">
    <w:name w:val="heading 2"/>
    <w:basedOn w:val="a"/>
    <w:next w:val="a"/>
    <w:link w:val="20"/>
    <w:uiPriority w:val="9"/>
    <w:semiHidden/>
    <w:unhideWhenUsed/>
    <w:qFormat/>
    <w:rsid w:val="00057AF6"/>
    <w:pPr>
      <w:keepNext/>
      <w:keepLines/>
      <w:numPr>
        <w:ilvl w:val="1"/>
        <w:numId w:val="1"/>
      </w:numPr>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057AF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57AF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57AF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7AF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57AF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57AF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57AF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52108"/>
    <w:rPr>
      <w:b/>
      <w:color w:val="000080"/>
    </w:rPr>
  </w:style>
  <w:style w:type="character" w:customStyle="1" w:styleId="a4">
    <w:name w:val="Гипертекстовая ссылка"/>
    <w:basedOn w:val="a3"/>
    <w:uiPriority w:val="99"/>
    <w:rsid w:val="00B52108"/>
    <w:rPr>
      <w:rFonts w:cs="Times New Roman"/>
      <w:b/>
      <w:color w:val="008000"/>
    </w:rPr>
  </w:style>
  <w:style w:type="paragraph" w:customStyle="1" w:styleId="a5">
    <w:name w:val="Таблицы (моноширинный)"/>
    <w:basedOn w:val="a"/>
    <w:next w:val="a"/>
    <w:uiPriority w:val="99"/>
    <w:rsid w:val="00B52108"/>
    <w:pPr>
      <w:jc w:val="both"/>
    </w:pPr>
    <w:rPr>
      <w:rFonts w:ascii="Courier New" w:hAnsi="Courier New" w:cs="Courier New"/>
      <w:sz w:val="24"/>
      <w:szCs w:val="24"/>
    </w:rPr>
  </w:style>
  <w:style w:type="paragraph" w:customStyle="1" w:styleId="Default">
    <w:name w:val="Default"/>
    <w:rsid w:val="001847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List Paragraph"/>
    <w:basedOn w:val="a"/>
    <w:uiPriority w:val="34"/>
    <w:qFormat/>
    <w:rsid w:val="008E60B4"/>
    <w:pPr>
      <w:ind w:left="720"/>
      <w:contextualSpacing/>
    </w:pPr>
  </w:style>
  <w:style w:type="paragraph" w:customStyle="1" w:styleId="14">
    <w:name w:val="Обычный + 14 пт"/>
    <w:aliases w:val="По ширине"/>
    <w:basedOn w:val="a"/>
    <w:rsid w:val="009460B5"/>
    <w:pPr>
      <w:widowControl/>
      <w:autoSpaceDE/>
      <w:autoSpaceDN/>
      <w:adjustRightInd/>
      <w:spacing w:before="100" w:beforeAutospacing="1" w:after="202" w:line="276" w:lineRule="auto"/>
      <w:ind w:firstLine="706"/>
      <w:jc w:val="both"/>
    </w:pPr>
    <w:rPr>
      <w:rFonts w:ascii="Times New Roman" w:eastAsia="Calibri" w:hAnsi="Times New Roman" w:cs="Times New Roman"/>
      <w:color w:val="000000"/>
      <w:sz w:val="28"/>
      <w:szCs w:val="28"/>
    </w:rPr>
  </w:style>
  <w:style w:type="character" w:customStyle="1" w:styleId="10">
    <w:name w:val="Заголовок 1 Знак"/>
    <w:basedOn w:val="a0"/>
    <w:link w:val="1"/>
    <w:rsid w:val="00B75A14"/>
    <w:rPr>
      <w:rFonts w:ascii="Arial" w:eastAsia="Times New Roman" w:hAnsi="Arial" w:cs="Arial"/>
      <w:b/>
      <w:bCs/>
      <w:color w:val="000080"/>
      <w:sz w:val="24"/>
      <w:szCs w:val="24"/>
    </w:rPr>
  </w:style>
  <w:style w:type="paragraph" w:customStyle="1" w:styleId="11">
    <w:name w:val="Абзац списка1"/>
    <w:basedOn w:val="a"/>
    <w:rsid w:val="00B75A14"/>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styleId="21">
    <w:name w:val="Body Text Indent 2"/>
    <w:basedOn w:val="a"/>
    <w:link w:val="22"/>
    <w:rsid w:val="00051570"/>
    <w:pPr>
      <w:widowControl/>
      <w:adjustRightInd/>
      <w:ind w:firstLine="720"/>
      <w:jc w:val="both"/>
    </w:pPr>
    <w:rPr>
      <w:rFonts w:ascii="Times New Roman" w:eastAsia="Calibri" w:hAnsi="Times New Roman" w:cs="Times New Roman"/>
      <w:sz w:val="28"/>
      <w:szCs w:val="28"/>
    </w:rPr>
  </w:style>
  <w:style w:type="character" w:customStyle="1" w:styleId="22">
    <w:name w:val="Основной текст с отступом 2 Знак"/>
    <w:basedOn w:val="a0"/>
    <w:link w:val="21"/>
    <w:rsid w:val="00051570"/>
    <w:rPr>
      <w:rFonts w:ascii="Times New Roman" w:eastAsia="Calibri" w:hAnsi="Times New Roman" w:cs="Times New Roman"/>
      <w:sz w:val="28"/>
      <w:szCs w:val="28"/>
      <w:lang w:eastAsia="ru-RU"/>
    </w:rPr>
  </w:style>
  <w:style w:type="paragraph" w:customStyle="1" w:styleId="220">
    <w:name w:val="Основной текст с отступом 22"/>
    <w:basedOn w:val="a"/>
    <w:rsid w:val="004F6C74"/>
    <w:pPr>
      <w:widowControl/>
      <w:suppressAutoHyphens/>
      <w:autoSpaceDE/>
      <w:autoSpaceDN/>
      <w:adjustRightInd/>
      <w:ind w:firstLine="720"/>
      <w:jc w:val="both"/>
    </w:pPr>
    <w:rPr>
      <w:rFonts w:ascii="Times New Roman" w:eastAsia="Calibri" w:hAnsi="Times New Roman" w:cs="Times New Roman"/>
      <w:sz w:val="28"/>
      <w:szCs w:val="24"/>
      <w:lang w:eastAsia="ar-SA"/>
    </w:rPr>
  </w:style>
  <w:style w:type="character" w:customStyle="1" w:styleId="FontStyle11">
    <w:name w:val="Font Style11"/>
    <w:rsid w:val="00563E99"/>
    <w:rPr>
      <w:rFonts w:ascii="Times New Roman" w:hAnsi="Times New Roman" w:cs="Times New Roman"/>
      <w:b/>
      <w:bCs/>
      <w:sz w:val="26"/>
      <w:szCs w:val="26"/>
    </w:rPr>
  </w:style>
  <w:style w:type="table" w:styleId="a7">
    <w:name w:val="Table Grid"/>
    <w:basedOn w:val="a1"/>
    <w:uiPriority w:val="59"/>
    <w:rsid w:val="0056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563E99"/>
    <w:rPr>
      <w:rFonts w:ascii="Times New Roman" w:hAnsi="Times New Roman" w:cs="Times New Roman"/>
      <w:sz w:val="26"/>
      <w:szCs w:val="26"/>
    </w:rPr>
  </w:style>
  <w:style w:type="paragraph" w:customStyle="1" w:styleId="Style3">
    <w:name w:val="Style3"/>
    <w:basedOn w:val="a"/>
    <w:rsid w:val="00563E99"/>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57AF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057AF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057AF6"/>
    <w:rPr>
      <w:rFonts w:asciiTheme="majorHAnsi" w:eastAsiaTheme="majorEastAsia" w:hAnsiTheme="majorHAnsi" w:cstheme="majorBidi"/>
      <w:b/>
      <w:bCs/>
      <w:i/>
      <w:iCs/>
      <w:color w:val="4F81BD" w:themeColor="accent1"/>
      <w:sz w:val="26"/>
      <w:szCs w:val="26"/>
      <w:lang w:eastAsia="ru-RU"/>
    </w:rPr>
  </w:style>
  <w:style w:type="character" w:customStyle="1" w:styleId="50">
    <w:name w:val="Заголовок 5 Знак"/>
    <w:basedOn w:val="a0"/>
    <w:link w:val="5"/>
    <w:uiPriority w:val="9"/>
    <w:semiHidden/>
    <w:rsid w:val="00057AF6"/>
    <w:rPr>
      <w:rFonts w:asciiTheme="majorHAnsi" w:eastAsiaTheme="majorEastAsia" w:hAnsiTheme="majorHAnsi" w:cstheme="majorBidi"/>
      <w:color w:val="243F60" w:themeColor="accent1" w:themeShade="7F"/>
      <w:sz w:val="26"/>
      <w:szCs w:val="26"/>
      <w:lang w:eastAsia="ru-RU"/>
    </w:rPr>
  </w:style>
  <w:style w:type="character" w:customStyle="1" w:styleId="60">
    <w:name w:val="Заголовок 6 Знак"/>
    <w:basedOn w:val="a0"/>
    <w:link w:val="6"/>
    <w:uiPriority w:val="9"/>
    <w:semiHidden/>
    <w:rsid w:val="00057AF6"/>
    <w:rPr>
      <w:rFonts w:asciiTheme="majorHAnsi" w:eastAsiaTheme="majorEastAsia" w:hAnsiTheme="majorHAnsi" w:cstheme="majorBidi"/>
      <w:i/>
      <w:iCs/>
      <w:color w:val="243F60" w:themeColor="accent1" w:themeShade="7F"/>
      <w:sz w:val="26"/>
      <w:szCs w:val="26"/>
      <w:lang w:eastAsia="ru-RU"/>
    </w:rPr>
  </w:style>
  <w:style w:type="character" w:customStyle="1" w:styleId="70">
    <w:name w:val="Заголовок 7 Знак"/>
    <w:basedOn w:val="a0"/>
    <w:link w:val="7"/>
    <w:uiPriority w:val="9"/>
    <w:semiHidden/>
    <w:rsid w:val="00057AF6"/>
    <w:rPr>
      <w:rFonts w:asciiTheme="majorHAnsi" w:eastAsiaTheme="majorEastAsia" w:hAnsiTheme="majorHAnsi" w:cstheme="majorBidi"/>
      <w:i/>
      <w:iCs/>
      <w:color w:val="404040" w:themeColor="text1" w:themeTint="BF"/>
      <w:sz w:val="26"/>
      <w:szCs w:val="26"/>
      <w:lang w:eastAsia="ru-RU"/>
    </w:rPr>
  </w:style>
  <w:style w:type="character" w:customStyle="1" w:styleId="80">
    <w:name w:val="Заголовок 8 Знак"/>
    <w:basedOn w:val="a0"/>
    <w:link w:val="8"/>
    <w:uiPriority w:val="9"/>
    <w:semiHidden/>
    <w:rsid w:val="00057AF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057AF6"/>
    <w:rPr>
      <w:rFonts w:asciiTheme="majorHAnsi" w:eastAsiaTheme="majorEastAsia" w:hAnsiTheme="majorHAnsi" w:cstheme="majorBidi"/>
      <w:i/>
      <w:iCs/>
      <w:color w:val="404040" w:themeColor="text1" w:themeTint="BF"/>
      <w:sz w:val="20"/>
      <w:szCs w:val="20"/>
      <w:lang w:eastAsia="ru-RU"/>
    </w:rPr>
  </w:style>
  <w:style w:type="paragraph" w:customStyle="1" w:styleId="Style2">
    <w:name w:val="Style2"/>
    <w:basedOn w:val="a"/>
    <w:rsid w:val="00377222"/>
    <w:rPr>
      <w:rFonts w:ascii="Times New Roman" w:eastAsia="Times New Roman" w:hAnsi="Times New Roman" w:cs="Times New Roman"/>
      <w:sz w:val="24"/>
      <w:szCs w:val="24"/>
    </w:rPr>
  </w:style>
  <w:style w:type="paragraph" w:styleId="a8">
    <w:name w:val="Plain Text"/>
    <w:basedOn w:val="a"/>
    <w:link w:val="a9"/>
    <w:rsid w:val="00F51172"/>
    <w:pPr>
      <w:widowControl/>
      <w:autoSpaceDE/>
      <w:autoSpaceDN/>
      <w:adjustRightInd/>
    </w:pPr>
    <w:rPr>
      <w:rFonts w:ascii="Courier New" w:eastAsia="Times New Roman" w:hAnsi="Courier New" w:cs="Courier New"/>
      <w:sz w:val="20"/>
      <w:szCs w:val="20"/>
    </w:rPr>
  </w:style>
  <w:style w:type="character" w:customStyle="1" w:styleId="a9">
    <w:name w:val="Текст Знак"/>
    <w:basedOn w:val="a0"/>
    <w:link w:val="a8"/>
    <w:rsid w:val="00F51172"/>
    <w:rPr>
      <w:rFonts w:ascii="Courier New" w:eastAsia="Times New Roman" w:hAnsi="Courier New" w:cs="Courier New"/>
      <w:sz w:val="20"/>
      <w:szCs w:val="20"/>
      <w:lang w:eastAsia="ru-RU"/>
    </w:rPr>
  </w:style>
  <w:style w:type="paragraph" w:customStyle="1" w:styleId="23">
    <w:name w:val="Абзац списка2"/>
    <w:basedOn w:val="a"/>
    <w:rsid w:val="0047792D"/>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character" w:customStyle="1" w:styleId="apple-converted-space">
    <w:name w:val="apple-converted-space"/>
    <w:basedOn w:val="a0"/>
    <w:rsid w:val="008577B2"/>
  </w:style>
  <w:style w:type="character" w:styleId="aa">
    <w:name w:val="Hyperlink"/>
    <w:basedOn w:val="a0"/>
    <w:uiPriority w:val="99"/>
    <w:semiHidden/>
    <w:unhideWhenUsed/>
    <w:rsid w:val="008577B2"/>
    <w:rPr>
      <w:color w:val="0000FF"/>
      <w:u w:val="single"/>
    </w:rPr>
  </w:style>
  <w:style w:type="paragraph" w:customStyle="1" w:styleId="s3">
    <w:name w:val="s_3"/>
    <w:basedOn w:val="a"/>
    <w:rsid w:val="008577B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Style4">
    <w:name w:val="Style4"/>
    <w:basedOn w:val="a"/>
    <w:rsid w:val="00293F1B"/>
    <w:pPr>
      <w:spacing w:line="320" w:lineRule="exact"/>
      <w:jc w:val="center"/>
    </w:pPr>
    <w:rPr>
      <w:rFonts w:ascii="Times New Roman" w:eastAsia="Times New Roman" w:hAnsi="Times New Roman" w:cs="Times New Roman"/>
      <w:sz w:val="24"/>
      <w:szCs w:val="24"/>
    </w:rPr>
  </w:style>
  <w:style w:type="character" w:styleId="ab">
    <w:name w:val="Emphasis"/>
    <w:basedOn w:val="a0"/>
    <w:uiPriority w:val="20"/>
    <w:qFormat/>
    <w:rsid w:val="002E2606"/>
    <w:rPr>
      <w:i/>
      <w:iCs/>
    </w:rPr>
  </w:style>
  <w:style w:type="paragraph" w:customStyle="1" w:styleId="s1">
    <w:name w:val="s_1"/>
    <w:basedOn w:val="a"/>
    <w:rsid w:val="00CC1833"/>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ac">
    <w:name w:val="endnote reference"/>
    <w:basedOn w:val="a0"/>
    <w:uiPriority w:val="99"/>
    <w:semiHidden/>
    <w:unhideWhenUsed/>
    <w:rsid w:val="00CB110F"/>
    <w:rPr>
      <w:vertAlign w:val="superscript"/>
    </w:rPr>
  </w:style>
  <w:style w:type="paragraph" w:styleId="ad">
    <w:name w:val="Normal (Web)"/>
    <w:basedOn w:val="a"/>
    <w:uiPriority w:val="99"/>
    <w:unhideWhenUsed/>
    <w:rsid w:val="00A978F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rsid w:val="004007FD"/>
    <w:pPr>
      <w:widowControl w:val="0"/>
      <w:autoSpaceDE w:val="0"/>
      <w:autoSpaceDN w:val="0"/>
      <w:spacing w:after="0" w:line="240" w:lineRule="auto"/>
    </w:pPr>
    <w:rPr>
      <w:rFonts w:ascii="Calibri" w:eastAsia="Times New Roman" w:hAnsi="Calibri" w:cs="Calibri"/>
      <w:szCs w:val="20"/>
      <w:lang w:eastAsia="ru-RU"/>
    </w:rPr>
  </w:style>
  <w:style w:type="paragraph" w:customStyle="1" w:styleId="ae">
    <w:name w:val="Заголовок"/>
    <w:basedOn w:val="a"/>
    <w:next w:val="a"/>
    <w:uiPriority w:val="99"/>
    <w:rsid w:val="004007FD"/>
    <w:pPr>
      <w:jc w:val="both"/>
    </w:pPr>
    <w:rPr>
      <w:b/>
      <w:bCs/>
      <w:color w:val="C0C0C0"/>
      <w:sz w:val="24"/>
      <w:szCs w:val="24"/>
    </w:rPr>
  </w:style>
  <w:style w:type="paragraph" w:customStyle="1" w:styleId="ConsPlusTitle">
    <w:name w:val="ConsPlusTitle"/>
    <w:rsid w:val="0012736F"/>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
    <w:name w:val="Название Знак"/>
    <w:link w:val="af0"/>
    <w:locked/>
    <w:rsid w:val="00B23014"/>
    <w:rPr>
      <w:sz w:val="24"/>
    </w:rPr>
  </w:style>
  <w:style w:type="paragraph" w:styleId="af0">
    <w:name w:val="Title"/>
    <w:basedOn w:val="a"/>
    <w:link w:val="af"/>
    <w:qFormat/>
    <w:rsid w:val="00B23014"/>
    <w:pPr>
      <w:widowControl/>
      <w:autoSpaceDE/>
      <w:autoSpaceDN/>
      <w:adjustRightInd/>
      <w:jc w:val="center"/>
    </w:pPr>
    <w:rPr>
      <w:rFonts w:asciiTheme="minorHAnsi" w:eastAsiaTheme="minorHAnsi" w:hAnsiTheme="minorHAnsi" w:cstheme="minorBidi"/>
      <w:sz w:val="24"/>
      <w:szCs w:val="22"/>
      <w:lang w:eastAsia="en-US"/>
    </w:rPr>
  </w:style>
  <w:style w:type="character" w:customStyle="1" w:styleId="12">
    <w:name w:val="Название Знак1"/>
    <w:basedOn w:val="a0"/>
    <w:uiPriority w:val="10"/>
    <w:rsid w:val="00B23014"/>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108"/>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1">
    <w:name w:val="heading 1"/>
    <w:basedOn w:val="a"/>
    <w:next w:val="a"/>
    <w:link w:val="10"/>
    <w:qFormat/>
    <w:rsid w:val="00B75A14"/>
    <w:pPr>
      <w:widowControl/>
      <w:numPr>
        <w:numId w:val="1"/>
      </w:numPr>
      <w:spacing w:before="108" w:after="108"/>
      <w:jc w:val="center"/>
      <w:outlineLvl w:val="0"/>
    </w:pPr>
    <w:rPr>
      <w:rFonts w:eastAsia="Times New Roman"/>
      <w:b/>
      <w:bCs/>
      <w:color w:val="000080"/>
      <w:sz w:val="24"/>
      <w:szCs w:val="24"/>
      <w:lang w:eastAsia="en-US"/>
    </w:rPr>
  </w:style>
  <w:style w:type="paragraph" w:styleId="2">
    <w:name w:val="heading 2"/>
    <w:basedOn w:val="a"/>
    <w:next w:val="a"/>
    <w:link w:val="20"/>
    <w:uiPriority w:val="9"/>
    <w:semiHidden/>
    <w:unhideWhenUsed/>
    <w:qFormat/>
    <w:rsid w:val="00057AF6"/>
    <w:pPr>
      <w:keepNext/>
      <w:keepLines/>
      <w:numPr>
        <w:ilvl w:val="1"/>
        <w:numId w:val="1"/>
      </w:numPr>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057AF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57AF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57AF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7AF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57AF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57AF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57AF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52108"/>
    <w:rPr>
      <w:b/>
      <w:color w:val="000080"/>
    </w:rPr>
  </w:style>
  <w:style w:type="character" w:customStyle="1" w:styleId="a4">
    <w:name w:val="Гипертекстовая ссылка"/>
    <w:basedOn w:val="a3"/>
    <w:uiPriority w:val="99"/>
    <w:rsid w:val="00B52108"/>
    <w:rPr>
      <w:rFonts w:cs="Times New Roman"/>
      <w:b/>
      <w:color w:val="008000"/>
    </w:rPr>
  </w:style>
  <w:style w:type="paragraph" w:customStyle="1" w:styleId="a5">
    <w:name w:val="Таблицы (моноширинный)"/>
    <w:basedOn w:val="a"/>
    <w:next w:val="a"/>
    <w:uiPriority w:val="99"/>
    <w:rsid w:val="00B52108"/>
    <w:pPr>
      <w:jc w:val="both"/>
    </w:pPr>
    <w:rPr>
      <w:rFonts w:ascii="Courier New" w:hAnsi="Courier New" w:cs="Courier New"/>
      <w:sz w:val="24"/>
      <w:szCs w:val="24"/>
    </w:rPr>
  </w:style>
  <w:style w:type="paragraph" w:customStyle="1" w:styleId="Default">
    <w:name w:val="Default"/>
    <w:rsid w:val="001847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List Paragraph"/>
    <w:basedOn w:val="a"/>
    <w:uiPriority w:val="34"/>
    <w:qFormat/>
    <w:rsid w:val="008E60B4"/>
    <w:pPr>
      <w:ind w:left="720"/>
      <w:contextualSpacing/>
    </w:pPr>
  </w:style>
  <w:style w:type="paragraph" w:customStyle="1" w:styleId="14">
    <w:name w:val="Обычный + 14 пт"/>
    <w:aliases w:val="По ширине"/>
    <w:basedOn w:val="a"/>
    <w:rsid w:val="009460B5"/>
    <w:pPr>
      <w:widowControl/>
      <w:autoSpaceDE/>
      <w:autoSpaceDN/>
      <w:adjustRightInd/>
      <w:spacing w:before="100" w:beforeAutospacing="1" w:after="202" w:line="276" w:lineRule="auto"/>
      <w:ind w:firstLine="706"/>
      <w:jc w:val="both"/>
    </w:pPr>
    <w:rPr>
      <w:rFonts w:ascii="Times New Roman" w:eastAsia="Calibri" w:hAnsi="Times New Roman" w:cs="Times New Roman"/>
      <w:color w:val="000000"/>
      <w:sz w:val="28"/>
      <w:szCs w:val="28"/>
    </w:rPr>
  </w:style>
  <w:style w:type="character" w:customStyle="1" w:styleId="10">
    <w:name w:val="Заголовок 1 Знак"/>
    <w:basedOn w:val="a0"/>
    <w:link w:val="1"/>
    <w:rsid w:val="00B75A14"/>
    <w:rPr>
      <w:rFonts w:ascii="Arial" w:eastAsia="Times New Roman" w:hAnsi="Arial" w:cs="Arial"/>
      <w:b/>
      <w:bCs/>
      <w:color w:val="000080"/>
      <w:sz w:val="24"/>
      <w:szCs w:val="24"/>
    </w:rPr>
  </w:style>
  <w:style w:type="paragraph" w:customStyle="1" w:styleId="11">
    <w:name w:val="Абзац списка1"/>
    <w:basedOn w:val="a"/>
    <w:rsid w:val="00B75A14"/>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styleId="21">
    <w:name w:val="Body Text Indent 2"/>
    <w:basedOn w:val="a"/>
    <w:link w:val="22"/>
    <w:rsid w:val="00051570"/>
    <w:pPr>
      <w:widowControl/>
      <w:adjustRightInd/>
      <w:ind w:firstLine="720"/>
      <w:jc w:val="both"/>
    </w:pPr>
    <w:rPr>
      <w:rFonts w:ascii="Times New Roman" w:eastAsia="Calibri" w:hAnsi="Times New Roman" w:cs="Times New Roman"/>
      <w:sz w:val="28"/>
      <w:szCs w:val="28"/>
    </w:rPr>
  </w:style>
  <w:style w:type="character" w:customStyle="1" w:styleId="22">
    <w:name w:val="Основной текст с отступом 2 Знак"/>
    <w:basedOn w:val="a0"/>
    <w:link w:val="21"/>
    <w:rsid w:val="00051570"/>
    <w:rPr>
      <w:rFonts w:ascii="Times New Roman" w:eastAsia="Calibri" w:hAnsi="Times New Roman" w:cs="Times New Roman"/>
      <w:sz w:val="28"/>
      <w:szCs w:val="28"/>
      <w:lang w:eastAsia="ru-RU"/>
    </w:rPr>
  </w:style>
  <w:style w:type="paragraph" w:customStyle="1" w:styleId="220">
    <w:name w:val="Основной текст с отступом 22"/>
    <w:basedOn w:val="a"/>
    <w:rsid w:val="004F6C74"/>
    <w:pPr>
      <w:widowControl/>
      <w:suppressAutoHyphens/>
      <w:autoSpaceDE/>
      <w:autoSpaceDN/>
      <w:adjustRightInd/>
      <w:ind w:firstLine="720"/>
      <w:jc w:val="both"/>
    </w:pPr>
    <w:rPr>
      <w:rFonts w:ascii="Times New Roman" w:eastAsia="Calibri" w:hAnsi="Times New Roman" w:cs="Times New Roman"/>
      <w:sz w:val="28"/>
      <w:szCs w:val="24"/>
      <w:lang w:eastAsia="ar-SA"/>
    </w:rPr>
  </w:style>
  <w:style w:type="character" w:customStyle="1" w:styleId="FontStyle11">
    <w:name w:val="Font Style11"/>
    <w:rsid w:val="00563E99"/>
    <w:rPr>
      <w:rFonts w:ascii="Times New Roman" w:hAnsi="Times New Roman" w:cs="Times New Roman"/>
      <w:b/>
      <w:bCs/>
      <w:sz w:val="26"/>
      <w:szCs w:val="26"/>
    </w:rPr>
  </w:style>
  <w:style w:type="table" w:styleId="a7">
    <w:name w:val="Table Grid"/>
    <w:basedOn w:val="a1"/>
    <w:uiPriority w:val="59"/>
    <w:rsid w:val="0056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563E99"/>
    <w:rPr>
      <w:rFonts w:ascii="Times New Roman" w:hAnsi="Times New Roman" w:cs="Times New Roman"/>
      <w:sz w:val="26"/>
      <w:szCs w:val="26"/>
    </w:rPr>
  </w:style>
  <w:style w:type="paragraph" w:customStyle="1" w:styleId="Style3">
    <w:name w:val="Style3"/>
    <w:basedOn w:val="a"/>
    <w:rsid w:val="00563E99"/>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057AF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057AF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057AF6"/>
    <w:rPr>
      <w:rFonts w:asciiTheme="majorHAnsi" w:eastAsiaTheme="majorEastAsia" w:hAnsiTheme="majorHAnsi" w:cstheme="majorBidi"/>
      <w:b/>
      <w:bCs/>
      <w:i/>
      <w:iCs/>
      <w:color w:val="4F81BD" w:themeColor="accent1"/>
      <w:sz w:val="26"/>
      <w:szCs w:val="26"/>
      <w:lang w:eastAsia="ru-RU"/>
    </w:rPr>
  </w:style>
  <w:style w:type="character" w:customStyle="1" w:styleId="50">
    <w:name w:val="Заголовок 5 Знак"/>
    <w:basedOn w:val="a0"/>
    <w:link w:val="5"/>
    <w:uiPriority w:val="9"/>
    <w:semiHidden/>
    <w:rsid w:val="00057AF6"/>
    <w:rPr>
      <w:rFonts w:asciiTheme="majorHAnsi" w:eastAsiaTheme="majorEastAsia" w:hAnsiTheme="majorHAnsi" w:cstheme="majorBidi"/>
      <w:color w:val="243F60" w:themeColor="accent1" w:themeShade="7F"/>
      <w:sz w:val="26"/>
      <w:szCs w:val="26"/>
      <w:lang w:eastAsia="ru-RU"/>
    </w:rPr>
  </w:style>
  <w:style w:type="character" w:customStyle="1" w:styleId="60">
    <w:name w:val="Заголовок 6 Знак"/>
    <w:basedOn w:val="a0"/>
    <w:link w:val="6"/>
    <w:uiPriority w:val="9"/>
    <w:semiHidden/>
    <w:rsid w:val="00057AF6"/>
    <w:rPr>
      <w:rFonts w:asciiTheme="majorHAnsi" w:eastAsiaTheme="majorEastAsia" w:hAnsiTheme="majorHAnsi" w:cstheme="majorBidi"/>
      <w:i/>
      <w:iCs/>
      <w:color w:val="243F60" w:themeColor="accent1" w:themeShade="7F"/>
      <w:sz w:val="26"/>
      <w:szCs w:val="26"/>
      <w:lang w:eastAsia="ru-RU"/>
    </w:rPr>
  </w:style>
  <w:style w:type="character" w:customStyle="1" w:styleId="70">
    <w:name w:val="Заголовок 7 Знак"/>
    <w:basedOn w:val="a0"/>
    <w:link w:val="7"/>
    <w:uiPriority w:val="9"/>
    <w:semiHidden/>
    <w:rsid w:val="00057AF6"/>
    <w:rPr>
      <w:rFonts w:asciiTheme="majorHAnsi" w:eastAsiaTheme="majorEastAsia" w:hAnsiTheme="majorHAnsi" w:cstheme="majorBidi"/>
      <w:i/>
      <w:iCs/>
      <w:color w:val="404040" w:themeColor="text1" w:themeTint="BF"/>
      <w:sz w:val="26"/>
      <w:szCs w:val="26"/>
      <w:lang w:eastAsia="ru-RU"/>
    </w:rPr>
  </w:style>
  <w:style w:type="character" w:customStyle="1" w:styleId="80">
    <w:name w:val="Заголовок 8 Знак"/>
    <w:basedOn w:val="a0"/>
    <w:link w:val="8"/>
    <w:uiPriority w:val="9"/>
    <w:semiHidden/>
    <w:rsid w:val="00057AF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057AF6"/>
    <w:rPr>
      <w:rFonts w:asciiTheme="majorHAnsi" w:eastAsiaTheme="majorEastAsia" w:hAnsiTheme="majorHAnsi" w:cstheme="majorBidi"/>
      <w:i/>
      <w:iCs/>
      <w:color w:val="404040" w:themeColor="text1" w:themeTint="BF"/>
      <w:sz w:val="20"/>
      <w:szCs w:val="20"/>
      <w:lang w:eastAsia="ru-RU"/>
    </w:rPr>
  </w:style>
  <w:style w:type="paragraph" w:customStyle="1" w:styleId="Style2">
    <w:name w:val="Style2"/>
    <w:basedOn w:val="a"/>
    <w:rsid w:val="00377222"/>
    <w:rPr>
      <w:rFonts w:ascii="Times New Roman" w:eastAsia="Times New Roman" w:hAnsi="Times New Roman" w:cs="Times New Roman"/>
      <w:sz w:val="24"/>
      <w:szCs w:val="24"/>
    </w:rPr>
  </w:style>
  <w:style w:type="paragraph" w:styleId="a8">
    <w:name w:val="Plain Text"/>
    <w:basedOn w:val="a"/>
    <w:link w:val="a9"/>
    <w:rsid w:val="00F51172"/>
    <w:pPr>
      <w:widowControl/>
      <w:autoSpaceDE/>
      <w:autoSpaceDN/>
      <w:adjustRightInd/>
    </w:pPr>
    <w:rPr>
      <w:rFonts w:ascii="Courier New" w:eastAsia="Times New Roman" w:hAnsi="Courier New" w:cs="Courier New"/>
      <w:sz w:val="20"/>
      <w:szCs w:val="20"/>
    </w:rPr>
  </w:style>
  <w:style w:type="character" w:customStyle="1" w:styleId="a9">
    <w:name w:val="Текст Знак"/>
    <w:basedOn w:val="a0"/>
    <w:link w:val="a8"/>
    <w:rsid w:val="00F51172"/>
    <w:rPr>
      <w:rFonts w:ascii="Courier New" w:eastAsia="Times New Roman" w:hAnsi="Courier New" w:cs="Courier New"/>
      <w:sz w:val="20"/>
      <w:szCs w:val="20"/>
      <w:lang w:eastAsia="ru-RU"/>
    </w:rPr>
  </w:style>
  <w:style w:type="paragraph" w:customStyle="1" w:styleId="23">
    <w:name w:val="Абзац списка2"/>
    <w:basedOn w:val="a"/>
    <w:rsid w:val="0047792D"/>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character" w:customStyle="1" w:styleId="apple-converted-space">
    <w:name w:val="apple-converted-space"/>
    <w:basedOn w:val="a0"/>
    <w:rsid w:val="008577B2"/>
  </w:style>
  <w:style w:type="character" w:styleId="aa">
    <w:name w:val="Hyperlink"/>
    <w:basedOn w:val="a0"/>
    <w:uiPriority w:val="99"/>
    <w:semiHidden/>
    <w:unhideWhenUsed/>
    <w:rsid w:val="008577B2"/>
    <w:rPr>
      <w:color w:val="0000FF"/>
      <w:u w:val="single"/>
    </w:rPr>
  </w:style>
  <w:style w:type="paragraph" w:customStyle="1" w:styleId="s3">
    <w:name w:val="s_3"/>
    <w:basedOn w:val="a"/>
    <w:rsid w:val="008577B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Style4">
    <w:name w:val="Style4"/>
    <w:basedOn w:val="a"/>
    <w:rsid w:val="00293F1B"/>
    <w:pPr>
      <w:spacing w:line="320" w:lineRule="exact"/>
      <w:jc w:val="center"/>
    </w:pPr>
    <w:rPr>
      <w:rFonts w:ascii="Times New Roman" w:eastAsia="Times New Roman" w:hAnsi="Times New Roman" w:cs="Times New Roman"/>
      <w:sz w:val="24"/>
      <w:szCs w:val="24"/>
    </w:rPr>
  </w:style>
  <w:style w:type="character" w:styleId="ab">
    <w:name w:val="Emphasis"/>
    <w:basedOn w:val="a0"/>
    <w:uiPriority w:val="20"/>
    <w:qFormat/>
    <w:rsid w:val="002E2606"/>
    <w:rPr>
      <w:i/>
      <w:iCs/>
    </w:rPr>
  </w:style>
  <w:style w:type="paragraph" w:customStyle="1" w:styleId="s1">
    <w:name w:val="s_1"/>
    <w:basedOn w:val="a"/>
    <w:rsid w:val="00CC1833"/>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ac">
    <w:name w:val="endnote reference"/>
    <w:basedOn w:val="a0"/>
    <w:uiPriority w:val="99"/>
    <w:semiHidden/>
    <w:unhideWhenUsed/>
    <w:rsid w:val="00CB110F"/>
    <w:rPr>
      <w:vertAlign w:val="superscript"/>
    </w:rPr>
  </w:style>
  <w:style w:type="paragraph" w:styleId="ad">
    <w:name w:val="Normal (Web)"/>
    <w:basedOn w:val="a"/>
    <w:uiPriority w:val="99"/>
    <w:unhideWhenUsed/>
    <w:rsid w:val="00A978FE"/>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rsid w:val="004007FD"/>
    <w:pPr>
      <w:widowControl w:val="0"/>
      <w:autoSpaceDE w:val="0"/>
      <w:autoSpaceDN w:val="0"/>
      <w:spacing w:after="0" w:line="240" w:lineRule="auto"/>
    </w:pPr>
    <w:rPr>
      <w:rFonts w:ascii="Calibri" w:eastAsia="Times New Roman" w:hAnsi="Calibri" w:cs="Calibri"/>
      <w:szCs w:val="20"/>
      <w:lang w:eastAsia="ru-RU"/>
    </w:rPr>
  </w:style>
  <w:style w:type="paragraph" w:customStyle="1" w:styleId="ae">
    <w:name w:val="Заголовок"/>
    <w:basedOn w:val="a"/>
    <w:next w:val="a"/>
    <w:uiPriority w:val="99"/>
    <w:rsid w:val="004007FD"/>
    <w:pPr>
      <w:jc w:val="both"/>
    </w:pPr>
    <w:rPr>
      <w:b/>
      <w:bCs/>
      <w:color w:val="C0C0C0"/>
      <w:sz w:val="24"/>
      <w:szCs w:val="24"/>
    </w:rPr>
  </w:style>
  <w:style w:type="paragraph" w:customStyle="1" w:styleId="ConsPlusTitle">
    <w:name w:val="ConsPlusTitle"/>
    <w:rsid w:val="0012736F"/>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
    <w:name w:val="Название Знак"/>
    <w:link w:val="af0"/>
    <w:locked/>
    <w:rsid w:val="00B23014"/>
    <w:rPr>
      <w:sz w:val="24"/>
    </w:rPr>
  </w:style>
  <w:style w:type="paragraph" w:styleId="af0">
    <w:name w:val="Title"/>
    <w:basedOn w:val="a"/>
    <w:link w:val="af"/>
    <w:qFormat/>
    <w:rsid w:val="00B23014"/>
    <w:pPr>
      <w:widowControl/>
      <w:autoSpaceDE/>
      <w:autoSpaceDN/>
      <w:adjustRightInd/>
      <w:jc w:val="center"/>
    </w:pPr>
    <w:rPr>
      <w:rFonts w:asciiTheme="minorHAnsi" w:eastAsiaTheme="minorHAnsi" w:hAnsiTheme="minorHAnsi" w:cstheme="minorBidi"/>
      <w:sz w:val="24"/>
      <w:szCs w:val="22"/>
      <w:lang w:eastAsia="en-US"/>
    </w:rPr>
  </w:style>
  <w:style w:type="character" w:customStyle="1" w:styleId="12">
    <w:name w:val="Название Знак1"/>
    <w:basedOn w:val="a0"/>
    <w:uiPriority w:val="10"/>
    <w:rsid w:val="00B23014"/>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DABC-0108-4322-9F25-C1246925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2903</TotalTime>
  <Pages>1</Pages>
  <Words>2276</Words>
  <Characters>12978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cp:lastPrinted>2021-12-23T12:01:00Z</cp:lastPrinted>
  <dcterms:created xsi:type="dcterms:W3CDTF">2012-04-16T06:42:00Z</dcterms:created>
  <dcterms:modified xsi:type="dcterms:W3CDTF">2021-12-23T12:02:00Z</dcterms:modified>
</cp:coreProperties>
</file>