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2AF5D104" w:rsidR="00D21F4B" w:rsidRDefault="002B5541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2</w:t>
            </w:r>
            <w:r w:rsidR="00973BDE">
              <w:rPr>
                <w:sz w:val="25"/>
                <w:szCs w:val="25"/>
              </w:rPr>
              <w:t>7</w:t>
            </w:r>
            <w:r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ноября  20</w:t>
            </w:r>
            <w:r w:rsidR="00DA00A0">
              <w:rPr>
                <w:sz w:val="25"/>
                <w:szCs w:val="25"/>
              </w:rPr>
              <w:t>20</w:t>
            </w:r>
            <w:proofErr w:type="gramEnd"/>
            <w:r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0E90C8F4" w:rsidR="00D21F4B" w:rsidRDefault="002B5541">
      <w:pPr>
        <w:jc w:val="center"/>
      </w:pPr>
      <w:r>
        <w:rPr>
          <w:b/>
        </w:rPr>
        <w:t xml:space="preserve">к проекту решения </w:t>
      </w:r>
      <w:r w:rsidR="001007F7">
        <w:rPr>
          <w:b/>
        </w:rPr>
        <w:t>Старополтав</w:t>
      </w:r>
      <w:r>
        <w:rPr>
          <w:b/>
        </w:rPr>
        <w:t xml:space="preserve">ской сельской Думы «О бюджете </w:t>
      </w:r>
      <w:r w:rsidR="001007F7">
        <w:rPr>
          <w:b/>
        </w:rPr>
        <w:t>Старополтав</w:t>
      </w:r>
      <w:r>
        <w:rPr>
          <w:b/>
        </w:rPr>
        <w:t>ского сельского поселения на 202</w:t>
      </w:r>
      <w:r w:rsidR="00DA00A0">
        <w:rPr>
          <w:b/>
        </w:rPr>
        <w:t>1</w:t>
      </w:r>
      <w:r>
        <w:rPr>
          <w:b/>
        </w:rPr>
        <w:t>год и на плановый период 202</w:t>
      </w:r>
      <w:r w:rsidR="00DA00A0">
        <w:rPr>
          <w:b/>
        </w:rPr>
        <w:t>2</w:t>
      </w:r>
      <w:r>
        <w:rPr>
          <w:b/>
        </w:rPr>
        <w:t>-202</w:t>
      </w:r>
      <w:r w:rsidR="00DA00A0">
        <w:rPr>
          <w:b/>
        </w:rPr>
        <w:t>3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2B939C30" w14:textId="77777777" w:rsidR="00D21F4B" w:rsidRDefault="00D21F4B"/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3360549B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>Контрольно-счетной палаты Старополтавского муниципального района на проект решения Старополтавской сельской Думы «О бюджете Старополтавского сельского поселения на 202</w:t>
      </w:r>
      <w:r w:rsidR="004F06D2">
        <w:t>1</w:t>
      </w:r>
      <w:r>
        <w:t xml:space="preserve"> год и на плановый 202</w:t>
      </w:r>
      <w:r w:rsidR="004F06D2">
        <w:t>2</w:t>
      </w:r>
      <w:r>
        <w:t xml:space="preserve"> и 202</w:t>
      </w:r>
      <w:r w:rsidR="004F06D2">
        <w:t>3</w:t>
      </w:r>
      <w:r>
        <w:t>годов» подготовлено в соответствии со ст.157 Бюджетного Кодекса Российской Федерации, ст.</w:t>
      </w:r>
      <w:r w:rsidR="00337F64">
        <w:t>22</w:t>
      </w:r>
      <w:r>
        <w:t xml:space="preserve"> Положения о бюджетном процессе в </w:t>
      </w:r>
      <w:r w:rsidR="00337F64">
        <w:t>Старополтав</w:t>
      </w:r>
      <w:r>
        <w:t xml:space="preserve">ском сельском поселении, утвержденным решением </w:t>
      </w:r>
      <w:r w:rsidR="00337F64">
        <w:t>Старополта</w:t>
      </w:r>
      <w:r w:rsidR="00F2426E">
        <w:t>в</w:t>
      </w:r>
      <w:r>
        <w:t xml:space="preserve">ской сельской Думы </w:t>
      </w:r>
      <w:r w:rsidRPr="000A0E8A">
        <w:t>№</w:t>
      </w:r>
      <w:r w:rsidR="00337F64">
        <w:t>13/3</w:t>
      </w:r>
      <w:r w:rsidRPr="000A0E8A">
        <w:t xml:space="preserve"> от </w:t>
      </w:r>
      <w:r w:rsidR="00337F64">
        <w:t>17</w:t>
      </w:r>
      <w:r w:rsidRPr="000A0E8A">
        <w:t>.0</w:t>
      </w:r>
      <w:r w:rsidR="00337F64">
        <w:t>4</w:t>
      </w:r>
      <w:r w:rsidRPr="000A0E8A">
        <w:t>.20</w:t>
      </w:r>
      <w:r w:rsidR="00337F64">
        <w:t>19</w:t>
      </w:r>
      <w:r w:rsidRPr="000A0E8A">
        <w:t>г</w:t>
      </w:r>
      <w:r w:rsidR="000A0E8A">
        <w:t xml:space="preserve">(с учетом изм. и </w:t>
      </w:r>
      <w:proofErr w:type="spellStart"/>
      <w:r w:rsidR="000A0E8A">
        <w:t>дополн</w:t>
      </w:r>
      <w:proofErr w:type="spellEnd"/>
      <w:r w:rsidR="000A0E8A">
        <w:t>.),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F2426E">
        <w:t>1</w:t>
      </w:r>
      <w:r w:rsidR="00337F64">
        <w:t>3</w:t>
      </w:r>
      <w:r>
        <w:t xml:space="preserve"> от 20.11.2017г.</w:t>
      </w:r>
    </w:p>
    <w:p w14:paraId="4CEF8C0B" w14:textId="7E6F2941" w:rsidR="00D21F4B" w:rsidRDefault="002B5541">
      <w:pPr>
        <w:ind w:firstLine="709"/>
        <w:jc w:val="both"/>
      </w:pPr>
      <w:r>
        <w:t>Порядок составления и рассмотрения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6CB9EE54" w14:textId="009CFFBB" w:rsidR="006E3443" w:rsidRPr="006E3443" w:rsidRDefault="002B5541" w:rsidP="006E3443">
      <w:pPr>
        <w:ind w:firstLine="567"/>
        <w:jc w:val="both"/>
        <w:outlineLvl w:val="0"/>
        <w:rPr>
          <w:bCs/>
          <w:iCs/>
          <w:color w:val="auto"/>
        </w:rPr>
      </w:pPr>
      <w:r>
        <w:t xml:space="preserve">Для проведения экспертизы одновременно с проектом решения </w:t>
      </w:r>
      <w:r w:rsidR="00337F64">
        <w:t>Старополтав</w:t>
      </w:r>
      <w:r>
        <w:t xml:space="preserve">ской сельской Думы «О бюджете </w:t>
      </w:r>
      <w:r w:rsidR="00337F64">
        <w:t>Старополта</w:t>
      </w:r>
      <w:r w:rsidR="00BC21C9">
        <w:t>в</w:t>
      </w:r>
      <w:r>
        <w:t>ского сельского поселения на 202</w:t>
      </w:r>
      <w:r w:rsidR="005F3761">
        <w:t>1</w:t>
      </w:r>
      <w:r>
        <w:t xml:space="preserve"> год и на плановый 202</w:t>
      </w:r>
      <w:r w:rsidR="005F3761">
        <w:t>2</w:t>
      </w:r>
      <w:r>
        <w:t xml:space="preserve"> и 202</w:t>
      </w:r>
      <w:r w:rsidR="005F3761">
        <w:t>3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9030AD">
        <w:t>-основные направления бюджетной и налоговой политики;</w:t>
      </w:r>
    </w:p>
    <w:p w14:paraId="4BA92A8E" w14:textId="77777777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09AEF2EC" w14:textId="77777777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33D25590" w14:textId="66B1D0C3" w:rsidR="00D21F4B" w:rsidRDefault="002B5541">
      <w:pPr>
        <w:ind w:firstLine="709"/>
        <w:jc w:val="both"/>
      </w:pPr>
      <w:r>
        <w:t xml:space="preserve">-перечень главных администраторов бюджета </w:t>
      </w:r>
      <w:proofErr w:type="spellStart"/>
      <w:r w:rsidR="00973BDE">
        <w:t>Старополтавского</w:t>
      </w:r>
      <w:proofErr w:type="spellEnd"/>
      <w:r>
        <w:t xml:space="preserve"> сельского поселения на 202</w:t>
      </w:r>
      <w:r w:rsidR="00D95224">
        <w:t>1</w:t>
      </w:r>
      <w:r>
        <w:t>год;</w:t>
      </w:r>
    </w:p>
    <w:p w14:paraId="27295632" w14:textId="5E5FF0ED" w:rsidR="00D21F4B" w:rsidRDefault="002B5541">
      <w:pPr>
        <w:ind w:firstLine="709"/>
        <w:jc w:val="both"/>
      </w:pPr>
      <w:r>
        <w:t xml:space="preserve">-перечень главных администраторов источников финансирования дефицита бюджета </w:t>
      </w:r>
      <w:r w:rsidR="00337F64">
        <w:t>Старополта</w:t>
      </w:r>
      <w:r w:rsidR="00F2426E">
        <w:t>в</w:t>
      </w:r>
      <w:r>
        <w:t>ского сельского поселения на 202</w:t>
      </w:r>
      <w:r w:rsidR="00D95224">
        <w:t>1</w:t>
      </w:r>
      <w:r>
        <w:t>год;</w:t>
      </w:r>
    </w:p>
    <w:p w14:paraId="77DC90AE" w14:textId="6DB41D10" w:rsidR="00D21F4B" w:rsidRDefault="002B5541">
      <w:pPr>
        <w:ind w:firstLine="709"/>
        <w:jc w:val="both"/>
      </w:pPr>
      <w:r>
        <w:t xml:space="preserve">-поступление доходов в бюджет </w:t>
      </w:r>
      <w:r w:rsidR="007B7C1D">
        <w:t>Старополтав</w:t>
      </w:r>
      <w:r>
        <w:t>ского сельского поселения в 202</w:t>
      </w:r>
      <w:r w:rsidR="00D95224">
        <w:t>1</w:t>
      </w:r>
      <w:r>
        <w:t>году;</w:t>
      </w:r>
    </w:p>
    <w:p w14:paraId="63A75F37" w14:textId="7023B10A" w:rsidR="00D21F4B" w:rsidRDefault="002B5541">
      <w:pPr>
        <w:ind w:firstLine="709"/>
        <w:jc w:val="both"/>
      </w:pPr>
      <w:r>
        <w:t xml:space="preserve">-поступления доходов в бюджет </w:t>
      </w:r>
      <w:r w:rsidR="007B7C1D">
        <w:t>Старополтав</w:t>
      </w:r>
      <w:r>
        <w:t>ского сельского поселения в 202</w:t>
      </w:r>
      <w:r w:rsidR="00D95224">
        <w:t>2</w:t>
      </w:r>
      <w:r>
        <w:t>-202</w:t>
      </w:r>
      <w:r w:rsidR="00D95224">
        <w:t>3</w:t>
      </w:r>
      <w:r>
        <w:t>годах;</w:t>
      </w:r>
    </w:p>
    <w:p w14:paraId="26FCB280" w14:textId="26FF955E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D95224">
        <w:t>1</w:t>
      </w:r>
      <w:r>
        <w:t>год и на плановый период 202</w:t>
      </w:r>
      <w:r w:rsidR="00D95224">
        <w:t>2</w:t>
      </w:r>
      <w:r>
        <w:t xml:space="preserve"> и 202</w:t>
      </w:r>
      <w:r w:rsidR="00D95224">
        <w:t>3</w:t>
      </w:r>
      <w:r>
        <w:t>годов;</w:t>
      </w:r>
    </w:p>
    <w:p w14:paraId="47589318" w14:textId="7B29A0A5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C95E52">
        <w:t>1</w:t>
      </w:r>
      <w:r>
        <w:t>год;</w:t>
      </w:r>
    </w:p>
    <w:p w14:paraId="2C0FDB35" w14:textId="045AD1E1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r w:rsidR="007B7C1D">
        <w:t>Старополтав</w:t>
      </w:r>
      <w:r>
        <w:t>ского сельского поселения на 202</w:t>
      </w:r>
      <w:r w:rsidR="00D95224">
        <w:t>2-</w:t>
      </w:r>
      <w:r>
        <w:t>202</w:t>
      </w:r>
      <w:r w:rsidR="00D95224">
        <w:t>3</w:t>
      </w:r>
      <w:r>
        <w:t>годы;</w:t>
      </w:r>
    </w:p>
    <w:p w14:paraId="775951C6" w14:textId="66ED8A1F" w:rsidR="00D21F4B" w:rsidRDefault="002B5541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r w:rsidR="007B7C1D">
        <w:t>Старополта</w:t>
      </w:r>
      <w:r w:rsidR="00F2426E">
        <w:t>в</w:t>
      </w:r>
      <w:r>
        <w:t>ского сельского поселения на 20</w:t>
      </w:r>
      <w:r w:rsidR="00D95224">
        <w:t>21</w:t>
      </w:r>
      <w:r>
        <w:t>год;</w:t>
      </w:r>
    </w:p>
    <w:p w14:paraId="15C1A8BE" w14:textId="6C09807E" w:rsidR="009F7885" w:rsidRDefault="002B5541" w:rsidP="009F7885">
      <w:pPr>
        <w:ind w:firstLine="709"/>
        <w:jc w:val="both"/>
      </w:pPr>
      <w:r w:rsidRPr="009030AD">
        <w:t xml:space="preserve">-смета доходов и расходов муниципального дорожного фонда </w:t>
      </w:r>
      <w:r w:rsidR="007B7C1D">
        <w:t>Старополта</w:t>
      </w:r>
      <w:r w:rsidR="00F2426E">
        <w:t>в</w:t>
      </w:r>
      <w:r w:rsidRPr="009030AD">
        <w:t>ского сельского поселения на 202</w:t>
      </w:r>
      <w:r w:rsidR="00D95224" w:rsidRPr="009030AD">
        <w:t>1</w:t>
      </w:r>
      <w:r w:rsidRPr="009030AD">
        <w:t>год</w:t>
      </w:r>
      <w:r w:rsidR="004D1180" w:rsidRPr="009030AD">
        <w:t>;</w:t>
      </w:r>
    </w:p>
    <w:p w14:paraId="37CFB5D3" w14:textId="2F8BBDB3" w:rsidR="004D1180" w:rsidRPr="004D1180" w:rsidRDefault="004D1180">
      <w:pPr>
        <w:ind w:firstLine="709"/>
        <w:jc w:val="both"/>
      </w:pPr>
      <w:r>
        <w:t>-иные документы и материалы.</w:t>
      </w:r>
    </w:p>
    <w:p w14:paraId="5251D563" w14:textId="77777777" w:rsidR="007C2FB1" w:rsidRDefault="007C2FB1">
      <w:pPr>
        <w:ind w:firstLine="709"/>
        <w:jc w:val="both"/>
      </w:pPr>
      <w:bookmarkStart w:id="0" w:name="_Hlk56520037"/>
    </w:p>
    <w:bookmarkEnd w:id="0"/>
    <w:p w14:paraId="177A831B" w14:textId="0682222F" w:rsidR="007B7C1D" w:rsidRDefault="007B7C1D" w:rsidP="007B7C1D">
      <w:pPr>
        <w:ind w:firstLine="709"/>
        <w:jc w:val="both"/>
      </w:pPr>
      <w:r>
        <w:t>Рассмотрев направленный проект бюджета сельского поселения, а также другие документы, представленные одновременно с проектом бюджета, в отношении требований бюджетного законодательства Контрольно-счетная палата отмечает следующее:</w:t>
      </w:r>
    </w:p>
    <w:p w14:paraId="52046259" w14:textId="5111E5C0" w:rsidR="007B7C1D" w:rsidRDefault="007B7C1D" w:rsidP="007B7C1D">
      <w:pPr>
        <w:ind w:firstLine="709"/>
        <w:jc w:val="both"/>
      </w:pPr>
      <w:r>
        <w:rPr>
          <w:highlight w:val="white"/>
        </w:rPr>
        <w:t xml:space="preserve">Согласно ст.169 и ст.173 </w:t>
      </w:r>
      <w:bookmarkStart w:id="1" w:name="__DdeLink__701_3238373810"/>
      <w:r>
        <w:rPr>
          <w:highlight w:val="white"/>
        </w:rPr>
        <w:t>Бюджетного кодекса</w:t>
      </w:r>
      <w:bookmarkEnd w:id="1"/>
      <w:r>
        <w:rPr>
          <w:highlight w:val="white"/>
        </w:rPr>
        <w:t xml:space="preserve"> РФ доходы бюджета прогнозируются на основе Прогноза социально-экономического развития, который определяет исходные </w:t>
      </w:r>
      <w:r>
        <w:rPr>
          <w:highlight w:val="white"/>
        </w:rPr>
        <w:lastRenderedPageBreak/>
        <w:t>условия для формирования проекта бюджета. В нарушение статьи 173 БК РФ Прогноз социально-экономического развития Старополтавского сельского поселения на 2020г и планов</w:t>
      </w:r>
      <w:r>
        <w:t xml:space="preserve">ый период 2021-2022гг не принят. </w:t>
      </w:r>
    </w:p>
    <w:p w14:paraId="0D3DCB60" w14:textId="60285643" w:rsidR="007B7C1D" w:rsidRDefault="007B7C1D" w:rsidP="007B7C1D">
      <w:pPr>
        <w:ind w:firstLine="709"/>
        <w:jc w:val="both"/>
      </w:pPr>
      <w:r>
        <w:t xml:space="preserve">В нарушение ст.184.2 </w:t>
      </w:r>
      <w:r>
        <w:rPr>
          <w:highlight w:val="white"/>
        </w:rPr>
        <w:t>Бюджетного кодекса</w:t>
      </w:r>
      <w:r>
        <w:t xml:space="preserve"> РФ и п.2 ст.22 Положения о бюджетном процессе Старополтавского сельского поселения с проектом решения не представлены предварительные итоги социально-экономического развития территории Старополтавского сельского поселения за истекший период текущего финансового года и ожидаемые итоги социально-экономического развития территории Старополтавского сельского поселения за текущий финансовый год;</w:t>
      </w:r>
      <w:r w:rsidRPr="007B7C1D">
        <w:t xml:space="preserve"> </w:t>
      </w:r>
      <w:r>
        <w:t xml:space="preserve">реестр источников доходов бюджета Старополтавского сельского поселения.   </w:t>
      </w:r>
    </w:p>
    <w:p w14:paraId="6C834AE2" w14:textId="0FD04798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r w:rsidR="007B7C1D">
        <w:t>Старополта</w:t>
      </w:r>
      <w:r w:rsidR="00B91790">
        <w:t>в</w:t>
      </w:r>
      <w:r>
        <w:t xml:space="preserve">ском сельском поселении» Проект бюджета </w:t>
      </w:r>
      <w:r w:rsidR="007B7C1D">
        <w:t>Старополтав</w:t>
      </w:r>
      <w:r>
        <w:t xml:space="preserve">ского сельского поселения </w:t>
      </w:r>
      <w:r w:rsidR="003A064F">
        <w:t xml:space="preserve"> </w:t>
      </w:r>
      <w:r>
        <w:t xml:space="preserve"> разработан сроком на три года (очередной финансовый год и плановый период). </w:t>
      </w:r>
    </w:p>
    <w:p w14:paraId="2446C55C" w14:textId="267695AC" w:rsidR="003F1F35" w:rsidRDefault="003F1F35">
      <w:pPr>
        <w:ind w:firstLine="709"/>
        <w:jc w:val="both"/>
      </w:pPr>
      <w:r>
        <w:t xml:space="preserve">Предложенный к утверждению проект бюджета </w:t>
      </w:r>
      <w:r w:rsidR="007B7C1D">
        <w:t>Старополтав</w:t>
      </w:r>
      <w:r>
        <w:t>ского сельского поселения на 2021год и на плановый период 2022-2023 годов составлен без дефицита</w:t>
      </w:r>
      <w:r w:rsidR="00052294">
        <w:t>.</w:t>
      </w:r>
      <w:r w:rsidR="002B5541">
        <w:t xml:space="preserve">              </w:t>
      </w:r>
    </w:p>
    <w:p w14:paraId="6DFCE8C3" w14:textId="77777777" w:rsidR="00DC3AAD" w:rsidRDefault="00DC3AAD" w:rsidP="003F1F35">
      <w:pPr>
        <w:ind w:firstLine="709"/>
        <w:jc w:val="center"/>
        <w:rPr>
          <w:b/>
          <w:bCs/>
        </w:rPr>
      </w:pPr>
    </w:p>
    <w:p w14:paraId="09B21A52" w14:textId="3D7FE18E" w:rsidR="00D21F4B" w:rsidRDefault="002B5541" w:rsidP="003F1F35">
      <w:pPr>
        <w:ind w:firstLine="709"/>
        <w:jc w:val="center"/>
      </w:pPr>
      <w:r>
        <w:rPr>
          <w:b/>
          <w:bCs/>
        </w:rPr>
        <w:t>Общая характеристика проекта бюджета.</w:t>
      </w:r>
    </w:p>
    <w:p w14:paraId="288D97B4" w14:textId="60CA42D6" w:rsidR="00D21F4B" w:rsidRDefault="002B5541">
      <w:pPr>
        <w:ind w:firstLine="709"/>
        <w:jc w:val="both"/>
      </w:pPr>
      <w:r>
        <w:t xml:space="preserve">Проект бюджета </w:t>
      </w:r>
      <w:r w:rsidR="007B7C1D">
        <w:t>Старополта</w:t>
      </w:r>
      <w:r w:rsidR="0005167E">
        <w:t>в</w:t>
      </w:r>
      <w:r>
        <w:t>ского сельского поселения на 202</w:t>
      </w:r>
      <w:r w:rsidR="0043015D">
        <w:t>1</w:t>
      </w:r>
      <w:r>
        <w:t>год представляет собой совокупность доходной и расходной частей.</w:t>
      </w:r>
    </w:p>
    <w:p w14:paraId="3BF4A965" w14:textId="28D85A06" w:rsidR="001772CF" w:rsidRDefault="001772CF">
      <w:pPr>
        <w:ind w:firstLine="709"/>
        <w:jc w:val="both"/>
      </w:pPr>
      <w:r>
        <w:t xml:space="preserve">В составе документов и материалов к проекту бюджета представлены основные </w:t>
      </w:r>
      <w:r w:rsidR="00946FF4">
        <w:t xml:space="preserve">направления </w:t>
      </w:r>
      <w:r>
        <w:t>бюджетной и налоговой политики на 2021год и на плановый период 2022-2023годов</w:t>
      </w:r>
      <w:r w:rsidR="0005167E">
        <w:t xml:space="preserve"> </w:t>
      </w:r>
      <w:r>
        <w:t>(далее-Основные направления бюджетной и налоговой политики).</w:t>
      </w:r>
    </w:p>
    <w:p w14:paraId="5B01AB3B" w14:textId="62A6C871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21</w:t>
      </w:r>
      <w:r>
        <w:t>год и плановый период 202</w:t>
      </w:r>
      <w:r w:rsidR="0043015D">
        <w:t>2</w:t>
      </w:r>
      <w:r>
        <w:t>-202</w:t>
      </w:r>
      <w:r w:rsidR="0043015D">
        <w:t>3</w:t>
      </w:r>
      <w:r>
        <w:t>гг отмечается следующее.</w:t>
      </w:r>
    </w:p>
    <w:p w14:paraId="6A12E447" w14:textId="3D74CA67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AB03BC">
        <w:t>1</w:t>
      </w:r>
      <w:r>
        <w:t xml:space="preserve">г в размере </w:t>
      </w:r>
      <w:proofErr w:type="gramStart"/>
      <w:r w:rsidR="007B7C1D">
        <w:t>18837,</w:t>
      </w:r>
      <w:r w:rsidR="00D900E1">
        <w:t>7</w:t>
      </w:r>
      <w:r w:rsidRPr="00D15F52">
        <w:t>тыс.рублей</w:t>
      </w:r>
      <w:proofErr w:type="gramEnd"/>
      <w:r w:rsidRPr="00D15F52">
        <w:t>, на плановый период 202</w:t>
      </w:r>
      <w:r w:rsidR="002D205B" w:rsidRPr="00D15F52">
        <w:t>2</w:t>
      </w:r>
      <w:r w:rsidRPr="00D15F52">
        <w:t xml:space="preserve">г.- </w:t>
      </w:r>
      <w:r w:rsidR="002A78BF">
        <w:t>18927,0</w:t>
      </w:r>
      <w:r w:rsidRPr="00D15F52">
        <w:t>тыс.рублей, на 202</w:t>
      </w:r>
      <w:r w:rsidR="002D205B" w:rsidRPr="00D15F52">
        <w:t>3</w:t>
      </w:r>
      <w:r w:rsidRPr="00D15F52">
        <w:t>г.-</w:t>
      </w:r>
      <w:r w:rsidR="002A78BF">
        <w:t>19526,5</w:t>
      </w:r>
      <w:r w:rsidRPr="00D15F52">
        <w:t>тыс.рублей. Налоговые и неналоговые доходы местного бюджета в 202</w:t>
      </w:r>
      <w:r w:rsidR="002D205B" w:rsidRPr="00D15F52">
        <w:t>1</w:t>
      </w:r>
      <w:r w:rsidRPr="00D15F52">
        <w:t xml:space="preserve">году прогнозируются в сумме </w:t>
      </w:r>
      <w:proofErr w:type="gramStart"/>
      <w:r w:rsidR="002A78BF">
        <w:t>13499,4</w:t>
      </w:r>
      <w:r w:rsidRPr="00D15F52">
        <w:t>тыс.рублей</w:t>
      </w:r>
      <w:proofErr w:type="gramEnd"/>
      <w:r w:rsidRPr="00D15F52">
        <w:t>, в 202</w:t>
      </w:r>
      <w:r w:rsidR="00D15F52" w:rsidRPr="00D15F52">
        <w:t>2</w:t>
      </w:r>
      <w:r w:rsidRPr="00D15F52">
        <w:t>году-</w:t>
      </w:r>
      <w:r w:rsidR="002A78BF">
        <w:t>13585,8</w:t>
      </w:r>
      <w:r w:rsidRPr="00D15F52">
        <w:t>тыс.рублей, в 202</w:t>
      </w:r>
      <w:r w:rsidR="00D15F52" w:rsidRPr="00D15F52">
        <w:t>3</w:t>
      </w:r>
      <w:r w:rsidRPr="00D15F52">
        <w:t>году-</w:t>
      </w:r>
      <w:r w:rsidR="002A78BF">
        <w:t>14174,1</w:t>
      </w:r>
      <w:r w:rsidRPr="00D15F52">
        <w:t>тыс.рублей</w:t>
      </w:r>
      <w:r>
        <w:t>.</w:t>
      </w:r>
    </w:p>
    <w:p w14:paraId="71CC5C92" w14:textId="7C6E4F70" w:rsidR="00D21F4B" w:rsidRDefault="002B5541">
      <w:pPr>
        <w:ind w:firstLine="709"/>
        <w:jc w:val="both"/>
      </w:pPr>
      <w:r>
        <w:t>Общий объем расходов установлен на 202</w:t>
      </w:r>
      <w:r w:rsidR="00D15F52">
        <w:t>1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DA290D">
        <w:t>18837,</w:t>
      </w:r>
      <w:r w:rsidR="00D900E1">
        <w:t>7</w:t>
      </w:r>
      <w:r>
        <w:t>тыс.рублей</w:t>
      </w:r>
      <w:proofErr w:type="gramEnd"/>
      <w:r>
        <w:t>, на плановый период 202</w:t>
      </w:r>
      <w:r w:rsidR="00D15F52">
        <w:t>2</w:t>
      </w:r>
      <w:r>
        <w:t xml:space="preserve">г.- </w:t>
      </w:r>
      <w:r w:rsidR="00DA290D">
        <w:t>18927,0</w:t>
      </w:r>
      <w:r>
        <w:t>тыс.рублей, на 2022</w:t>
      </w:r>
      <w:r w:rsidR="00D15F52">
        <w:t>3</w:t>
      </w:r>
      <w:r>
        <w:t>г.-</w:t>
      </w:r>
      <w:r w:rsidR="00DA290D">
        <w:t>19526,5</w:t>
      </w:r>
      <w:r>
        <w:t xml:space="preserve">тыс.рублей. </w:t>
      </w:r>
      <w:r w:rsidRPr="000A0E8A">
        <w:t>Без дефицита.</w:t>
      </w:r>
    </w:p>
    <w:p w14:paraId="480832A4" w14:textId="1C7641CB" w:rsidR="00D21F4B" w:rsidRDefault="002B5541">
      <w:pPr>
        <w:ind w:firstLine="709"/>
        <w:jc w:val="both"/>
      </w:pPr>
      <w:r>
        <w:t xml:space="preserve">При формировании проекта бюджета учитывалось </w:t>
      </w:r>
      <w:r w:rsidR="00B84E84">
        <w:t xml:space="preserve">бюджетное и </w:t>
      </w:r>
      <w:r>
        <w:t xml:space="preserve">налоговое законодательство, действующее на момент составления проекта </w:t>
      </w:r>
      <w:r w:rsidRPr="009030AD">
        <w:t>бюджета, и основные направления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</w:t>
      </w:r>
      <w:r w:rsidR="003F1F35">
        <w:t>1</w:t>
      </w:r>
      <w:r>
        <w:t>года.</w:t>
      </w:r>
    </w:p>
    <w:p w14:paraId="7D8BA31A" w14:textId="77777777" w:rsidR="00D21F4B" w:rsidRDefault="002B5541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p w14:paraId="39F5F5FB" w14:textId="77777777" w:rsidR="00D21F4B" w:rsidRDefault="002B5541">
      <w:pPr>
        <w:ind w:firstLine="709"/>
        <w:jc w:val="both"/>
      </w:pPr>
      <w:r>
        <w:t xml:space="preserve">                                     </w:t>
      </w:r>
      <w:r>
        <w:rPr>
          <w:b/>
          <w:bCs/>
        </w:rPr>
        <w:t>Доходы бюджета поселения.</w:t>
      </w:r>
    </w:p>
    <w:p w14:paraId="5AA9EB44" w14:textId="656FBC72" w:rsidR="00D21F4B" w:rsidRDefault="002B5541">
      <w:pPr>
        <w:ind w:firstLine="708"/>
        <w:jc w:val="both"/>
      </w:pPr>
      <w:r>
        <w:t>Доходы бюджета на 202</w:t>
      </w:r>
      <w:r w:rsidR="0043015D">
        <w:t>1</w:t>
      </w:r>
      <w:r>
        <w:t xml:space="preserve">год прогнозируются в сумме </w:t>
      </w:r>
      <w:r w:rsidR="00A6481E">
        <w:t>18837,</w:t>
      </w:r>
      <w:r w:rsidR="00D900E1">
        <w:t>7</w:t>
      </w:r>
      <w:r>
        <w:t xml:space="preserve">тыс.руб., что ниже </w:t>
      </w:r>
      <w:r w:rsidR="00EC4753">
        <w:t xml:space="preserve">ожидаемых доходов текущего </w:t>
      </w:r>
      <w:r>
        <w:t>20</w:t>
      </w:r>
      <w:r w:rsidR="0043015D">
        <w:t>20</w:t>
      </w:r>
      <w:r>
        <w:t xml:space="preserve">года на </w:t>
      </w:r>
      <w:r w:rsidR="00A6481E">
        <w:t>41,</w:t>
      </w:r>
      <w:r w:rsidR="00D900E1">
        <w:t>3</w:t>
      </w:r>
      <w:r>
        <w:t xml:space="preserve">тыс.руб. или на </w:t>
      </w:r>
      <w:r w:rsidR="00474FF1">
        <w:t>-</w:t>
      </w:r>
      <w:r w:rsidR="00A6481E">
        <w:t>0,2</w:t>
      </w:r>
      <w:r>
        <w:t>%, на 202</w:t>
      </w:r>
      <w:r w:rsidR="008F5C37">
        <w:t>2</w:t>
      </w:r>
      <w:r>
        <w:t xml:space="preserve"> год – </w:t>
      </w:r>
      <w:r w:rsidR="00EC4753">
        <w:t xml:space="preserve">предполагается </w:t>
      </w:r>
      <w:r w:rsidR="00A6481E">
        <w:t>увеличение</w:t>
      </w:r>
      <w:r w:rsidR="00EC4753">
        <w:t xml:space="preserve"> доходов на </w:t>
      </w:r>
      <w:r w:rsidR="00A6481E">
        <w:t>48,0</w:t>
      </w:r>
      <w:r>
        <w:t xml:space="preserve">тыс.руб. </w:t>
      </w:r>
      <w:r w:rsidR="00EC4753">
        <w:t xml:space="preserve">или на </w:t>
      </w:r>
      <w:r w:rsidR="00474FF1">
        <w:t>+</w:t>
      </w:r>
      <w:r w:rsidR="00A6481E">
        <w:t>0,3</w:t>
      </w:r>
      <w:r>
        <w:t>% к</w:t>
      </w:r>
      <w:r w:rsidR="00EC4753">
        <w:t xml:space="preserve"> уровню</w:t>
      </w:r>
      <w:r>
        <w:t xml:space="preserve"> 20</w:t>
      </w:r>
      <w:r w:rsidR="0043015D">
        <w:t>20</w:t>
      </w:r>
      <w:r>
        <w:t xml:space="preserve"> г</w:t>
      </w:r>
      <w:r w:rsidR="00EC4753">
        <w:t>.</w:t>
      </w:r>
      <w:r>
        <w:t>, на 202</w:t>
      </w:r>
      <w:r w:rsidR="008F5C37">
        <w:t>3</w:t>
      </w:r>
      <w:r>
        <w:t xml:space="preserve"> год – </w:t>
      </w:r>
      <w:r w:rsidR="00A6481E">
        <w:t>увеличение</w:t>
      </w:r>
      <w:r w:rsidR="00EC4753">
        <w:t xml:space="preserve"> доходов на </w:t>
      </w:r>
      <w:r w:rsidR="00A6481E">
        <w:t>647,5</w:t>
      </w:r>
      <w:r w:rsidR="00EC4753">
        <w:t xml:space="preserve">тыс.руб. или на </w:t>
      </w:r>
      <w:r w:rsidR="00474FF1">
        <w:t>+</w:t>
      </w:r>
      <w:r w:rsidR="00A6481E">
        <w:t>3,4</w:t>
      </w:r>
      <w:r w:rsidR="00EC4753">
        <w:t xml:space="preserve">% </w:t>
      </w:r>
      <w:r w:rsidR="005254A7">
        <w:t>относительно ожидаемых доходов текущего 2020года</w:t>
      </w:r>
      <w:r w:rsidR="00EC4753">
        <w:t>.</w:t>
      </w:r>
      <w:r>
        <w:t xml:space="preserve"> </w:t>
      </w:r>
    </w:p>
    <w:p w14:paraId="708B5593" w14:textId="4C9C82E0" w:rsidR="00474FF1" w:rsidRDefault="00474FF1" w:rsidP="00FC2EB4">
      <w:pPr>
        <w:tabs>
          <w:tab w:val="left" w:pos="2670"/>
        </w:tabs>
        <w:ind w:firstLine="708"/>
        <w:jc w:val="both"/>
      </w:pPr>
      <w:r>
        <w:t>Уменьшение доходной части бюджета сельского поселения в 2021г происходит по причине сокращения поступлений налоговых и неналоговых доходов.</w:t>
      </w:r>
      <w:r w:rsidR="00C14658">
        <w:t xml:space="preserve"> </w:t>
      </w:r>
      <w:r w:rsidR="00B84E2E">
        <w:t xml:space="preserve">На плановый период 2022-2023годы прогнозируется увеличение доходной части за счет увеличения собственных доходов </w:t>
      </w:r>
      <w:r w:rsidR="00B84E2E" w:rsidRPr="00B84E2E">
        <w:t>и безвозмездной помощи из бюджетов другого уровня.</w:t>
      </w:r>
    </w:p>
    <w:p w14:paraId="29F87DC2" w14:textId="65EFBE97" w:rsidR="00887310" w:rsidRDefault="00887310">
      <w:pPr>
        <w:tabs>
          <w:tab w:val="left" w:pos="2670"/>
        </w:tabs>
        <w:ind w:firstLine="708"/>
        <w:jc w:val="both"/>
      </w:pPr>
      <w:r>
        <w:t xml:space="preserve">Формирование доходов бюджета </w:t>
      </w:r>
      <w:r w:rsidR="00C14658">
        <w:t>Старополтав</w:t>
      </w:r>
      <w:r>
        <w:t>ского с</w:t>
      </w:r>
      <w:r w:rsidR="00C14658">
        <w:t>е</w:t>
      </w:r>
      <w:r>
        <w:t>льского поселения на 2021год и на плановый период 2022-2023годов осуществлялось на основе оценки ожидаемого поступления доходов в 2020году.</w:t>
      </w:r>
    </w:p>
    <w:p w14:paraId="5945D8BB" w14:textId="30588868" w:rsidR="00D21F4B" w:rsidRDefault="002B5541">
      <w:pPr>
        <w:jc w:val="both"/>
      </w:pPr>
      <w:r>
        <w:lastRenderedPageBreak/>
        <w:t xml:space="preserve">          Структура доходной части бюджета</w:t>
      </w:r>
      <w:r w:rsidR="00F0685A">
        <w:t xml:space="preserve"> сельского поселения</w:t>
      </w:r>
      <w:r>
        <w:t xml:space="preserve"> на 202</w:t>
      </w:r>
      <w:r w:rsidR="0043015D">
        <w:t>1</w:t>
      </w:r>
      <w:r>
        <w:t>-202</w:t>
      </w:r>
      <w:r w:rsidR="0043015D">
        <w:t>2</w:t>
      </w:r>
      <w:r>
        <w:t xml:space="preserve"> годы выглядит следующим образом:</w:t>
      </w:r>
    </w:p>
    <w:p w14:paraId="1F3AAC34" w14:textId="77777777" w:rsidR="00D21F4B" w:rsidRDefault="00D21F4B">
      <w:pPr>
        <w:ind w:firstLine="709"/>
        <w:jc w:val="both"/>
      </w:pP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39"/>
        <w:gridCol w:w="1077"/>
        <w:gridCol w:w="819"/>
        <w:gridCol w:w="1015"/>
        <w:gridCol w:w="814"/>
        <w:gridCol w:w="1011"/>
        <w:gridCol w:w="824"/>
        <w:gridCol w:w="1103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16F3714F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066A89D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4E91584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0E52CA19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3E389408" w:rsidR="00D21F4B" w:rsidRDefault="00DA2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13544,6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23256E80" w:rsidR="00D21F4B" w:rsidRDefault="00DA2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173F2FC7" w:rsidR="00D21F4B" w:rsidRDefault="00D76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13499,</w:t>
            </w:r>
            <w:r w:rsidR="00D900E1"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50A5BE2F" w:rsidR="00D21F4B" w:rsidRDefault="00D76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5EB21EFE" w:rsidR="00D21F4B" w:rsidRDefault="00A6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13585,8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24E29BAA" w:rsidR="00D21F4B" w:rsidRDefault="00705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278AD8F4" w:rsidR="00D21F4B" w:rsidRDefault="00A6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14174,1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033E9C93" w:rsidR="00D21F4B" w:rsidRDefault="00705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</w:tr>
      <w:tr w:rsidR="00D21F4B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35B75927" w:rsidR="00D21F4B" w:rsidRDefault="00DA290D">
            <w:pPr>
              <w:jc w:val="right"/>
            </w:pPr>
            <w:r>
              <w:rPr>
                <w:sz w:val="18"/>
                <w:szCs w:val="18"/>
              </w:rPr>
              <w:t>12919,0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179B2C1B" w:rsidR="00D21F4B" w:rsidRDefault="00D764FF">
            <w:pPr>
              <w:jc w:val="right"/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3AA78523" w:rsidR="00D21F4B" w:rsidRDefault="00D764FF">
            <w:pPr>
              <w:jc w:val="right"/>
            </w:pPr>
            <w:r>
              <w:rPr>
                <w:sz w:val="18"/>
                <w:szCs w:val="18"/>
              </w:rPr>
              <w:t>13099,</w:t>
            </w:r>
            <w:r w:rsidR="00D900E1"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2B3DA17F" w:rsidR="00D21F4B" w:rsidRDefault="00D764FF">
            <w:pPr>
              <w:jc w:val="right"/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5B69B731" w:rsidR="00D21F4B" w:rsidRDefault="00A6481E">
            <w:pPr>
              <w:jc w:val="right"/>
            </w:pPr>
            <w:r>
              <w:rPr>
                <w:sz w:val="18"/>
                <w:szCs w:val="18"/>
              </w:rPr>
              <w:t>13585,8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10533D29" w:rsidR="00D21F4B" w:rsidRDefault="00705C5E">
            <w:pPr>
              <w:jc w:val="right"/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78914D66" w:rsidR="00D21F4B" w:rsidRDefault="00A6481E">
            <w:pPr>
              <w:jc w:val="right"/>
            </w:pPr>
            <w:r>
              <w:rPr>
                <w:sz w:val="18"/>
                <w:szCs w:val="18"/>
              </w:rPr>
              <w:t>14174,1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00270313" w:rsidR="00D21F4B" w:rsidRDefault="00E41C45">
            <w:pPr>
              <w:jc w:val="right"/>
            </w:pPr>
            <w:r>
              <w:rPr>
                <w:sz w:val="18"/>
                <w:szCs w:val="18"/>
              </w:rPr>
              <w:t>46,8</w:t>
            </w:r>
          </w:p>
        </w:tc>
      </w:tr>
      <w:tr w:rsidR="00D21F4B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7742F5F2" w:rsidR="00D21F4B" w:rsidRDefault="00DA290D">
            <w:pPr>
              <w:jc w:val="right"/>
            </w:pPr>
            <w:r>
              <w:rPr>
                <w:sz w:val="18"/>
                <w:szCs w:val="18"/>
              </w:rPr>
              <w:t>625,6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2FE0198D" w:rsidR="00D21F4B" w:rsidRDefault="00D764FF">
            <w:pPr>
              <w:jc w:val="right"/>
            </w:pPr>
            <w:r>
              <w:rPr>
                <w:sz w:val="18"/>
                <w:szCs w:val="18"/>
              </w:rPr>
              <w:t>3,3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1C7C1F34" w:rsidR="00D21F4B" w:rsidRDefault="00D764FF">
            <w:pPr>
              <w:jc w:val="right"/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6999967B" w:rsidR="00D21F4B" w:rsidRDefault="00D764FF">
            <w:pPr>
              <w:jc w:val="right"/>
            </w:pPr>
            <w:r>
              <w:rPr>
                <w:sz w:val="18"/>
                <w:szCs w:val="18"/>
              </w:rPr>
              <w:t>2,1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4CF59FCD" w:rsidR="00D21F4B" w:rsidRDefault="00A6481E">
            <w:pPr>
              <w:jc w:val="right"/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79E21041" w:rsidR="00D21F4B" w:rsidRDefault="00705C5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5DDBD99C" w:rsidR="00D21F4B" w:rsidRDefault="00A6481E">
            <w:pPr>
              <w:jc w:val="right"/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5A2A63EA" w:rsidR="00D21F4B" w:rsidRDefault="0088731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</w:tr>
      <w:tr w:rsidR="00D21F4B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7E25DA17" w:rsidR="00D21F4B" w:rsidRDefault="00DA290D">
            <w:pPr>
              <w:jc w:val="right"/>
            </w:pPr>
            <w:r>
              <w:rPr>
                <w:sz w:val="18"/>
                <w:szCs w:val="18"/>
              </w:rPr>
              <w:t>5334,4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15136E1C" w:rsidR="00D21F4B" w:rsidRDefault="00D764FF">
            <w:pPr>
              <w:jc w:val="right"/>
            </w:pPr>
            <w:r>
              <w:rPr>
                <w:sz w:val="18"/>
                <w:szCs w:val="18"/>
              </w:rPr>
              <w:t>28,3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406A5215" w:rsidR="00D21F4B" w:rsidRDefault="00D764FF">
            <w:pPr>
              <w:jc w:val="right"/>
            </w:pPr>
            <w:r>
              <w:rPr>
                <w:sz w:val="18"/>
                <w:szCs w:val="18"/>
              </w:rPr>
              <w:t>5338,</w:t>
            </w:r>
            <w:r w:rsidR="00D900E1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1DA20642" w:rsidR="00D21F4B" w:rsidRDefault="00A6481E">
            <w:pPr>
              <w:jc w:val="right"/>
            </w:pPr>
            <w:r>
              <w:rPr>
                <w:sz w:val="18"/>
                <w:szCs w:val="18"/>
              </w:rPr>
              <w:t>28,3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4356BEBD" w:rsidR="00D21F4B" w:rsidRDefault="00A6481E">
            <w:pPr>
              <w:jc w:val="right"/>
            </w:pPr>
            <w:r>
              <w:rPr>
                <w:sz w:val="18"/>
                <w:szCs w:val="18"/>
              </w:rPr>
              <w:t>5341,2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49F1F7B1" w:rsidR="00D21F4B" w:rsidRPr="00E41C45" w:rsidRDefault="00705C5E">
            <w:pPr>
              <w:jc w:val="right"/>
              <w:rPr>
                <w:sz w:val="18"/>
                <w:szCs w:val="18"/>
              </w:rPr>
            </w:pPr>
            <w:r w:rsidRPr="00E41C45">
              <w:rPr>
                <w:sz w:val="18"/>
                <w:szCs w:val="18"/>
              </w:rPr>
              <w:t>54,1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5B919895" w:rsidR="00D21F4B" w:rsidRDefault="00A6481E">
            <w:pPr>
              <w:jc w:val="right"/>
            </w:pPr>
            <w:r>
              <w:rPr>
                <w:sz w:val="18"/>
                <w:szCs w:val="18"/>
              </w:rPr>
              <w:t>5352,4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3CED6756" w:rsidR="00D21F4B" w:rsidRDefault="00E41C45">
            <w:pPr>
              <w:jc w:val="right"/>
            </w:pPr>
            <w:r>
              <w:rPr>
                <w:sz w:val="18"/>
                <w:szCs w:val="18"/>
              </w:rPr>
              <w:t>53,1</w:t>
            </w:r>
          </w:p>
        </w:tc>
      </w:tr>
      <w:tr w:rsidR="00D21F4B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14458866" w:rsidR="00D21F4B" w:rsidRDefault="00DA290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18879,0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Default="002B554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4BBD209C" w:rsidR="00D21F4B" w:rsidRDefault="00D764FF">
            <w:pPr>
              <w:jc w:val="right"/>
              <w:rPr>
                <w:sz w:val="21"/>
                <w:szCs w:val="21"/>
              </w:rPr>
            </w:pPr>
            <w:r w:rsidRPr="00CC1EB7">
              <w:rPr>
                <w:sz w:val="21"/>
                <w:szCs w:val="21"/>
              </w:rPr>
              <w:t>18837,</w:t>
            </w:r>
            <w:r w:rsidR="00D900E1" w:rsidRPr="00CC1EB7">
              <w:rPr>
                <w:sz w:val="21"/>
                <w:szCs w:val="21"/>
              </w:rPr>
              <w:t>7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Default="002B554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5849B1BC" w:rsidR="00D21F4B" w:rsidRDefault="00A648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18927,0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6404BED0" w:rsidR="00D21F4B" w:rsidRDefault="00A648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19526,5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 w14:paraId="0A4EE39A" w14:textId="77777777" w:rsidR="00D21F4B" w:rsidRDefault="00D21F4B">
      <w:pPr>
        <w:ind w:firstLine="709"/>
        <w:jc w:val="both"/>
      </w:pPr>
    </w:p>
    <w:p w14:paraId="7486E297" w14:textId="751E60A7" w:rsidR="0043015D" w:rsidRDefault="008F5C37">
      <w:pPr>
        <w:ind w:firstLine="709"/>
        <w:jc w:val="both"/>
      </w:pPr>
      <w:r>
        <w:t>Приведенные данные свидетельствуют о том, что Администрацией поселения прогнозируется у</w:t>
      </w:r>
      <w:r w:rsidR="00B84E2E">
        <w:t>велич</w:t>
      </w:r>
      <w:r>
        <w:t xml:space="preserve">ение </w:t>
      </w:r>
      <w:r w:rsidR="0058772D">
        <w:t xml:space="preserve">доли безвозмездных поступлений с </w:t>
      </w:r>
      <w:r w:rsidR="00B84E2E">
        <w:t>28,3</w:t>
      </w:r>
      <w:r w:rsidR="0058772D">
        <w:t xml:space="preserve">% в 2021году, до </w:t>
      </w:r>
      <w:r w:rsidR="00E41C45">
        <w:t>54,1</w:t>
      </w:r>
      <w:r w:rsidR="0058772D">
        <w:t xml:space="preserve">% и </w:t>
      </w:r>
      <w:r w:rsidR="00E41C45">
        <w:t>53,1</w:t>
      </w:r>
      <w:r w:rsidR="0058772D">
        <w:t>% в 2022-2023годах</w:t>
      </w:r>
      <w:r w:rsidR="00AB687D">
        <w:t xml:space="preserve">, доля налоговых поступлений увеличивается </w:t>
      </w:r>
      <w:r w:rsidR="00B84E2E">
        <w:t>с</w:t>
      </w:r>
      <w:r w:rsidR="00AB687D">
        <w:t xml:space="preserve"> </w:t>
      </w:r>
      <w:r w:rsidR="00B84E2E">
        <w:t>71,7</w:t>
      </w:r>
      <w:r w:rsidR="00AB687D">
        <w:t>% в 2021 году</w:t>
      </w:r>
      <w:r w:rsidR="00B84E2E">
        <w:t>, и уменьшается</w:t>
      </w:r>
      <w:r w:rsidR="00AB687D">
        <w:t xml:space="preserve"> до </w:t>
      </w:r>
      <w:r w:rsidR="00B84E2E">
        <w:t>45,9</w:t>
      </w:r>
      <w:r w:rsidR="00AB687D">
        <w:t>%</w:t>
      </w:r>
      <w:r w:rsidR="00B03CF5">
        <w:t xml:space="preserve"> </w:t>
      </w:r>
      <w:r w:rsidR="00B84E2E">
        <w:t>и 46,9</w:t>
      </w:r>
      <w:r w:rsidR="00B03CF5">
        <w:t>%</w:t>
      </w:r>
      <w:r w:rsidR="00AB687D">
        <w:t xml:space="preserve"> в </w:t>
      </w:r>
      <w:r w:rsidR="00B84E2E">
        <w:t>2022-</w:t>
      </w:r>
      <w:r w:rsidR="00AB687D">
        <w:t>2023год</w:t>
      </w:r>
      <w:r w:rsidR="00B84E2E">
        <w:t>ах</w:t>
      </w:r>
      <w:r w:rsidR="00AB687D">
        <w:t xml:space="preserve">. Поступление неналоговых доходов </w:t>
      </w:r>
      <w:r w:rsidR="00B871E9">
        <w:t xml:space="preserve">в 2021г </w:t>
      </w:r>
      <w:r w:rsidR="00B84E2E">
        <w:t xml:space="preserve">составит 2,1%, </w:t>
      </w:r>
      <w:r w:rsidR="00B871E9">
        <w:t xml:space="preserve">на плановый период 2022-2023гг неналоговые доходы </w:t>
      </w:r>
      <w:r w:rsidR="00B03CF5">
        <w:rPr>
          <w:rFonts w:eastAsia="Calibri"/>
          <w:spacing w:val="-9"/>
        </w:rPr>
        <w:t>не запланирован</w:t>
      </w:r>
      <w:r w:rsidR="00FD06DA">
        <w:rPr>
          <w:rFonts w:eastAsia="Calibri"/>
          <w:spacing w:val="-9"/>
        </w:rPr>
        <w:t>ы</w:t>
      </w:r>
      <w:r w:rsidR="00B871E9">
        <w:t>.</w:t>
      </w:r>
    </w:p>
    <w:p w14:paraId="3FD78ED8" w14:textId="3E6D049C" w:rsidR="002F4B16" w:rsidRDefault="002B5541">
      <w:pPr>
        <w:ind w:firstLine="709"/>
        <w:jc w:val="both"/>
      </w:pPr>
      <w:r>
        <w:t xml:space="preserve">В структуре проектируемых собственных доходов бюджета поселения наибольший удельный вес в общей сумме доходов, запланированных к поступлению в </w:t>
      </w:r>
      <w:proofErr w:type="gramStart"/>
      <w:r>
        <w:t>202</w:t>
      </w:r>
      <w:r w:rsidR="00740B56">
        <w:t>1</w:t>
      </w:r>
      <w:r>
        <w:t>году</w:t>
      </w:r>
      <w:proofErr w:type="gramEnd"/>
      <w:r>
        <w:t xml:space="preserve">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12E1FAC0" w14:textId="44AEF9AC" w:rsidR="00A85D3E" w:rsidRDefault="00A85D3E" w:rsidP="00A85D3E">
      <w:pPr>
        <w:ind w:firstLine="709"/>
        <w:jc w:val="both"/>
      </w:pPr>
      <w:r>
        <w:t xml:space="preserve">-налог на доходы физических лиц </w:t>
      </w:r>
      <w:r w:rsidR="00371381">
        <w:t>9300,0</w:t>
      </w:r>
      <w:r>
        <w:t xml:space="preserve">тыс.руб. или </w:t>
      </w:r>
      <w:r w:rsidR="00371381">
        <w:t>49,4</w:t>
      </w:r>
      <w:r>
        <w:t>%;</w:t>
      </w:r>
    </w:p>
    <w:p w14:paraId="0D0AC727" w14:textId="5E48EF3B" w:rsidR="00A85D3E" w:rsidRDefault="00A85D3E" w:rsidP="00A85D3E">
      <w:pPr>
        <w:ind w:firstLine="708"/>
        <w:jc w:val="both"/>
      </w:pPr>
      <w:r>
        <w:rPr>
          <w:spacing w:val="-9"/>
        </w:rPr>
        <w:t xml:space="preserve">-земельный налог </w:t>
      </w:r>
      <w:r w:rsidR="00371381">
        <w:rPr>
          <w:spacing w:val="-9"/>
        </w:rPr>
        <w:t>200</w:t>
      </w:r>
      <w:r>
        <w:rPr>
          <w:spacing w:val="-9"/>
        </w:rPr>
        <w:t xml:space="preserve">0,0тыс.руб. или </w:t>
      </w:r>
      <w:r w:rsidR="00371381">
        <w:rPr>
          <w:spacing w:val="-9"/>
        </w:rPr>
        <w:t>10,6</w:t>
      </w:r>
      <w:r>
        <w:rPr>
          <w:spacing w:val="-9"/>
        </w:rPr>
        <w:t>%;</w:t>
      </w:r>
    </w:p>
    <w:p w14:paraId="6685E2E5" w14:textId="4FB89106" w:rsidR="002F4B16" w:rsidRDefault="002F4B16">
      <w:pPr>
        <w:ind w:firstLine="709"/>
        <w:jc w:val="both"/>
      </w:pPr>
      <w:r>
        <w:t xml:space="preserve">-налог по акцизам </w:t>
      </w:r>
      <w:r w:rsidR="00371381">
        <w:t>1099,4</w:t>
      </w:r>
      <w:r>
        <w:t xml:space="preserve">тыс.руб. или </w:t>
      </w:r>
      <w:r w:rsidR="00371381">
        <w:t>5,8</w:t>
      </w:r>
      <w:r>
        <w:t>%</w:t>
      </w:r>
      <w:r w:rsidR="00A85D3E">
        <w:t>.</w:t>
      </w:r>
    </w:p>
    <w:p w14:paraId="04601040" w14:textId="7F654969" w:rsidR="00D21F4B" w:rsidRDefault="002B5541">
      <w:pPr>
        <w:ind w:firstLine="708"/>
        <w:jc w:val="both"/>
        <w:rPr>
          <w:spacing w:val="-9"/>
        </w:rPr>
      </w:pPr>
      <w:r>
        <w:rPr>
          <w:spacing w:val="-9"/>
        </w:rPr>
        <w:t xml:space="preserve">По налогу на имущество физических лиц запланировано поступление в сумме </w:t>
      </w:r>
      <w:proofErr w:type="gramStart"/>
      <w:r w:rsidR="00371381">
        <w:rPr>
          <w:spacing w:val="-9"/>
        </w:rPr>
        <w:t>500,0</w:t>
      </w:r>
      <w:r>
        <w:rPr>
          <w:spacing w:val="-9"/>
        </w:rPr>
        <w:t>тыс.рублей</w:t>
      </w:r>
      <w:proofErr w:type="gramEnd"/>
      <w:r>
        <w:rPr>
          <w:spacing w:val="-9"/>
        </w:rPr>
        <w:t xml:space="preserve">,  что составляет </w:t>
      </w:r>
      <w:r w:rsidR="00371381">
        <w:rPr>
          <w:spacing w:val="-9"/>
        </w:rPr>
        <w:t>2,6</w:t>
      </w:r>
      <w:r>
        <w:rPr>
          <w:spacing w:val="-9"/>
        </w:rPr>
        <w:t>% к ожидаемому поступлению собственных доходов за 202</w:t>
      </w:r>
      <w:r w:rsidR="00740B56">
        <w:rPr>
          <w:spacing w:val="-9"/>
        </w:rPr>
        <w:t>1</w:t>
      </w:r>
      <w:r>
        <w:rPr>
          <w:spacing w:val="-9"/>
        </w:rPr>
        <w:t>год.</w:t>
      </w:r>
    </w:p>
    <w:p w14:paraId="03D27B1C" w14:textId="7F56B3B6" w:rsidR="00371381" w:rsidRDefault="00371381" w:rsidP="00371381">
      <w:pPr>
        <w:ind w:firstLine="709"/>
        <w:jc w:val="both"/>
      </w:pPr>
      <w:r>
        <w:rPr>
          <w:rFonts w:eastAsia="Calibri"/>
          <w:spacing w:val="-9"/>
        </w:rPr>
        <w:t xml:space="preserve">Единый сельскохозяйственный налог составляет 1,1% от общей суммы налоговых доходов. Данный вид налога планируется утвердить в сумме </w:t>
      </w:r>
      <w:proofErr w:type="gramStart"/>
      <w:r>
        <w:rPr>
          <w:rFonts w:eastAsia="Calibri"/>
          <w:spacing w:val="-9"/>
        </w:rPr>
        <w:t>200,0тыс.рублей</w:t>
      </w:r>
      <w:proofErr w:type="gramEnd"/>
      <w:r>
        <w:rPr>
          <w:rFonts w:eastAsia="Calibri"/>
          <w:spacing w:val="-9"/>
        </w:rPr>
        <w:t>.</w:t>
      </w:r>
    </w:p>
    <w:p w14:paraId="2A396FCA" w14:textId="73B968DA" w:rsidR="00A85D3E" w:rsidRDefault="002B5541" w:rsidP="00A85D3E">
      <w:pPr>
        <w:ind w:firstLine="709"/>
        <w:jc w:val="both"/>
        <w:rPr>
          <w:rFonts w:eastAsia="Calibri"/>
          <w:spacing w:val="-9"/>
        </w:rPr>
      </w:pPr>
      <w:bookmarkStart w:id="2" w:name="_Hlk57290349"/>
      <w:r>
        <w:rPr>
          <w:rFonts w:eastAsia="Calibri"/>
          <w:spacing w:val="-9"/>
        </w:rPr>
        <w:t>Поступление неналоговых доходов</w:t>
      </w:r>
      <w:bookmarkEnd w:id="2"/>
      <w:r>
        <w:rPr>
          <w:rFonts w:eastAsia="Calibri"/>
          <w:spacing w:val="-9"/>
        </w:rPr>
        <w:t xml:space="preserve"> прогнозируется в сумме </w:t>
      </w:r>
      <w:proofErr w:type="gramStart"/>
      <w:r w:rsidR="00A85D3E">
        <w:rPr>
          <w:rFonts w:eastAsia="Calibri"/>
          <w:spacing w:val="-9"/>
        </w:rPr>
        <w:t>4</w:t>
      </w:r>
      <w:r w:rsidR="00371381">
        <w:rPr>
          <w:rFonts w:eastAsia="Calibri"/>
          <w:spacing w:val="-9"/>
        </w:rPr>
        <w:t>00</w:t>
      </w:r>
      <w:r w:rsidR="00A85D3E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>тыс.рублей</w:t>
      </w:r>
      <w:proofErr w:type="gramEnd"/>
      <w:r>
        <w:rPr>
          <w:rFonts w:eastAsia="Calibri"/>
          <w:spacing w:val="-9"/>
        </w:rPr>
        <w:t xml:space="preserve"> или </w:t>
      </w:r>
      <w:r w:rsidR="00371381">
        <w:rPr>
          <w:rFonts w:eastAsia="Calibri"/>
          <w:spacing w:val="-9"/>
        </w:rPr>
        <w:t>2</w:t>
      </w:r>
      <w:r w:rsidR="002F4B16">
        <w:rPr>
          <w:rFonts w:eastAsia="Calibri"/>
          <w:spacing w:val="-9"/>
        </w:rPr>
        <w:t>,</w:t>
      </w:r>
      <w:r w:rsidR="00A85D3E">
        <w:rPr>
          <w:rFonts w:eastAsia="Calibri"/>
          <w:spacing w:val="-9"/>
        </w:rPr>
        <w:t>1</w:t>
      </w:r>
      <w:r>
        <w:rPr>
          <w:rFonts w:eastAsia="Calibri"/>
          <w:spacing w:val="-9"/>
        </w:rPr>
        <w:t>%.</w:t>
      </w:r>
      <w:r w:rsidR="00FA5563" w:rsidRPr="00FA5563">
        <w:rPr>
          <w:rFonts w:eastAsia="Calibri"/>
          <w:spacing w:val="-9"/>
        </w:rPr>
        <w:t xml:space="preserve"> </w:t>
      </w:r>
      <w:r w:rsidR="00A85D3E">
        <w:rPr>
          <w:rFonts w:eastAsia="Calibri"/>
          <w:spacing w:val="-9"/>
        </w:rPr>
        <w:t>%.</w:t>
      </w:r>
      <w:r w:rsidR="00A85D3E" w:rsidRPr="00FA5563">
        <w:rPr>
          <w:rFonts w:eastAsia="Calibri"/>
          <w:spacing w:val="-9"/>
        </w:rPr>
        <w:t xml:space="preserve"> </w:t>
      </w:r>
      <w:r w:rsidR="00A85D3E">
        <w:rPr>
          <w:rFonts w:eastAsia="Calibri"/>
          <w:spacing w:val="-9"/>
        </w:rPr>
        <w:t xml:space="preserve">В бюджет сельского поселения в 2021году прогнозируется поступление </w:t>
      </w:r>
      <w:r w:rsidR="00371381">
        <w:rPr>
          <w:rFonts w:eastAsia="Calibri"/>
          <w:spacing w:val="-9"/>
        </w:rPr>
        <w:t xml:space="preserve">прочих </w:t>
      </w:r>
      <w:r w:rsidR="00A85D3E">
        <w:rPr>
          <w:rFonts w:eastAsia="Calibri"/>
          <w:spacing w:val="-9"/>
        </w:rPr>
        <w:t xml:space="preserve">доходов от </w:t>
      </w:r>
      <w:r w:rsidR="00371381">
        <w:rPr>
          <w:rFonts w:eastAsia="Calibri"/>
          <w:spacing w:val="-9"/>
        </w:rPr>
        <w:t>оказания платных услуг</w:t>
      </w:r>
      <w:r w:rsidR="00A85D3E">
        <w:rPr>
          <w:rFonts w:eastAsia="Calibri"/>
          <w:spacing w:val="-9"/>
        </w:rPr>
        <w:t xml:space="preserve"> в размере </w:t>
      </w:r>
      <w:proofErr w:type="gramStart"/>
      <w:r w:rsidR="00A85D3E">
        <w:rPr>
          <w:rFonts w:eastAsia="Calibri"/>
          <w:spacing w:val="-9"/>
        </w:rPr>
        <w:t>4</w:t>
      </w:r>
      <w:r w:rsidR="00371381">
        <w:rPr>
          <w:rFonts w:eastAsia="Calibri"/>
          <w:spacing w:val="-9"/>
        </w:rPr>
        <w:t>00</w:t>
      </w:r>
      <w:r w:rsidR="00A85D3E">
        <w:rPr>
          <w:rFonts w:eastAsia="Calibri"/>
          <w:spacing w:val="-9"/>
        </w:rPr>
        <w:t>,0тыс.рублей</w:t>
      </w:r>
      <w:proofErr w:type="gramEnd"/>
      <w:r w:rsidR="00A85D3E">
        <w:rPr>
          <w:rFonts w:eastAsia="Calibri"/>
          <w:spacing w:val="-9"/>
        </w:rPr>
        <w:t xml:space="preserve"> или </w:t>
      </w:r>
      <w:r w:rsidR="00371381">
        <w:rPr>
          <w:rFonts w:eastAsia="Calibri"/>
          <w:spacing w:val="-9"/>
        </w:rPr>
        <w:t>2</w:t>
      </w:r>
      <w:r w:rsidR="00A85D3E">
        <w:rPr>
          <w:rFonts w:eastAsia="Calibri"/>
          <w:spacing w:val="-9"/>
        </w:rPr>
        <w:t>,1% к общему объему доходов, в</w:t>
      </w:r>
      <w:r w:rsidR="00D80F98">
        <w:rPr>
          <w:rFonts w:eastAsia="Calibri"/>
          <w:spacing w:val="-9"/>
        </w:rPr>
        <w:t xml:space="preserve"> </w:t>
      </w:r>
      <w:r w:rsidR="00A85D3E">
        <w:rPr>
          <w:rFonts w:eastAsia="Calibri"/>
          <w:spacing w:val="-9"/>
        </w:rPr>
        <w:t>2022 и 2023годах</w:t>
      </w:r>
      <w:r w:rsidR="00371381" w:rsidRPr="00371381">
        <w:rPr>
          <w:rFonts w:eastAsia="Calibri"/>
          <w:spacing w:val="-9"/>
        </w:rPr>
        <w:t xml:space="preserve"> </w:t>
      </w:r>
      <w:r w:rsidR="00B03CF5">
        <w:rPr>
          <w:rFonts w:eastAsia="Calibri"/>
          <w:spacing w:val="-9"/>
        </w:rPr>
        <w:t>п</w:t>
      </w:r>
      <w:r w:rsidR="00371381">
        <w:rPr>
          <w:rFonts w:eastAsia="Calibri"/>
          <w:spacing w:val="-9"/>
        </w:rPr>
        <w:t>оступление неналоговых доходов</w:t>
      </w:r>
      <w:r w:rsidR="00A85D3E">
        <w:rPr>
          <w:rFonts w:eastAsia="Calibri"/>
          <w:spacing w:val="-9"/>
        </w:rPr>
        <w:t xml:space="preserve"> </w:t>
      </w:r>
      <w:r w:rsidR="00371381">
        <w:rPr>
          <w:rFonts w:eastAsia="Calibri"/>
          <w:spacing w:val="-9"/>
        </w:rPr>
        <w:t xml:space="preserve">не </w:t>
      </w:r>
      <w:r w:rsidR="00B03CF5">
        <w:rPr>
          <w:rFonts w:eastAsia="Calibri"/>
          <w:spacing w:val="-9"/>
        </w:rPr>
        <w:t>за</w:t>
      </w:r>
      <w:r w:rsidR="00371381">
        <w:rPr>
          <w:rFonts w:eastAsia="Calibri"/>
          <w:spacing w:val="-9"/>
        </w:rPr>
        <w:t>планир</w:t>
      </w:r>
      <w:r w:rsidR="00B03CF5">
        <w:rPr>
          <w:rFonts w:eastAsia="Calibri"/>
          <w:spacing w:val="-9"/>
        </w:rPr>
        <w:t>овано</w:t>
      </w:r>
      <w:r w:rsidR="00A85D3E">
        <w:rPr>
          <w:rFonts w:eastAsia="Calibri"/>
          <w:spacing w:val="-9"/>
        </w:rPr>
        <w:t>.</w:t>
      </w:r>
    </w:p>
    <w:p w14:paraId="36DEFE39" w14:textId="32B03C3C" w:rsidR="00D21F4B" w:rsidRDefault="000137C9">
      <w:pPr>
        <w:ind w:firstLine="708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r w:rsidR="006351C3">
        <w:rPr>
          <w:rFonts w:eastAsia="Calibri"/>
          <w:spacing w:val="-9"/>
        </w:rPr>
        <w:t>Старополтав</w:t>
      </w:r>
      <w:r w:rsidR="002B5541" w:rsidRPr="00BD69EE">
        <w:rPr>
          <w:rFonts w:eastAsia="Calibri"/>
          <w:spacing w:val="-9"/>
        </w:rPr>
        <w:t>ского сельского поселения предусматриваются безвозмездные поступления из бюджетов других уровней.</w:t>
      </w:r>
    </w:p>
    <w:p w14:paraId="23CBA96D" w14:textId="5A22FFA0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BD69EE">
        <w:rPr>
          <w:rFonts w:eastAsia="Calibri"/>
          <w:spacing w:val="-9"/>
        </w:rPr>
        <w:t>1</w:t>
      </w:r>
      <w:r>
        <w:rPr>
          <w:rFonts w:eastAsia="Calibri"/>
          <w:spacing w:val="-9"/>
        </w:rPr>
        <w:t xml:space="preserve">году в сумме </w:t>
      </w:r>
      <w:r w:rsidR="007436C1">
        <w:rPr>
          <w:rFonts w:eastAsia="Calibri"/>
          <w:spacing w:val="-9"/>
        </w:rPr>
        <w:t>5338,1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940B6E">
        <w:rPr>
          <w:rFonts w:eastAsia="Calibri"/>
          <w:spacing w:val="-9"/>
        </w:rPr>
        <w:t>1060</w:t>
      </w:r>
      <w:r w:rsidR="00BD69EE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 xml:space="preserve">тыс.рублей, </w:t>
      </w:r>
      <w:r w:rsidR="00685B93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</w:t>
      </w:r>
      <w:r w:rsidR="007436C1">
        <w:rPr>
          <w:rFonts w:eastAsia="Calibri"/>
          <w:spacing w:val="-9"/>
        </w:rPr>
        <w:t>5000</w:t>
      </w:r>
      <w:r w:rsidR="00B172E3">
        <w:rPr>
          <w:rFonts w:eastAsia="Calibri"/>
          <w:spacing w:val="-9"/>
        </w:rPr>
        <w:t>,0тыс.руб.,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7436C1">
        <w:rPr>
          <w:rFonts w:eastAsia="Calibri"/>
          <w:spacing w:val="-9"/>
        </w:rPr>
        <w:t>286,2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 функций административной комиссии в сумме </w:t>
      </w:r>
      <w:r w:rsidR="007436C1">
        <w:rPr>
          <w:rFonts w:eastAsia="Calibri"/>
          <w:spacing w:val="-9"/>
        </w:rPr>
        <w:t>12,1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7436C1">
        <w:rPr>
          <w:rFonts w:eastAsia="Calibri"/>
          <w:spacing w:val="-9"/>
        </w:rPr>
        <w:t>40,0</w:t>
      </w:r>
      <w:r w:rsidR="00B172E3" w:rsidRPr="00D35872">
        <w:rPr>
          <w:rFonts w:eastAsia="Calibri"/>
          <w:spacing w:val="-9"/>
        </w:rPr>
        <w:t>тыс.рублей.</w:t>
      </w:r>
    </w:p>
    <w:p w14:paraId="727E7265" w14:textId="23FDB508" w:rsidR="007436C1" w:rsidRDefault="002B5541" w:rsidP="007436C1">
      <w:pPr>
        <w:ind w:firstLine="709"/>
        <w:jc w:val="both"/>
        <w:rPr>
          <w:spacing w:val="-9"/>
        </w:rPr>
      </w:pPr>
      <w:r w:rsidRPr="00D35872">
        <w:rPr>
          <w:rFonts w:eastAsia="Calibri"/>
          <w:spacing w:val="-9"/>
        </w:rPr>
        <w:t>В доходной части проекта бюджета сельского поселения на 202</w:t>
      </w:r>
      <w:r w:rsidR="00D35872" w:rsidRPr="00D35872">
        <w:rPr>
          <w:rFonts w:eastAsia="Calibri"/>
          <w:spacing w:val="-9"/>
        </w:rPr>
        <w:t>1</w:t>
      </w:r>
      <w:r w:rsidRPr="00D35872">
        <w:rPr>
          <w:rFonts w:eastAsia="Calibri"/>
          <w:spacing w:val="-9"/>
        </w:rPr>
        <w:t xml:space="preserve">год основная доля приходится </w:t>
      </w:r>
      <w:r w:rsidR="007436C1" w:rsidRPr="00D35872">
        <w:rPr>
          <w:rFonts w:eastAsia="Calibri"/>
          <w:spacing w:val="-9"/>
        </w:rPr>
        <w:t xml:space="preserve">на собственные доходы поселения </w:t>
      </w:r>
      <w:r w:rsidR="007436C1">
        <w:rPr>
          <w:rFonts w:eastAsia="Calibri"/>
          <w:spacing w:val="-9"/>
        </w:rPr>
        <w:t>71,7</w:t>
      </w:r>
      <w:r w:rsidR="007436C1" w:rsidRPr="00D35872">
        <w:rPr>
          <w:rFonts w:eastAsia="Calibri"/>
          <w:spacing w:val="-9"/>
        </w:rPr>
        <w:t>% бюджета поселения</w:t>
      </w:r>
      <w:r w:rsidR="007436C1">
        <w:rPr>
          <w:rFonts w:eastAsia="Calibri"/>
          <w:spacing w:val="-9"/>
        </w:rPr>
        <w:t xml:space="preserve">, </w:t>
      </w:r>
      <w:r w:rsidRPr="00D35872">
        <w:rPr>
          <w:rFonts w:eastAsia="Calibri"/>
          <w:spacing w:val="-9"/>
        </w:rPr>
        <w:t xml:space="preserve">на безвозмездные поступления из бюджетов другого уровня составляет </w:t>
      </w:r>
      <w:r w:rsidR="007436C1">
        <w:rPr>
          <w:rFonts w:eastAsia="Calibri"/>
          <w:spacing w:val="-9"/>
        </w:rPr>
        <w:t>28,3</w:t>
      </w:r>
      <w:r w:rsidRPr="00D35872">
        <w:rPr>
          <w:rFonts w:eastAsia="Calibri"/>
          <w:spacing w:val="-9"/>
        </w:rPr>
        <w:t>%</w:t>
      </w:r>
      <w:r w:rsidR="004622CA">
        <w:rPr>
          <w:rFonts w:eastAsia="Calibri"/>
          <w:spacing w:val="-9"/>
        </w:rPr>
        <w:t>.</w:t>
      </w:r>
    </w:p>
    <w:p w14:paraId="572F7078" w14:textId="1D5C82E3" w:rsidR="00D21F4B" w:rsidRDefault="00D21F4B">
      <w:pPr>
        <w:ind w:firstLine="708"/>
        <w:jc w:val="both"/>
        <w:rPr>
          <w:rFonts w:eastAsia="Calibri"/>
          <w:spacing w:val="-9"/>
        </w:rPr>
      </w:pPr>
    </w:p>
    <w:p w14:paraId="0115EF52" w14:textId="418AE0C0" w:rsidR="00021F75" w:rsidRDefault="00021F75">
      <w:pPr>
        <w:ind w:firstLine="708"/>
        <w:jc w:val="both"/>
        <w:rPr>
          <w:rFonts w:eastAsia="Calibri"/>
          <w:spacing w:val="-9"/>
        </w:rPr>
      </w:pPr>
    </w:p>
    <w:p w14:paraId="07DCF5EE" w14:textId="77777777" w:rsidR="00021F75" w:rsidRDefault="00021F75">
      <w:pPr>
        <w:ind w:firstLine="708"/>
        <w:jc w:val="both"/>
        <w:rPr>
          <w:rFonts w:eastAsia="Calibri"/>
          <w:spacing w:val="-9"/>
        </w:rPr>
      </w:pPr>
    </w:p>
    <w:p w14:paraId="48F5EB9B" w14:textId="77777777" w:rsidR="00021F75" w:rsidRDefault="002B5541" w:rsidP="00021F75">
      <w:pPr>
        <w:ind w:firstLine="709"/>
        <w:jc w:val="both"/>
        <w:rPr>
          <w:rFonts w:eastAsia="Calibri"/>
          <w:b/>
          <w:bCs/>
          <w:spacing w:val="-9"/>
        </w:rPr>
      </w:pPr>
      <w:r>
        <w:rPr>
          <w:rFonts w:eastAsia="Calibri"/>
          <w:spacing w:val="-9"/>
        </w:rPr>
        <w:lastRenderedPageBreak/>
        <w:t xml:space="preserve">                                      </w:t>
      </w:r>
      <w:r>
        <w:rPr>
          <w:rFonts w:eastAsia="Calibri"/>
          <w:b/>
          <w:bCs/>
          <w:spacing w:val="-9"/>
        </w:rPr>
        <w:t>Расходы бюджета поселения</w:t>
      </w:r>
    </w:p>
    <w:p w14:paraId="4B51BD04" w14:textId="7BC17D6E" w:rsidR="00D21F4B" w:rsidRDefault="002B5541" w:rsidP="00021F75">
      <w:pPr>
        <w:ind w:firstLine="709"/>
        <w:jc w:val="both"/>
      </w:pPr>
      <w:r>
        <w:t xml:space="preserve">Расходы бюджета рассчитаны исходя из прогноза поступления объема доходов. Общий объем расходов бюджета </w:t>
      </w:r>
      <w:r w:rsidR="005C0A16">
        <w:t>Старополтав</w:t>
      </w:r>
      <w:r>
        <w:t>ского сельского поселения проектом решения предусмотрен на 202</w:t>
      </w:r>
      <w:r w:rsidR="0089433D">
        <w:t>1</w:t>
      </w:r>
      <w:r>
        <w:t xml:space="preserve">год в сумме </w:t>
      </w:r>
      <w:proofErr w:type="gramStart"/>
      <w:r w:rsidR="005C0A16">
        <w:t>18837,</w:t>
      </w:r>
      <w:r w:rsidR="00FD06DA">
        <w:t>7</w:t>
      </w:r>
      <w:r>
        <w:t>тыс.рублей</w:t>
      </w:r>
      <w:proofErr w:type="gramEnd"/>
      <w:r>
        <w:t>, в плановом периоде 202</w:t>
      </w:r>
      <w:r w:rsidR="00FA5563">
        <w:t>2</w:t>
      </w:r>
      <w:r>
        <w:t>г.-</w:t>
      </w:r>
      <w:r w:rsidR="005C0A16">
        <w:t>18927,0</w:t>
      </w:r>
      <w:r>
        <w:t>тыс.рублей, в 202</w:t>
      </w:r>
      <w:r w:rsidR="00FA5563">
        <w:t>3</w:t>
      </w:r>
      <w:r>
        <w:t>г.-</w:t>
      </w:r>
      <w:r w:rsidR="005C0A16">
        <w:t>19526,5</w:t>
      </w:r>
      <w:r>
        <w:t>тыс.рублей.</w:t>
      </w:r>
    </w:p>
    <w:p w14:paraId="19CD2D9A" w14:textId="1A7A7B6D" w:rsidR="00D21F4B" w:rsidRDefault="002B5541">
      <w:pPr>
        <w:pBdr>
          <w:bottom w:val="single" w:sz="8" w:space="2" w:color="000001"/>
        </w:pBdr>
        <w:ind w:firstLine="709"/>
        <w:jc w:val="both"/>
      </w:pPr>
      <w:r>
        <w:t xml:space="preserve">Распределение бюджетных ассигнований по разделам </w:t>
      </w:r>
      <w:bookmarkStart w:id="3" w:name="__DdeLink__691_3866926371"/>
      <w:r>
        <w:t>бюджетной классификации расходов</w:t>
      </w:r>
      <w:bookmarkEnd w:id="3"/>
      <w:r>
        <w:t xml:space="preserve"> бюджета сельского поселения на 202</w:t>
      </w:r>
      <w:r w:rsidR="00FA5563">
        <w:t>1</w:t>
      </w:r>
      <w:r>
        <w:t>год и плановый период 202</w:t>
      </w:r>
      <w:r w:rsidR="00FA5563">
        <w:t>2</w:t>
      </w:r>
      <w:r>
        <w:t>-202</w:t>
      </w:r>
      <w:r w:rsidR="00FA5563">
        <w:t>3</w:t>
      </w:r>
      <w:r>
        <w:t>гг. проектом бюджета представлена следующим образом:</w:t>
      </w:r>
    </w:p>
    <w:p w14:paraId="6F5B3D0B" w14:textId="77777777" w:rsidR="00D21F4B" w:rsidRDefault="00D21F4B">
      <w:pPr>
        <w:pBdr>
          <w:bottom w:val="single" w:sz="8" w:space="2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3"/>
        <w:gridCol w:w="2029"/>
        <w:gridCol w:w="994"/>
        <w:gridCol w:w="1105"/>
        <w:gridCol w:w="765"/>
        <w:gridCol w:w="922"/>
        <w:gridCol w:w="714"/>
        <w:gridCol w:w="1200"/>
        <w:gridCol w:w="802"/>
      </w:tblGrid>
      <w:tr w:rsidR="00D21F4B" w14:paraId="4EBE9E3B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284D0536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6EB486A8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4D30F6DB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0F3DE78C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0294612E" w:rsidR="00D21F4B" w:rsidRDefault="005C0A1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3380,0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441CA526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3380,0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613B4867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5C2330AC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3433,0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6052A531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40683146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3433,0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3DDC77A7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</w:tr>
      <w:tr w:rsidR="00D21F4B" w14:paraId="56085F26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4BBA4C6F" w:rsidR="00D21F4B" w:rsidRDefault="005C0A1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469F1238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286,2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32AC85BB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45BED8B4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289,1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2F71C6D9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631F2987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300,3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4559D47D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D21F4B" w14:paraId="4865C175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7E50B48C" w:rsidR="00D21F4B" w:rsidRDefault="005C0A1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7A8FA29E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59BB36EA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1998C740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51D6EEC5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64C746AE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4E2D4051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D21F4B" w14:paraId="53541AF4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5550BEE1" w:rsidR="00D21F4B" w:rsidRDefault="005C0A1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4096,6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099BA551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4297,</w:t>
            </w:r>
            <w:r w:rsidR="00FD06DA">
              <w:rPr>
                <w:sz w:val="20"/>
                <w:szCs w:val="20"/>
              </w:rPr>
              <w:t>5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7EAF29A6" w:rsidR="00D21F4B" w:rsidRDefault="001533B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53D52EAD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4320,9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6BAB1855" w:rsidR="00D21F4B" w:rsidRDefault="001533B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77489951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4809,2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35145E45" w:rsidR="00D21F4B" w:rsidRDefault="001533B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</w:tr>
      <w:tr w:rsidR="00D21F4B" w14:paraId="08981B0D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17E7764B" w:rsidR="00D21F4B" w:rsidRDefault="005C0A1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7116,3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38427E8E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6805,0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38557FF4" w:rsidR="00D21F4B" w:rsidRDefault="001533B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785C7D79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6815,0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2C8383F3" w:rsidR="00D21F4B" w:rsidRDefault="001533B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32696F90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6915,0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4225E6B7" w:rsidR="00D21F4B" w:rsidRDefault="001533B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</w:tr>
      <w:tr w:rsidR="00D21F4B" w14:paraId="2A15FF27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14B84987" w:rsidR="00D21F4B" w:rsidRDefault="005C0A1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5A16C9F7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3EC59B61" w:rsidR="00D21F4B" w:rsidRDefault="001533B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1E3F6B71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32DAC9CF" w:rsidR="00D21F4B" w:rsidRDefault="001533B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10813CA2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1B4E10BD" w:rsidR="00D21F4B" w:rsidRDefault="001533B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</w:tr>
      <w:tr w:rsidR="00D21F4B" w14:paraId="3BAE71D3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66690DA4" w:rsidR="00D21F4B" w:rsidRDefault="005C0A1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3177,5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3EEFA537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3151,0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4F9D73AA" w:rsidR="00D21F4B" w:rsidRDefault="001533B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1233AB06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3151,0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110036E3" w:rsidR="00D21F4B" w:rsidRDefault="001533B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682B49AE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3151,0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0E01A589" w:rsidR="00D21F4B" w:rsidRDefault="001533B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</w:tr>
      <w:tr w:rsidR="00D21F4B" w14:paraId="64FD5CDC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4081F7DA" w:rsidR="00D21F4B" w:rsidRDefault="005C0A1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55D5C000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6DBE3A09" w:rsidR="00D21F4B" w:rsidRDefault="0097585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71E94510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193B43C3" w:rsidR="00D21F4B" w:rsidRDefault="0097585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2ED54636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277445A9" w:rsidR="00D21F4B" w:rsidRDefault="0097585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D21F4B" w14:paraId="1D9E5995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2C305F9E" w:rsidR="00D21F4B" w:rsidRDefault="005C0A1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33481C77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  <w:r w:rsidR="002E1843">
              <w:rPr>
                <w:sz w:val="20"/>
                <w:szCs w:val="20"/>
              </w:rPr>
              <w:t>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5A8B8349" w:rsidR="00D21F4B" w:rsidRDefault="0097585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7078C1AB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863A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0D5E027A" w:rsidR="00D21F4B" w:rsidRDefault="0097585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63AA9F0D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863A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70D03D9C" w:rsidR="00D21F4B" w:rsidRDefault="008F40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975856">
              <w:rPr>
                <w:sz w:val="20"/>
                <w:szCs w:val="20"/>
              </w:rPr>
              <w:t>9</w:t>
            </w:r>
          </w:p>
        </w:tc>
      </w:tr>
      <w:tr w:rsidR="00D21F4B" w14:paraId="3DB698D2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72F36A72" w:rsidR="00D21F4B" w:rsidRDefault="005C0A1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0C224FE3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2EF501BB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405E">
              <w:rPr>
                <w:sz w:val="20"/>
                <w:szCs w:val="20"/>
              </w:rPr>
              <w:t>,</w:t>
            </w:r>
            <w:r w:rsidR="00975856">
              <w:rPr>
                <w:sz w:val="20"/>
                <w:szCs w:val="20"/>
              </w:rPr>
              <w:t>4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35827DA4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F405E">
              <w:rPr>
                <w:sz w:val="20"/>
                <w:szCs w:val="20"/>
              </w:rPr>
              <w:t>0,0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06022E98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405E">
              <w:rPr>
                <w:sz w:val="20"/>
                <w:szCs w:val="20"/>
              </w:rPr>
              <w:t>,</w:t>
            </w:r>
            <w:r w:rsidR="00975856">
              <w:rPr>
                <w:sz w:val="20"/>
                <w:szCs w:val="20"/>
              </w:rPr>
              <w:t>4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1E9B86D8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F405E">
              <w:rPr>
                <w:sz w:val="20"/>
                <w:szCs w:val="20"/>
              </w:rPr>
              <w:t>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5F298179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405E">
              <w:rPr>
                <w:sz w:val="20"/>
                <w:szCs w:val="20"/>
              </w:rPr>
              <w:t>,</w:t>
            </w:r>
            <w:r w:rsidR="00975856">
              <w:rPr>
                <w:sz w:val="20"/>
                <w:szCs w:val="20"/>
              </w:rPr>
              <w:t>4</w:t>
            </w:r>
          </w:p>
        </w:tc>
      </w:tr>
      <w:tr w:rsidR="00D21F4B" w14:paraId="5FEA6BDC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0B051234" w:rsidR="00D21F4B" w:rsidRDefault="005C0A16">
            <w:pPr>
              <w:pStyle w:val="af2"/>
            </w:pPr>
            <w:r>
              <w:rPr>
                <w:sz w:val="20"/>
                <w:szCs w:val="20"/>
              </w:rPr>
              <w:t>18970,7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6E582CCE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18837,</w:t>
            </w:r>
            <w:r w:rsidR="00FD06DA">
              <w:rPr>
                <w:sz w:val="20"/>
                <w:szCs w:val="20"/>
              </w:rPr>
              <w:t>7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69AB302A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18927,0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1125659B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19526,5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02FB08A9" w14:textId="77777777" w:rsidR="00D80F98" w:rsidRDefault="00D80F98">
      <w:pPr>
        <w:ind w:firstLine="567"/>
        <w:jc w:val="both"/>
      </w:pPr>
    </w:p>
    <w:p w14:paraId="7D82F344" w14:textId="60504885" w:rsidR="00D21F4B" w:rsidRDefault="002B5541">
      <w:pPr>
        <w:ind w:firstLine="567"/>
        <w:jc w:val="both"/>
      </w:pPr>
      <w:r w:rsidRPr="00EB20A6">
        <w:t xml:space="preserve">Общий объем расходов бюджета </w:t>
      </w:r>
      <w:r w:rsidR="00622EA8">
        <w:t>Старополтав</w:t>
      </w:r>
      <w:r w:rsidRPr="00EB20A6">
        <w:t>ского сельского поселения в 202</w:t>
      </w:r>
      <w:r w:rsidR="00B9794A" w:rsidRPr="00EB20A6">
        <w:t>1</w:t>
      </w:r>
      <w:r w:rsidRPr="00EB20A6">
        <w:t xml:space="preserve">году планируется в общей сумме </w:t>
      </w:r>
      <w:proofErr w:type="gramStart"/>
      <w:r w:rsidR="00622EA8">
        <w:t>18837,</w:t>
      </w:r>
      <w:r w:rsidR="009B1956">
        <w:t>7</w:t>
      </w:r>
      <w:r w:rsidRPr="00EB20A6">
        <w:t>тыс.рублей</w:t>
      </w:r>
      <w:proofErr w:type="gramEnd"/>
      <w:r w:rsidRPr="00EB20A6">
        <w:t>, это</w:t>
      </w:r>
      <w:r>
        <w:t xml:space="preserve"> на </w:t>
      </w:r>
      <w:r w:rsidR="00622EA8">
        <w:t>133,0</w:t>
      </w:r>
      <w:r>
        <w:t xml:space="preserve">тыс.рублей или на </w:t>
      </w:r>
      <w:r w:rsidR="00622EA8">
        <w:t>0,7</w:t>
      </w:r>
      <w:r>
        <w:t>%</w:t>
      </w:r>
      <w:r w:rsidR="003B6F95">
        <w:t xml:space="preserve"> </w:t>
      </w:r>
      <w:r>
        <w:t>меньше ожидаемого уровня 20</w:t>
      </w:r>
      <w:r w:rsidR="00B9794A">
        <w:t>20</w:t>
      </w:r>
      <w:r>
        <w:t>года.</w:t>
      </w:r>
    </w:p>
    <w:p w14:paraId="62A79361" w14:textId="1335CD2A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r w:rsidR="00622EA8">
        <w:rPr>
          <w:highlight w:val="white"/>
        </w:rPr>
        <w:t>Старополтав</w:t>
      </w:r>
      <w:r>
        <w:rPr>
          <w:highlight w:val="white"/>
        </w:rPr>
        <w:t>ского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3740AAFB" w:rsidR="00D21F4B" w:rsidRDefault="00E95FB4">
      <w:pPr>
        <w:ind w:firstLine="567"/>
        <w:jc w:val="both"/>
      </w:pPr>
      <w:r>
        <w:t>При проведенном анализе в таблице выше можно сделать следующий вывод:</w:t>
      </w:r>
    </w:p>
    <w:p w14:paraId="1D9DA27D" w14:textId="6AE07305" w:rsidR="00284E85" w:rsidRDefault="00E95FB4" w:rsidP="00154E17">
      <w:pPr>
        <w:ind w:firstLine="567"/>
        <w:jc w:val="both"/>
        <w:rPr>
          <w:highlight w:val="white"/>
        </w:rPr>
      </w:pPr>
      <w:r>
        <w:t>Наибольший процент в структуре расходов бюджета сельского поселения в 2021году занимают расходы</w:t>
      </w:r>
      <w:r w:rsidR="003B6F95" w:rsidRPr="003B6F95">
        <w:rPr>
          <w:highlight w:val="white"/>
        </w:rPr>
        <w:t xml:space="preserve"> </w:t>
      </w:r>
      <w:r w:rsidR="003B6F95">
        <w:rPr>
          <w:highlight w:val="white"/>
        </w:rPr>
        <w:t>по разделу</w:t>
      </w:r>
      <w:r w:rsidR="00284E85">
        <w:rPr>
          <w:highlight w:val="white"/>
        </w:rPr>
        <w:t xml:space="preserve"> «Жилищно-коммунальное хозяйство»</w:t>
      </w:r>
      <w:r w:rsidR="00284E85" w:rsidRPr="00A206C5">
        <w:rPr>
          <w:highlight w:val="white"/>
        </w:rPr>
        <w:t xml:space="preserve"> </w:t>
      </w:r>
      <w:r w:rsidR="00284E85">
        <w:rPr>
          <w:highlight w:val="white"/>
        </w:rPr>
        <w:t>36,1% (соответственно, в 2022г-36,0%, в 2023г.-35,4%).</w:t>
      </w:r>
    </w:p>
    <w:p w14:paraId="4AF4DA59" w14:textId="42D351AD" w:rsidR="00284E85" w:rsidRDefault="00E95FB4" w:rsidP="00284E85">
      <w:pPr>
        <w:ind w:firstLine="567"/>
        <w:jc w:val="both"/>
      </w:pPr>
      <w:r>
        <w:t xml:space="preserve">На втором месте наибольший удельный вес составляют расходы в 2021году </w:t>
      </w:r>
      <w:r>
        <w:rPr>
          <w:highlight w:val="white"/>
        </w:rPr>
        <w:t>по разделу</w:t>
      </w:r>
      <w:r w:rsidR="00DD2E81">
        <w:rPr>
          <w:highlight w:val="white"/>
        </w:rPr>
        <w:t xml:space="preserve"> </w:t>
      </w:r>
      <w:r w:rsidR="00284E85">
        <w:rPr>
          <w:highlight w:val="white"/>
        </w:rPr>
        <w:t xml:space="preserve">«Национальная экономика». Дорожный фонд сельского поселения на 2021год прогнозируется в сумме </w:t>
      </w:r>
      <w:proofErr w:type="gramStart"/>
      <w:r w:rsidR="00284E85">
        <w:rPr>
          <w:highlight w:val="white"/>
        </w:rPr>
        <w:t>4297,5тыс.рублей</w:t>
      </w:r>
      <w:proofErr w:type="gramEnd"/>
      <w:r w:rsidR="00284E85">
        <w:rPr>
          <w:highlight w:val="white"/>
        </w:rPr>
        <w:t xml:space="preserve"> или 22,8%, (и плановый период 22,8%-2022г, 24,6%-2023г.)</w:t>
      </w:r>
      <w:r w:rsidR="00284E85">
        <w:t>.</w:t>
      </w:r>
    </w:p>
    <w:p w14:paraId="2E69725B" w14:textId="77777777" w:rsidR="00284E85" w:rsidRDefault="00284E85" w:rsidP="00284E85">
      <w:pPr>
        <w:ind w:firstLine="720"/>
        <w:jc w:val="both"/>
        <w:rPr>
          <w:i/>
          <w:iCs/>
        </w:rPr>
      </w:pPr>
    </w:p>
    <w:p w14:paraId="35CA0953" w14:textId="6483C61D" w:rsidR="00284E85" w:rsidRDefault="00EC0DEB" w:rsidP="003B6F95">
      <w:pPr>
        <w:ind w:firstLine="720"/>
        <w:jc w:val="both"/>
        <w:rPr>
          <w:highlight w:val="white"/>
        </w:rPr>
      </w:pPr>
      <w:r>
        <w:rPr>
          <w:highlight w:val="white"/>
        </w:rPr>
        <w:lastRenderedPageBreak/>
        <w:t>На третьем месте процент расходов в структуре расходов бюджета занимают расходы по разделу</w:t>
      </w:r>
      <w:r w:rsidR="009E628B">
        <w:rPr>
          <w:highlight w:val="white"/>
        </w:rPr>
        <w:t xml:space="preserve"> </w:t>
      </w:r>
      <w:r w:rsidR="00284E85">
        <w:rPr>
          <w:highlight w:val="white"/>
        </w:rPr>
        <w:t>«Общегосударственные расходы» на содержание органов власти 17,9%, (соответственно 2022г-18,1%, 2023г-17,6%),</w:t>
      </w:r>
    </w:p>
    <w:p w14:paraId="78443D38" w14:textId="180D5585" w:rsidR="00284E85" w:rsidRDefault="009E628B" w:rsidP="00284E85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Также наибольший процент в структуре расходов бюджета сельского поселения в 2021году занимают расходы по разделу </w:t>
      </w:r>
      <w:r w:rsidR="00284E85">
        <w:rPr>
          <w:highlight w:val="white"/>
        </w:rPr>
        <w:t xml:space="preserve">«Культура и кинематография» 16,7%, </w:t>
      </w:r>
      <w:bookmarkStart w:id="4" w:name="_Hlk57273772"/>
      <w:r w:rsidR="00284E85">
        <w:rPr>
          <w:highlight w:val="white"/>
        </w:rPr>
        <w:t xml:space="preserve">и плановый период </w:t>
      </w:r>
      <w:bookmarkEnd w:id="4"/>
      <w:r w:rsidR="00284E85">
        <w:rPr>
          <w:highlight w:val="white"/>
        </w:rPr>
        <w:t>2022-2023годы (соответственно 16,6%,16,1%).</w:t>
      </w:r>
    </w:p>
    <w:p w14:paraId="5D8440D9" w14:textId="77777777" w:rsidR="005B304F" w:rsidRDefault="005B304F" w:rsidP="005B304F">
      <w:pPr>
        <w:ind w:firstLine="720"/>
        <w:jc w:val="both"/>
      </w:pPr>
      <w:r>
        <w:rPr>
          <w:highlight w:val="white"/>
        </w:rPr>
        <w:t xml:space="preserve">По разделу 0700 «Образование» бюджетные расходы планируются в сумме </w:t>
      </w:r>
      <w:proofErr w:type="gramStart"/>
      <w:r>
        <w:rPr>
          <w:highlight w:val="white"/>
        </w:rPr>
        <w:t>500,0тыс.рублей</w:t>
      </w:r>
      <w:proofErr w:type="gramEnd"/>
      <w:r>
        <w:rPr>
          <w:highlight w:val="white"/>
        </w:rPr>
        <w:t xml:space="preserve">. Расходы планируются по подразделу 0707 «Молодежная политика и </w:t>
      </w:r>
      <w:r w:rsidRPr="005B304F">
        <w:rPr>
          <w:b/>
          <w:bCs/>
          <w:highlight w:val="white"/>
        </w:rPr>
        <w:t>оздоровление детей</w:t>
      </w:r>
      <w:r>
        <w:rPr>
          <w:highlight w:val="white"/>
        </w:rPr>
        <w:t xml:space="preserve">», на организационно-воспитательную работу с молодежью. </w:t>
      </w:r>
    </w:p>
    <w:p w14:paraId="77BB5A6E" w14:textId="214210AB" w:rsidR="009E628B" w:rsidRDefault="005B304F" w:rsidP="005B304F">
      <w:pPr>
        <w:ind w:firstLine="720"/>
        <w:jc w:val="both"/>
        <w:rPr>
          <w:i/>
          <w:iCs/>
        </w:rPr>
      </w:pPr>
      <w:r w:rsidRPr="004622CA">
        <w:rPr>
          <w:i/>
          <w:iCs/>
          <w:highlight w:val="white"/>
          <w:u w:val="single"/>
        </w:rPr>
        <w:t>КСП обращает внимание</w:t>
      </w:r>
      <w:r>
        <w:rPr>
          <w:i/>
          <w:iCs/>
          <w:highlight w:val="white"/>
        </w:rPr>
        <w:t xml:space="preserve"> на то, что в соответствии с Приказом Министерства финансов РФ от 06.06.2019г.№85н(ред. от 28.09.2020) «О порядке формирования и применения кодов бюджетной классификации РФ, их структуре и принципах назначения» указанный </w:t>
      </w:r>
      <w:r w:rsidRPr="005B304F">
        <w:rPr>
          <w:b/>
          <w:bCs/>
          <w:i/>
          <w:iCs/>
          <w:highlight w:val="white"/>
        </w:rPr>
        <w:t>подраздел 0707 называется «Молодежная политика»</w:t>
      </w:r>
      <w:r>
        <w:rPr>
          <w:i/>
          <w:iCs/>
        </w:rPr>
        <w:t xml:space="preserve"> </w:t>
      </w:r>
      <w:r w:rsidRPr="004622CA">
        <w:rPr>
          <w:i/>
          <w:iCs/>
          <w:u w:val="single"/>
        </w:rPr>
        <w:t>(</w:t>
      </w:r>
      <w:r w:rsidRPr="004622CA">
        <w:rPr>
          <w:i/>
          <w:iCs/>
          <w:u w:val="single"/>
          <w:shd w:val="clear" w:color="auto" w:fill="FEFFFF"/>
          <w:lang w:bidi="he-IL"/>
        </w:rPr>
        <w:t>указывалось в предыдущей проверке</w:t>
      </w:r>
      <w:r>
        <w:rPr>
          <w:i/>
          <w:iCs/>
          <w:shd w:val="clear" w:color="auto" w:fill="FEFFFF"/>
          <w:lang w:bidi="he-IL"/>
        </w:rPr>
        <w:t>).</w:t>
      </w:r>
    </w:p>
    <w:p w14:paraId="3355E581" w14:textId="5F8F9777" w:rsidR="00D21F4B" w:rsidRDefault="005B304F">
      <w:pPr>
        <w:ind w:firstLine="720"/>
        <w:jc w:val="both"/>
        <w:rPr>
          <w:b/>
          <w:bCs/>
        </w:rPr>
      </w:pPr>
      <w:r>
        <w:rPr>
          <w:b/>
          <w:bCs/>
          <w:highlight w:val="white"/>
        </w:rPr>
        <w:t xml:space="preserve">                             </w:t>
      </w:r>
      <w:r w:rsidR="002B5541" w:rsidRPr="00F369CA">
        <w:rPr>
          <w:b/>
          <w:bCs/>
          <w:highlight w:val="white"/>
        </w:rPr>
        <w:t xml:space="preserve"> Выводы и предложения</w:t>
      </w:r>
    </w:p>
    <w:p w14:paraId="4FEF10E8" w14:textId="6D0630DA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r w:rsidR="00BE0A5D">
        <w:rPr>
          <w:highlight w:val="white"/>
        </w:rPr>
        <w:t>Старополтав</w:t>
      </w:r>
      <w:r>
        <w:rPr>
          <w:highlight w:val="white"/>
        </w:rPr>
        <w:t>ского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>
        <w:rPr>
          <w:highlight w:val="white"/>
        </w:rPr>
        <w:t>годов Контрольно-счетная палата отмечает следующее.</w:t>
      </w:r>
    </w:p>
    <w:p w14:paraId="6682B857" w14:textId="5505B7AC" w:rsidR="00BE0A5D" w:rsidRDefault="002B5541" w:rsidP="00BE0A5D">
      <w:pPr>
        <w:ind w:firstLine="720"/>
        <w:jc w:val="both"/>
      </w:pPr>
      <w:r>
        <w:rPr>
          <w:highlight w:val="white"/>
        </w:rPr>
        <w:t>1.Проект решения о бюджете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 w:rsidR="00F369CA">
        <w:rPr>
          <w:highlight w:val="white"/>
        </w:rPr>
        <w:t xml:space="preserve"> </w:t>
      </w:r>
      <w:r>
        <w:rPr>
          <w:highlight w:val="white"/>
        </w:rPr>
        <w:t xml:space="preserve">годов, внесен на рассмотрение </w:t>
      </w:r>
      <w:r w:rsidR="005B304F">
        <w:rPr>
          <w:highlight w:val="white"/>
        </w:rPr>
        <w:t>Старополта</w:t>
      </w:r>
      <w:r w:rsidR="00334470">
        <w:rPr>
          <w:highlight w:val="white"/>
        </w:rPr>
        <w:t>в</w:t>
      </w:r>
      <w:r>
        <w:rPr>
          <w:highlight w:val="white"/>
        </w:rPr>
        <w:t xml:space="preserve">ской сельской Думы в срок, установленный статьей 185 Бюджетного кодекса РФ и </w:t>
      </w:r>
      <w:r w:rsidR="00BE0A5D">
        <w:rPr>
          <w:highlight w:val="white"/>
        </w:rPr>
        <w:t xml:space="preserve">Порядка внесения, рассмотрения и утверждения проекта решения Старополтавской сельской Думы о бюджете Старополтавского сельского поселения на 2021год и на плановый 2022 и 2023годов,  </w:t>
      </w:r>
      <w:r w:rsidR="00BE0A5D">
        <w:t>утвержденный Решением Старополтавской сельской Думы от10.11.2020г. №57/2.</w:t>
      </w:r>
    </w:p>
    <w:p w14:paraId="57A20B59" w14:textId="3D0A0E7E" w:rsidR="006A2B34" w:rsidRDefault="002B5541" w:rsidP="0066222D">
      <w:pPr>
        <w:ind w:firstLine="720"/>
        <w:jc w:val="both"/>
      </w:pPr>
      <w:r>
        <w:rPr>
          <w:highlight w:val="white"/>
        </w:rPr>
        <w:t>2.Документы, предусмотренные статьей 184.2 Бюджетного кодекса РФ, представлены не в полном объеме,</w:t>
      </w:r>
      <w:r w:rsidR="00F369CA">
        <w:rPr>
          <w:highlight w:val="white"/>
        </w:rPr>
        <w:t xml:space="preserve"> а именно</w:t>
      </w:r>
      <w:r>
        <w:rPr>
          <w:highlight w:val="white"/>
        </w:rPr>
        <w:t xml:space="preserve"> </w:t>
      </w:r>
      <w:r w:rsidR="0084118D" w:rsidRPr="000A0E8A">
        <w:t>не представлен</w:t>
      </w:r>
      <w:r w:rsidR="005B304F">
        <w:t>ы:</w:t>
      </w:r>
      <w:r w:rsidR="0084118D">
        <w:t xml:space="preserve"> </w:t>
      </w:r>
      <w:bookmarkStart w:id="5" w:name="_Hlk57367558"/>
      <w:r w:rsidR="0084118D">
        <w:t xml:space="preserve">реестр источников доходов бюджета </w:t>
      </w:r>
      <w:r w:rsidR="005B304F">
        <w:t>Старополтав</w:t>
      </w:r>
      <w:r w:rsidR="0084118D">
        <w:t>ского сельского поселения</w:t>
      </w:r>
      <w:bookmarkEnd w:id="5"/>
      <w:r w:rsidR="00191073">
        <w:t>,</w:t>
      </w:r>
      <w:r w:rsidR="005B304F" w:rsidRPr="005B304F">
        <w:rPr>
          <w:highlight w:val="white"/>
        </w:rPr>
        <w:t xml:space="preserve"> </w:t>
      </w:r>
      <w:r w:rsidR="005B304F">
        <w:rPr>
          <w:highlight w:val="white"/>
        </w:rPr>
        <w:t>Прогноз социально-экономического развития  Старополтавского сельского поселения на 202</w:t>
      </w:r>
      <w:r w:rsidR="00191073">
        <w:rPr>
          <w:highlight w:val="white"/>
        </w:rPr>
        <w:t>1</w:t>
      </w:r>
      <w:r w:rsidR="005B304F">
        <w:rPr>
          <w:highlight w:val="white"/>
        </w:rPr>
        <w:t>г и плановый период 202</w:t>
      </w:r>
      <w:r w:rsidR="00191073">
        <w:rPr>
          <w:highlight w:val="white"/>
        </w:rPr>
        <w:t>2</w:t>
      </w:r>
      <w:r w:rsidR="005B304F">
        <w:rPr>
          <w:highlight w:val="white"/>
        </w:rPr>
        <w:t>-202</w:t>
      </w:r>
      <w:r w:rsidR="00191073">
        <w:rPr>
          <w:highlight w:val="white"/>
        </w:rPr>
        <w:t>3</w:t>
      </w:r>
      <w:r w:rsidR="005B304F">
        <w:rPr>
          <w:highlight w:val="white"/>
        </w:rPr>
        <w:t>гг.; предварительные итоги социально-экономического развития территории Старополтавского сельского поселения за истекший период текущего финансового года и ожидаемые итоги социально-экономического развития территории Старополтавского сельского поселения за текущий финансовый год;</w:t>
      </w:r>
    </w:p>
    <w:p w14:paraId="797B26BE" w14:textId="4DFBE69E" w:rsidR="00D21F4B" w:rsidRDefault="002B5541">
      <w:pPr>
        <w:ind w:firstLine="720"/>
        <w:jc w:val="both"/>
      </w:pPr>
      <w:r>
        <w:rPr>
          <w:highlight w:val="white"/>
        </w:rPr>
        <w:t xml:space="preserve"> 3.Бюджет </w:t>
      </w:r>
      <w:r w:rsidR="00191073">
        <w:rPr>
          <w:highlight w:val="white"/>
        </w:rPr>
        <w:t>Старополтав</w:t>
      </w:r>
      <w:r>
        <w:rPr>
          <w:highlight w:val="white"/>
        </w:rPr>
        <w:t>ского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>год сформирован:</w:t>
      </w:r>
    </w:p>
    <w:p w14:paraId="048A47FB" w14:textId="1EBBCF08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191073">
        <w:rPr>
          <w:highlight w:val="white"/>
        </w:rPr>
        <w:t>18837,7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47F80C86" w14:textId="5090FE12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r w:rsidR="00191073">
        <w:rPr>
          <w:highlight w:val="white"/>
        </w:rPr>
        <w:t>18837</w:t>
      </w:r>
      <w:r>
        <w:rPr>
          <w:highlight w:val="white"/>
        </w:rPr>
        <w:t>тыс.рублей.</w:t>
      </w:r>
      <w:r w:rsidR="009A2E2E">
        <w:rPr>
          <w:highlight w:val="white"/>
        </w:rPr>
        <w:t xml:space="preserve"> Без дефицита.</w:t>
      </w:r>
    </w:p>
    <w:p w14:paraId="34DE9082" w14:textId="67702BF3" w:rsidR="00734CEC" w:rsidRDefault="00734CEC">
      <w:pPr>
        <w:ind w:firstLine="720"/>
        <w:jc w:val="both"/>
        <w:rPr>
          <w:highlight w:val="white"/>
        </w:rPr>
      </w:pPr>
      <w:r>
        <w:rPr>
          <w:highlight w:val="white"/>
        </w:rPr>
        <w:t>Бюджет поселения на 202</w:t>
      </w:r>
      <w:r w:rsidR="006A2B34">
        <w:rPr>
          <w:highlight w:val="white"/>
        </w:rPr>
        <w:t>2</w:t>
      </w:r>
      <w:r>
        <w:rPr>
          <w:highlight w:val="white"/>
        </w:rPr>
        <w:t>-2023годы прогнозируется без дефицита.</w:t>
      </w:r>
    </w:p>
    <w:p w14:paraId="12054E31" w14:textId="52C3DC9B" w:rsidR="00D21F4B" w:rsidRDefault="002B5541">
      <w:pPr>
        <w:ind w:firstLine="720"/>
        <w:jc w:val="both"/>
      </w:pPr>
      <w:r>
        <w:rPr>
          <w:highlight w:val="white"/>
        </w:rPr>
        <w:t>4.Налоговые доходы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</w:t>
      </w:r>
      <w:bookmarkStart w:id="6" w:name="__DdeLink__2530_567063917"/>
      <w:bookmarkEnd w:id="6"/>
      <w:r>
        <w:rPr>
          <w:highlight w:val="white"/>
        </w:rPr>
        <w:t xml:space="preserve">планируются в сумме </w:t>
      </w:r>
      <w:proofErr w:type="gramStart"/>
      <w:r w:rsidR="00191073">
        <w:rPr>
          <w:highlight w:val="white"/>
        </w:rPr>
        <w:t>13099,4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налоговых доходов в доходной части бюджета составит </w:t>
      </w:r>
      <w:r w:rsidR="00191073">
        <w:rPr>
          <w:highlight w:val="white"/>
        </w:rPr>
        <w:t>69,5</w:t>
      </w:r>
      <w:r>
        <w:rPr>
          <w:highlight w:val="white"/>
        </w:rPr>
        <w:t>%.</w:t>
      </w:r>
    </w:p>
    <w:p w14:paraId="70957BA6" w14:textId="1B96E91A" w:rsidR="00D21F4B" w:rsidRDefault="002B5541">
      <w:pPr>
        <w:ind w:firstLine="720"/>
        <w:jc w:val="both"/>
      </w:pPr>
      <w:r>
        <w:rPr>
          <w:highlight w:val="white"/>
        </w:rPr>
        <w:t>5.Неналоговые доходы на 20</w:t>
      </w:r>
      <w:r w:rsidR="006A2B34">
        <w:rPr>
          <w:highlight w:val="white"/>
        </w:rPr>
        <w:t>21</w:t>
      </w:r>
      <w:r>
        <w:rPr>
          <w:highlight w:val="white"/>
        </w:rPr>
        <w:t xml:space="preserve">год планируются в сумме </w:t>
      </w:r>
      <w:proofErr w:type="gramStart"/>
      <w:r w:rsidR="00E00E80">
        <w:rPr>
          <w:highlight w:val="white"/>
        </w:rPr>
        <w:t>4</w:t>
      </w:r>
      <w:r w:rsidR="00191073">
        <w:rPr>
          <w:highlight w:val="white"/>
        </w:rPr>
        <w:t>00</w:t>
      </w:r>
      <w:r w:rsidR="00E00E80">
        <w:rPr>
          <w:highlight w:val="white"/>
        </w:rPr>
        <w:t>,0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</w:t>
      </w:r>
      <w:r w:rsidR="006A2B34">
        <w:rPr>
          <w:highlight w:val="white"/>
        </w:rPr>
        <w:t>не</w:t>
      </w:r>
      <w:r>
        <w:rPr>
          <w:highlight w:val="white"/>
        </w:rPr>
        <w:t xml:space="preserve">налоговых доходов в доходной части бюджета составит </w:t>
      </w:r>
      <w:r w:rsidR="00191073">
        <w:rPr>
          <w:highlight w:val="white"/>
        </w:rPr>
        <w:t>2</w:t>
      </w:r>
      <w:r w:rsidR="006A2B34">
        <w:rPr>
          <w:highlight w:val="white"/>
        </w:rPr>
        <w:t>,</w:t>
      </w:r>
      <w:r w:rsidR="00E00E80">
        <w:rPr>
          <w:highlight w:val="white"/>
        </w:rPr>
        <w:t>1</w:t>
      </w:r>
      <w:r>
        <w:rPr>
          <w:highlight w:val="white"/>
        </w:rPr>
        <w:t>%.</w:t>
      </w:r>
    </w:p>
    <w:p w14:paraId="31B584F1" w14:textId="4FD6F6CF" w:rsidR="00D21F4B" w:rsidRDefault="002B5541">
      <w:pPr>
        <w:ind w:firstLine="720"/>
        <w:jc w:val="both"/>
      </w:pPr>
      <w:r>
        <w:rPr>
          <w:highlight w:val="white"/>
        </w:rPr>
        <w:t xml:space="preserve">6.В проекте бюджета </w:t>
      </w:r>
      <w:r w:rsidR="00191073">
        <w:rPr>
          <w:highlight w:val="white"/>
        </w:rPr>
        <w:t>Старополта</w:t>
      </w:r>
      <w:r w:rsidR="00E00E80">
        <w:rPr>
          <w:highlight w:val="white"/>
        </w:rPr>
        <w:t>в</w:t>
      </w:r>
      <w:r>
        <w:rPr>
          <w:highlight w:val="white"/>
        </w:rPr>
        <w:t>ского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раздел «Безвозмездные поступления» сформирован в сумме </w:t>
      </w:r>
      <w:proofErr w:type="gramStart"/>
      <w:r w:rsidR="00191073">
        <w:rPr>
          <w:highlight w:val="white"/>
        </w:rPr>
        <w:t>5338,3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составит  </w:t>
      </w:r>
      <w:r w:rsidR="00191073">
        <w:rPr>
          <w:highlight w:val="white"/>
        </w:rPr>
        <w:t>28,3</w:t>
      </w:r>
      <w:r>
        <w:rPr>
          <w:highlight w:val="white"/>
        </w:rPr>
        <w:t>%.</w:t>
      </w:r>
    </w:p>
    <w:p w14:paraId="472B5F5F" w14:textId="5DC81F5F" w:rsidR="00D5482D" w:rsidRDefault="00E00E80" w:rsidP="00D5482D">
      <w:pPr>
        <w:ind w:firstLine="708"/>
        <w:jc w:val="both"/>
      </w:pPr>
      <w:r>
        <w:t>7</w:t>
      </w:r>
      <w:r w:rsidR="00D5482D">
        <w:t>.</w:t>
      </w:r>
      <w:r w:rsidR="00D5482D">
        <w:rPr>
          <w:highlight w:val="white"/>
        </w:rPr>
        <w:t>На основании изложенного Контрольно-счетная палата рекомендует:</w:t>
      </w:r>
    </w:p>
    <w:p w14:paraId="44B512D7" w14:textId="34CCF774" w:rsidR="00E00E80" w:rsidRDefault="00021F75" w:rsidP="00D5482D">
      <w:pPr>
        <w:ind w:firstLine="720"/>
        <w:jc w:val="both"/>
      </w:pPr>
      <w:r>
        <w:rPr>
          <w:highlight w:val="white"/>
        </w:rPr>
        <w:t>д</w:t>
      </w:r>
      <w:r w:rsidR="00D5482D">
        <w:rPr>
          <w:highlight w:val="white"/>
        </w:rPr>
        <w:t xml:space="preserve">ля формирования бюджета </w:t>
      </w:r>
      <w:r>
        <w:rPr>
          <w:highlight w:val="white"/>
        </w:rPr>
        <w:t xml:space="preserve">на очередной финансовый год и плановый период </w:t>
      </w:r>
      <w:bookmarkStart w:id="7" w:name="_GoBack"/>
      <w:bookmarkEnd w:id="7"/>
      <w:r w:rsidR="00D5482D">
        <w:rPr>
          <w:highlight w:val="white"/>
        </w:rPr>
        <w:t>в соответствии со ст.184.2 Бюджетного кодекса РФ и п.2 ст.22  Положения о бюджетном процессе Старополтавского сельского поселения необходимо разработать предварительные итоги социально-экономического развития территории Старополтавского сельского поселения за истекший период текущего финансового года и ожидаемые итоги за текущий финансовый год; Прогноз социально-экономического развития Старополтавского сельского поселения на 2021год и плановый период 2022-2023гг</w:t>
      </w:r>
      <w:r w:rsidR="00D5482D">
        <w:t>.,</w:t>
      </w:r>
      <w:r w:rsidR="00D5482D" w:rsidRPr="00D5482D">
        <w:t xml:space="preserve"> </w:t>
      </w:r>
      <w:r w:rsidR="00D5482D">
        <w:t>реестр источников доходов бюджета Старополтавского сельского поселения.</w:t>
      </w:r>
    </w:p>
    <w:p w14:paraId="06B7C014" w14:textId="77777777" w:rsidR="00D5482D" w:rsidRDefault="00D5482D" w:rsidP="00D5482D">
      <w:pPr>
        <w:ind w:firstLine="720"/>
        <w:jc w:val="both"/>
        <w:rPr>
          <w:highlight w:val="white"/>
        </w:rPr>
      </w:pPr>
    </w:p>
    <w:p w14:paraId="69B0902B" w14:textId="71DCDB76" w:rsidR="005C7E0A" w:rsidRDefault="005028A7">
      <w:pPr>
        <w:ind w:firstLine="720"/>
        <w:jc w:val="both"/>
        <w:rPr>
          <w:highlight w:val="white"/>
        </w:rPr>
      </w:pPr>
      <w:r>
        <w:rPr>
          <w:highlight w:val="white"/>
        </w:rPr>
        <w:lastRenderedPageBreak/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2021-2023годы сбалансирован по доходам и расходам.</w:t>
      </w:r>
    </w:p>
    <w:p w14:paraId="08D474FF" w14:textId="38464387" w:rsidR="00F369CA" w:rsidRDefault="005C7E0A" w:rsidP="00F369CA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F369CA" w:rsidRPr="00F369CA">
        <w:rPr>
          <w:highlight w:val="white"/>
        </w:rPr>
        <w:t xml:space="preserve"> </w:t>
      </w:r>
      <w:r w:rsidR="00D5482D">
        <w:rPr>
          <w:highlight w:val="white"/>
        </w:rPr>
        <w:t>Старополтав</w:t>
      </w:r>
      <w:r w:rsidR="00F369CA" w:rsidRPr="00F369CA">
        <w:rPr>
          <w:highlight w:val="white"/>
        </w:rPr>
        <w:t>ской сельской Думы</w:t>
      </w:r>
      <w:r w:rsidR="002B5541">
        <w:rPr>
          <w:highlight w:val="white"/>
        </w:rPr>
        <w:t xml:space="preserve"> принять</w:t>
      </w:r>
      <w:r w:rsidR="00F369CA">
        <w:rPr>
          <w:highlight w:val="white"/>
        </w:rPr>
        <w:t xml:space="preserve"> </w:t>
      </w:r>
      <w:r w:rsidR="002B5541">
        <w:rPr>
          <w:highlight w:val="white"/>
        </w:rPr>
        <w:t xml:space="preserve"> представленный проект решения </w:t>
      </w:r>
      <w:r w:rsidR="00D5482D">
        <w:rPr>
          <w:highlight w:val="white"/>
        </w:rPr>
        <w:t>Старополтав</w:t>
      </w:r>
      <w:r w:rsidR="002B5541">
        <w:rPr>
          <w:highlight w:val="white"/>
        </w:rPr>
        <w:t xml:space="preserve">ской сельской Думы «О бюджете </w:t>
      </w:r>
      <w:r w:rsidR="00D5482D">
        <w:rPr>
          <w:highlight w:val="white"/>
        </w:rPr>
        <w:t>Старополтав</w:t>
      </w:r>
      <w:r w:rsidR="002B5541">
        <w:rPr>
          <w:highlight w:val="white"/>
        </w:rPr>
        <w:t>ского сельского поселения на 202</w:t>
      </w:r>
      <w:r>
        <w:rPr>
          <w:highlight w:val="white"/>
        </w:rPr>
        <w:t>1</w:t>
      </w:r>
      <w:r w:rsidR="002B5541">
        <w:rPr>
          <w:highlight w:val="white"/>
        </w:rPr>
        <w:t>год и на плановый период 202</w:t>
      </w:r>
      <w:r>
        <w:rPr>
          <w:highlight w:val="white"/>
        </w:rPr>
        <w:t>2</w:t>
      </w:r>
      <w:r w:rsidR="002B5541">
        <w:rPr>
          <w:highlight w:val="white"/>
        </w:rPr>
        <w:t xml:space="preserve"> и 202</w:t>
      </w:r>
      <w:r>
        <w:rPr>
          <w:highlight w:val="white"/>
        </w:rPr>
        <w:t>3</w:t>
      </w:r>
      <w:r w:rsidR="002B5541">
        <w:rPr>
          <w:highlight w:val="white"/>
        </w:rPr>
        <w:t>годов» с учетом</w:t>
      </w:r>
      <w:r>
        <w:rPr>
          <w:highlight w:val="white"/>
        </w:rPr>
        <w:t xml:space="preserve"> устранения</w:t>
      </w:r>
      <w:r w:rsidR="002B5541">
        <w:rPr>
          <w:highlight w:val="white"/>
        </w:rPr>
        <w:t xml:space="preserve"> </w:t>
      </w:r>
      <w:r>
        <w:rPr>
          <w:highlight w:val="white"/>
        </w:rPr>
        <w:t xml:space="preserve">замечаний, </w:t>
      </w:r>
      <w:r w:rsidR="002B5541">
        <w:rPr>
          <w:highlight w:val="white"/>
        </w:rPr>
        <w:t xml:space="preserve">изложенных в </w:t>
      </w:r>
      <w:r w:rsidR="005028A7">
        <w:rPr>
          <w:highlight w:val="white"/>
        </w:rPr>
        <w:t>настоящем</w:t>
      </w:r>
      <w:r w:rsidR="002B5541">
        <w:rPr>
          <w:highlight w:val="white"/>
        </w:rPr>
        <w:t xml:space="preserve"> заключении</w:t>
      </w:r>
      <w:r>
        <w:rPr>
          <w:highlight w:val="white"/>
        </w:rPr>
        <w:t>.</w:t>
      </w:r>
    </w:p>
    <w:p w14:paraId="5F1B6794" w14:textId="77777777" w:rsidR="00F369CA" w:rsidRDefault="00F369CA" w:rsidP="00F369CA">
      <w:pPr>
        <w:ind w:firstLine="720"/>
        <w:jc w:val="both"/>
        <w:rPr>
          <w:highlight w:val="white"/>
        </w:rPr>
      </w:pPr>
    </w:p>
    <w:p w14:paraId="6B1A4E9B" w14:textId="77777777" w:rsidR="00F369CA" w:rsidRDefault="00F369CA" w:rsidP="00F369CA">
      <w:pPr>
        <w:ind w:firstLine="720"/>
        <w:jc w:val="both"/>
        <w:rPr>
          <w:highlight w:val="white"/>
        </w:rPr>
      </w:pPr>
    </w:p>
    <w:p w14:paraId="78105BF9" w14:textId="396176E0" w:rsidR="00D21F4B" w:rsidRPr="00F369CA" w:rsidRDefault="002B5541" w:rsidP="00F369CA">
      <w:pPr>
        <w:ind w:firstLine="720"/>
        <w:jc w:val="both"/>
        <w:rPr>
          <w:b/>
          <w:bCs/>
        </w:rPr>
      </w:pPr>
      <w:r w:rsidRPr="00F369CA">
        <w:rPr>
          <w:b/>
          <w:bCs/>
          <w:highlight w:val="white"/>
        </w:rPr>
        <w:t xml:space="preserve">Председатель КСП                                                                       </w:t>
      </w:r>
      <w:proofErr w:type="spellStart"/>
      <w:r w:rsidRPr="00F369CA">
        <w:rPr>
          <w:b/>
          <w:bCs/>
          <w:highlight w:val="white"/>
        </w:rPr>
        <w:t>С.М.Головатинская</w:t>
      </w:r>
      <w:proofErr w:type="spellEnd"/>
    </w:p>
    <w:p w14:paraId="55BBBF5C" w14:textId="77777777" w:rsidR="00D21F4B" w:rsidRPr="00F369CA" w:rsidRDefault="00D21F4B">
      <w:pPr>
        <w:ind w:left="720"/>
        <w:jc w:val="center"/>
        <w:rPr>
          <w:b/>
          <w:bCs/>
          <w:i/>
          <w:highlight w:val="green"/>
          <w:lang w:bidi="he-IL"/>
        </w:rPr>
      </w:pPr>
    </w:p>
    <w:sectPr w:rsidR="00D21F4B" w:rsidRPr="00F369CA" w:rsidSect="00D80F98">
      <w:footerReference w:type="default" r:id="rId7"/>
      <w:pgSz w:w="11906" w:h="16838"/>
      <w:pgMar w:top="851" w:right="1133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E1C5A" w14:textId="77777777" w:rsidR="003D3206" w:rsidRDefault="003D3206">
      <w:r>
        <w:separator/>
      </w:r>
    </w:p>
  </w:endnote>
  <w:endnote w:type="continuationSeparator" w:id="0">
    <w:p w14:paraId="3E80B298" w14:textId="77777777" w:rsidR="003D3206" w:rsidRDefault="003D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1FE9E" w14:textId="77777777" w:rsidR="003D3206" w:rsidRDefault="003D3206">
      <w:r>
        <w:separator/>
      </w:r>
    </w:p>
  </w:footnote>
  <w:footnote w:type="continuationSeparator" w:id="0">
    <w:p w14:paraId="5F5A4A90" w14:textId="77777777" w:rsidR="003D3206" w:rsidRDefault="003D3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137C9"/>
    <w:rsid w:val="00021F75"/>
    <w:rsid w:val="000252DA"/>
    <w:rsid w:val="0005167E"/>
    <w:rsid w:val="00052294"/>
    <w:rsid w:val="00052D28"/>
    <w:rsid w:val="00072E11"/>
    <w:rsid w:val="000A0E8A"/>
    <w:rsid w:val="000F7763"/>
    <w:rsid w:val="001007F7"/>
    <w:rsid w:val="001467A7"/>
    <w:rsid w:val="0014797B"/>
    <w:rsid w:val="001533B4"/>
    <w:rsid w:val="00154E17"/>
    <w:rsid w:val="001772CF"/>
    <w:rsid w:val="00191073"/>
    <w:rsid w:val="001A1DC9"/>
    <w:rsid w:val="001F5203"/>
    <w:rsid w:val="002123CB"/>
    <w:rsid w:val="00284E85"/>
    <w:rsid w:val="0029444D"/>
    <w:rsid w:val="002A78BF"/>
    <w:rsid w:val="002B5541"/>
    <w:rsid w:val="002D205B"/>
    <w:rsid w:val="002E1843"/>
    <w:rsid w:val="002E5368"/>
    <w:rsid w:val="002F4B16"/>
    <w:rsid w:val="00334470"/>
    <w:rsid w:val="00337F64"/>
    <w:rsid w:val="0034159A"/>
    <w:rsid w:val="00343C02"/>
    <w:rsid w:val="00371381"/>
    <w:rsid w:val="003872A9"/>
    <w:rsid w:val="003A064F"/>
    <w:rsid w:val="003B6F95"/>
    <w:rsid w:val="003D3206"/>
    <w:rsid w:val="003D58BD"/>
    <w:rsid w:val="003F1F35"/>
    <w:rsid w:val="003F2437"/>
    <w:rsid w:val="003F64B4"/>
    <w:rsid w:val="00411681"/>
    <w:rsid w:val="00426663"/>
    <w:rsid w:val="0043015D"/>
    <w:rsid w:val="004622CA"/>
    <w:rsid w:val="00466C8C"/>
    <w:rsid w:val="00467D5D"/>
    <w:rsid w:val="00474FF1"/>
    <w:rsid w:val="00491C7E"/>
    <w:rsid w:val="004D1180"/>
    <w:rsid w:val="004F06D2"/>
    <w:rsid w:val="005028A7"/>
    <w:rsid w:val="0051549B"/>
    <w:rsid w:val="005254A7"/>
    <w:rsid w:val="0058772D"/>
    <w:rsid w:val="005B304F"/>
    <w:rsid w:val="005C0A16"/>
    <w:rsid w:val="005C7E0A"/>
    <w:rsid w:val="005E7B98"/>
    <w:rsid w:val="005F3761"/>
    <w:rsid w:val="0061076E"/>
    <w:rsid w:val="0062070E"/>
    <w:rsid w:val="00622EA8"/>
    <w:rsid w:val="006351C3"/>
    <w:rsid w:val="0066222D"/>
    <w:rsid w:val="00685B93"/>
    <w:rsid w:val="006A2B34"/>
    <w:rsid w:val="006B0C76"/>
    <w:rsid w:val="006E3443"/>
    <w:rsid w:val="00705C5E"/>
    <w:rsid w:val="00716191"/>
    <w:rsid w:val="007175D8"/>
    <w:rsid w:val="00734CEC"/>
    <w:rsid w:val="00740B56"/>
    <w:rsid w:val="007436C1"/>
    <w:rsid w:val="007B7C1D"/>
    <w:rsid w:val="007C2FB1"/>
    <w:rsid w:val="007D09CD"/>
    <w:rsid w:val="00812922"/>
    <w:rsid w:val="00815137"/>
    <w:rsid w:val="00824016"/>
    <w:rsid w:val="0084118D"/>
    <w:rsid w:val="0085632A"/>
    <w:rsid w:val="0088511D"/>
    <w:rsid w:val="00887310"/>
    <w:rsid w:val="00890BCB"/>
    <w:rsid w:val="0089433D"/>
    <w:rsid w:val="008F405E"/>
    <w:rsid w:val="008F5C37"/>
    <w:rsid w:val="009030AD"/>
    <w:rsid w:val="00940B6E"/>
    <w:rsid w:val="00946FF4"/>
    <w:rsid w:val="00973BDE"/>
    <w:rsid w:val="00975856"/>
    <w:rsid w:val="00980174"/>
    <w:rsid w:val="00984D7A"/>
    <w:rsid w:val="00991C19"/>
    <w:rsid w:val="009A01C5"/>
    <w:rsid w:val="009A2E2E"/>
    <w:rsid w:val="009B1956"/>
    <w:rsid w:val="009D34B6"/>
    <w:rsid w:val="009E3C77"/>
    <w:rsid w:val="009E628B"/>
    <w:rsid w:val="009F7885"/>
    <w:rsid w:val="00A206C5"/>
    <w:rsid w:val="00A432F7"/>
    <w:rsid w:val="00A6481E"/>
    <w:rsid w:val="00A85D3E"/>
    <w:rsid w:val="00AB03BC"/>
    <w:rsid w:val="00AB687D"/>
    <w:rsid w:val="00AC11F6"/>
    <w:rsid w:val="00AD16FE"/>
    <w:rsid w:val="00B03CF5"/>
    <w:rsid w:val="00B172E3"/>
    <w:rsid w:val="00B84E2E"/>
    <w:rsid w:val="00B84E84"/>
    <w:rsid w:val="00B863AB"/>
    <w:rsid w:val="00B871E9"/>
    <w:rsid w:val="00B91790"/>
    <w:rsid w:val="00B9794A"/>
    <w:rsid w:val="00BA46DA"/>
    <w:rsid w:val="00BC21C9"/>
    <w:rsid w:val="00BD69EE"/>
    <w:rsid w:val="00BE0A5D"/>
    <w:rsid w:val="00BF0183"/>
    <w:rsid w:val="00C14658"/>
    <w:rsid w:val="00C47383"/>
    <w:rsid w:val="00C95E52"/>
    <w:rsid w:val="00CC1EB7"/>
    <w:rsid w:val="00CD30C0"/>
    <w:rsid w:val="00D15F52"/>
    <w:rsid w:val="00D16A53"/>
    <w:rsid w:val="00D21F4B"/>
    <w:rsid w:val="00D35872"/>
    <w:rsid w:val="00D5482D"/>
    <w:rsid w:val="00D764FF"/>
    <w:rsid w:val="00D80F98"/>
    <w:rsid w:val="00D873B5"/>
    <w:rsid w:val="00D900E1"/>
    <w:rsid w:val="00D93A3C"/>
    <w:rsid w:val="00D95224"/>
    <w:rsid w:val="00DA00A0"/>
    <w:rsid w:val="00DA290D"/>
    <w:rsid w:val="00DC3AAD"/>
    <w:rsid w:val="00DD2E81"/>
    <w:rsid w:val="00DD4110"/>
    <w:rsid w:val="00E00E80"/>
    <w:rsid w:val="00E41A0E"/>
    <w:rsid w:val="00E41C45"/>
    <w:rsid w:val="00E746A6"/>
    <w:rsid w:val="00E80A5D"/>
    <w:rsid w:val="00E81166"/>
    <w:rsid w:val="00E95FB4"/>
    <w:rsid w:val="00E97060"/>
    <w:rsid w:val="00EB20A6"/>
    <w:rsid w:val="00EB3C6F"/>
    <w:rsid w:val="00EC0DEB"/>
    <w:rsid w:val="00EC4753"/>
    <w:rsid w:val="00ED0B33"/>
    <w:rsid w:val="00F0685A"/>
    <w:rsid w:val="00F11BB1"/>
    <w:rsid w:val="00F2426E"/>
    <w:rsid w:val="00F369CA"/>
    <w:rsid w:val="00F64DE5"/>
    <w:rsid w:val="00FA5563"/>
    <w:rsid w:val="00FC2EB4"/>
    <w:rsid w:val="00FD06DA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0C213-73D9-4809-B062-FF28EF75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2441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17</cp:revision>
  <cp:lastPrinted>2020-11-27T09:45:00Z</cp:lastPrinted>
  <dcterms:created xsi:type="dcterms:W3CDTF">2020-11-26T05:31:00Z</dcterms:created>
  <dcterms:modified xsi:type="dcterms:W3CDTF">2020-11-27T09:45:00Z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