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A69" w:rsidRDefault="00497A69" w:rsidP="00373D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7A69" w:rsidRDefault="00497A69" w:rsidP="00497A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497A69" w:rsidRDefault="00497A69" w:rsidP="00497A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97A69" w:rsidRPr="00497A69" w:rsidRDefault="00497A69" w:rsidP="00497A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A69">
        <w:rPr>
          <w:rFonts w:ascii="Times New Roman" w:hAnsi="Times New Roman" w:cs="Times New Roman"/>
          <w:b/>
          <w:sz w:val="24"/>
          <w:szCs w:val="24"/>
        </w:rPr>
        <w:t>Нарушения положений Инструкции №33н, выявленные в ходе проверки</w:t>
      </w:r>
      <w:r w:rsidR="00393D58">
        <w:rPr>
          <w:rFonts w:ascii="Times New Roman" w:hAnsi="Times New Roman" w:cs="Times New Roman"/>
          <w:b/>
          <w:sz w:val="24"/>
          <w:szCs w:val="24"/>
        </w:rPr>
        <w:t xml:space="preserve"> комитета культуры Волгоградской области за 2020 год</w:t>
      </w:r>
    </w:p>
    <w:p w:rsidR="00497A69" w:rsidRDefault="00497A69" w:rsidP="00497A69">
      <w:pPr>
        <w:pStyle w:val="a3"/>
        <w:tabs>
          <w:tab w:val="left" w:pos="851"/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44CF9" w:rsidRPr="00EE1EAF" w:rsidRDefault="00844CF9" w:rsidP="00844CF9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EAF">
        <w:rPr>
          <w:rFonts w:ascii="Times New Roman" w:hAnsi="Times New Roman" w:cs="Times New Roman"/>
          <w:sz w:val="24"/>
          <w:szCs w:val="24"/>
        </w:rPr>
        <w:t>В нарушение п.56 Инструкции № 33н ф. 0503760 «Пояснительная записка к Балансу учреждения» (далее ф. 0503760) составлена без разделения на разделы.</w:t>
      </w:r>
    </w:p>
    <w:p w:rsidR="00844CF9" w:rsidRPr="005A14C6" w:rsidRDefault="00844CF9" w:rsidP="00844CF9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4C6">
        <w:rPr>
          <w:rFonts w:ascii="Times New Roman" w:hAnsi="Times New Roman" w:cs="Times New Roman"/>
          <w:sz w:val="24"/>
          <w:szCs w:val="24"/>
        </w:rPr>
        <w:t>В нарушение п.66 Инструкции № 33н в составе ф. 0503760 Комитетом составлена и представлена ф. 0503766 «Сведения об исполнении плана финансово-хозяйственной деятельности»</w:t>
      </w:r>
      <w:r>
        <w:rPr>
          <w:rFonts w:ascii="Times New Roman" w:hAnsi="Times New Roman" w:cs="Times New Roman"/>
          <w:sz w:val="24"/>
          <w:szCs w:val="24"/>
        </w:rPr>
        <w:t xml:space="preserve"> (далее ф. 0503766)</w:t>
      </w:r>
      <w:r w:rsidRPr="005A14C6">
        <w:rPr>
          <w:rFonts w:ascii="Times New Roman" w:hAnsi="Times New Roman" w:cs="Times New Roman"/>
          <w:sz w:val="24"/>
          <w:szCs w:val="24"/>
        </w:rPr>
        <w:t>.</w:t>
      </w:r>
    </w:p>
    <w:p w:rsidR="00844CF9" w:rsidRPr="006F32D5" w:rsidRDefault="00844CF9" w:rsidP="00844CF9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4C6">
        <w:rPr>
          <w:rFonts w:ascii="Times New Roman" w:hAnsi="Times New Roman" w:cs="Times New Roman"/>
          <w:sz w:val="24"/>
          <w:szCs w:val="24"/>
        </w:rPr>
        <w:t>В нарушение п.69 Инструкции № 33н в ф. 0503769 «Сведения по дебиторской и кредиторской задолженности учреждения»</w:t>
      </w:r>
      <w:r>
        <w:rPr>
          <w:rFonts w:ascii="Times New Roman" w:hAnsi="Times New Roman" w:cs="Times New Roman"/>
          <w:sz w:val="24"/>
          <w:szCs w:val="24"/>
        </w:rPr>
        <w:t xml:space="preserve"> (далее ф. 0503769)</w:t>
      </w:r>
      <w:r w:rsidRPr="005A14C6">
        <w:rPr>
          <w:rFonts w:ascii="Times New Roman" w:hAnsi="Times New Roman" w:cs="Times New Roman"/>
          <w:sz w:val="24"/>
          <w:szCs w:val="24"/>
        </w:rPr>
        <w:t xml:space="preserve"> в графе 12 отражены показатели по строкам «Итого по коду счета».</w:t>
      </w:r>
    </w:p>
    <w:p w:rsidR="00844CF9" w:rsidRPr="005A14C6" w:rsidRDefault="00844CF9" w:rsidP="00844CF9">
      <w:pPr>
        <w:pStyle w:val="a3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5A14C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A14C6">
        <w:rPr>
          <w:rFonts w:ascii="Times New Roman" w:hAnsi="Times New Roman" w:cs="Times New Roman"/>
          <w:sz w:val="24"/>
          <w:szCs w:val="24"/>
        </w:rPr>
        <w:t xml:space="preserve">В нарушение п.69 Инструкции № 33н </w:t>
      </w:r>
      <w:r>
        <w:rPr>
          <w:rFonts w:ascii="Times New Roman" w:hAnsi="Times New Roman" w:cs="Times New Roman"/>
          <w:sz w:val="24"/>
          <w:szCs w:val="24"/>
        </w:rPr>
        <w:t xml:space="preserve">суммы, отраженные </w:t>
      </w:r>
      <w:r w:rsidRPr="005A14C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гр.12 </w:t>
      </w:r>
      <w:r w:rsidRPr="005A14C6">
        <w:rPr>
          <w:rFonts w:ascii="Times New Roman" w:hAnsi="Times New Roman" w:cs="Times New Roman"/>
          <w:sz w:val="24"/>
          <w:szCs w:val="24"/>
        </w:rPr>
        <w:t>ф. 0503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A14C6">
        <w:rPr>
          <w:rFonts w:ascii="Times New Roman" w:hAnsi="Times New Roman" w:cs="Times New Roman"/>
          <w:sz w:val="24"/>
          <w:szCs w:val="24"/>
        </w:rPr>
        <w:t>69 (</w:t>
      </w:r>
      <w:r w:rsidRPr="00A426FD">
        <w:rPr>
          <w:rFonts w:ascii="Times New Roman" w:hAnsi="Times New Roman" w:cs="Times New Roman"/>
          <w:i/>
          <w:sz w:val="24"/>
          <w:szCs w:val="24"/>
        </w:rPr>
        <w:t xml:space="preserve">субсидии на </w:t>
      </w:r>
      <w:proofErr w:type="spellStart"/>
      <w:r w:rsidRPr="00A426FD">
        <w:rPr>
          <w:rFonts w:ascii="Times New Roman" w:hAnsi="Times New Roman" w:cs="Times New Roman"/>
          <w:i/>
          <w:sz w:val="24"/>
          <w:szCs w:val="24"/>
        </w:rPr>
        <w:t>госзадание</w:t>
      </w:r>
      <w:proofErr w:type="spellEnd"/>
      <w:r w:rsidRPr="005A14C6">
        <w:rPr>
          <w:rFonts w:ascii="Times New Roman" w:hAnsi="Times New Roman" w:cs="Times New Roman"/>
          <w:sz w:val="24"/>
          <w:szCs w:val="24"/>
        </w:rPr>
        <w:t xml:space="preserve">) по дебиторской </w:t>
      </w:r>
      <w:r>
        <w:rPr>
          <w:rFonts w:ascii="Times New Roman" w:hAnsi="Times New Roman" w:cs="Times New Roman"/>
          <w:sz w:val="24"/>
          <w:szCs w:val="24"/>
        </w:rPr>
        <w:t xml:space="preserve">и кредиторской </w:t>
      </w:r>
      <w:r w:rsidRPr="005A14C6">
        <w:rPr>
          <w:rFonts w:ascii="Times New Roman" w:hAnsi="Times New Roman" w:cs="Times New Roman"/>
          <w:sz w:val="24"/>
          <w:szCs w:val="24"/>
        </w:rPr>
        <w:t xml:space="preserve">задолженности на счете </w:t>
      </w:r>
      <w:r>
        <w:rPr>
          <w:rFonts w:ascii="Times New Roman" w:hAnsi="Times New Roman" w:cs="Times New Roman"/>
          <w:sz w:val="24"/>
          <w:szCs w:val="24"/>
        </w:rPr>
        <w:t>0 </w:t>
      </w:r>
      <w:r w:rsidRPr="005A14C6">
        <w:rPr>
          <w:rFonts w:ascii="Times New Roman" w:hAnsi="Times New Roman" w:cs="Times New Roman"/>
          <w:sz w:val="24"/>
          <w:szCs w:val="24"/>
        </w:rPr>
        <w:t>205</w:t>
      </w:r>
      <w:r>
        <w:rPr>
          <w:rFonts w:ascii="Times New Roman" w:hAnsi="Times New Roman" w:cs="Times New Roman"/>
          <w:sz w:val="24"/>
          <w:szCs w:val="24"/>
        </w:rPr>
        <w:t xml:space="preserve"> 00</w:t>
      </w:r>
      <w:r w:rsidRPr="005A14C6">
        <w:rPr>
          <w:rFonts w:ascii="Times New Roman" w:hAnsi="Times New Roman" w:cs="Times New Roman"/>
          <w:sz w:val="24"/>
          <w:szCs w:val="24"/>
        </w:rPr>
        <w:t xml:space="preserve"> «Расчеты по доходам»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A14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0 </w:t>
      </w:r>
      <w:r w:rsidRPr="005A14C6">
        <w:rPr>
          <w:rFonts w:ascii="Times New Roman" w:hAnsi="Times New Roman" w:cs="Times New Roman"/>
          <w:sz w:val="24"/>
          <w:szCs w:val="24"/>
        </w:rPr>
        <w:t>303</w:t>
      </w:r>
      <w:r>
        <w:rPr>
          <w:rFonts w:ascii="Times New Roman" w:hAnsi="Times New Roman" w:cs="Times New Roman"/>
          <w:sz w:val="24"/>
          <w:szCs w:val="24"/>
        </w:rPr>
        <w:t xml:space="preserve"> 00</w:t>
      </w:r>
      <w:r w:rsidRPr="005A14C6">
        <w:rPr>
          <w:rFonts w:ascii="Times New Roman" w:hAnsi="Times New Roman" w:cs="Times New Roman"/>
          <w:sz w:val="24"/>
          <w:szCs w:val="24"/>
        </w:rPr>
        <w:t xml:space="preserve"> «Расчеты по платежам в бюджеты»</w:t>
      </w:r>
      <w:r>
        <w:rPr>
          <w:rFonts w:ascii="Times New Roman" w:hAnsi="Times New Roman" w:cs="Times New Roman"/>
          <w:sz w:val="24"/>
          <w:szCs w:val="24"/>
        </w:rPr>
        <w:t>, 0 </w:t>
      </w:r>
      <w:r w:rsidRPr="005A14C6">
        <w:rPr>
          <w:rFonts w:ascii="Times New Roman" w:hAnsi="Times New Roman" w:cs="Times New Roman"/>
          <w:sz w:val="24"/>
          <w:szCs w:val="24"/>
        </w:rPr>
        <w:t>401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4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A14C6">
        <w:rPr>
          <w:rFonts w:ascii="Times New Roman" w:hAnsi="Times New Roman" w:cs="Times New Roman"/>
          <w:sz w:val="24"/>
          <w:szCs w:val="24"/>
        </w:rPr>
        <w:t xml:space="preserve"> «Доходы будущих периодов» занижен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A14C6">
        <w:rPr>
          <w:rFonts w:ascii="Times New Roman" w:hAnsi="Times New Roman" w:cs="Times New Roman"/>
          <w:sz w:val="24"/>
          <w:szCs w:val="24"/>
        </w:rPr>
        <w:t xml:space="preserve"> на 28174,5 тыс. руб.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5A14C6">
        <w:rPr>
          <w:rFonts w:ascii="Times New Roman" w:hAnsi="Times New Roman" w:cs="Times New Roman"/>
          <w:sz w:val="24"/>
          <w:szCs w:val="24"/>
        </w:rPr>
        <w:t xml:space="preserve">2,3 </w:t>
      </w:r>
      <w:r>
        <w:rPr>
          <w:rFonts w:ascii="Times New Roman" w:hAnsi="Times New Roman" w:cs="Times New Roman"/>
          <w:sz w:val="24"/>
          <w:szCs w:val="24"/>
        </w:rPr>
        <w:t xml:space="preserve">%), </w:t>
      </w:r>
      <w:r w:rsidRPr="005A14C6">
        <w:rPr>
          <w:rFonts w:ascii="Times New Roman" w:hAnsi="Times New Roman" w:cs="Times New Roman"/>
          <w:sz w:val="24"/>
          <w:szCs w:val="24"/>
        </w:rPr>
        <w:t>576,4 тыс. руб. (16,3%), 28174,5 тыс. руб. (2,3%)</w:t>
      </w:r>
      <w:r>
        <w:rPr>
          <w:rFonts w:ascii="Times New Roman" w:hAnsi="Times New Roman" w:cs="Times New Roman"/>
          <w:sz w:val="24"/>
          <w:szCs w:val="24"/>
        </w:rPr>
        <w:t xml:space="preserve"> соответственно и 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соответствуют данным, отраженным в </w:t>
      </w:r>
      <w:r w:rsidRPr="004C043C">
        <w:rPr>
          <w:rFonts w:ascii="Times New Roman" w:hAnsi="Times New Roman" w:cs="Times New Roman"/>
          <w:sz w:val="24"/>
          <w:szCs w:val="24"/>
        </w:rPr>
        <w:t>«Баланс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C043C">
        <w:rPr>
          <w:rFonts w:ascii="Times New Roman" w:hAnsi="Times New Roman" w:cs="Times New Roman"/>
          <w:sz w:val="24"/>
          <w:szCs w:val="24"/>
        </w:rPr>
        <w:t xml:space="preserve"> государственного (муниципального) учреждения» ф. </w:t>
      </w:r>
      <w:r w:rsidRPr="0073273E">
        <w:rPr>
          <w:rFonts w:ascii="Times New Roman" w:hAnsi="Times New Roman" w:cs="Times New Roman"/>
          <w:sz w:val="24"/>
          <w:szCs w:val="24"/>
        </w:rPr>
        <w:t>0503730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43C">
        <w:rPr>
          <w:rFonts w:ascii="Times New Roman" w:hAnsi="Times New Roman" w:cs="Times New Roman"/>
          <w:sz w:val="24"/>
          <w:szCs w:val="24"/>
        </w:rPr>
        <w:t>по соответствующим с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4C043C">
        <w:rPr>
          <w:rFonts w:ascii="Times New Roman" w:hAnsi="Times New Roman" w:cs="Times New Roman"/>
          <w:sz w:val="24"/>
          <w:szCs w:val="24"/>
        </w:rPr>
        <w:t>етам</w:t>
      </w:r>
      <w:r w:rsidRPr="005A14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4CF9" w:rsidRDefault="00844CF9" w:rsidP="00844CF9">
      <w:pPr>
        <w:pStyle w:val="a3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4C6">
        <w:rPr>
          <w:rFonts w:ascii="Times New Roman" w:hAnsi="Times New Roman" w:cs="Times New Roman"/>
          <w:sz w:val="24"/>
          <w:szCs w:val="24"/>
        </w:rPr>
        <w:t xml:space="preserve">Согласно п.4 Примечаний к ст. 15.15.6. </w:t>
      </w:r>
      <w:proofErr w:type="spellStart"/>
      <w:proofErr w:type="gramStart"/>
      <w:r w:rsidRPr="005A14C6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5A14C6">
        <w:rPr>
          <w:rFonts w:ascii="Times New Roman" w:hAnsi="Times New Roman" w:cs="Times New Roman"/>
          <w:sz w:val="24"/>
          <w:szCs w:val="24"/>
        </w:rPr>
        <w:t xml:space="preserve"> РФ «Нарушение требований к бюджетному (бухгалтерскому) учету, в том числе к составлению, представлению бюджетной, бухгалтерской (финансовой) отчетности» искажение показателя бюджетной отчетности, выраженного в денежном измерении, которое привело к искажению информации об активах, и (или) обязательствах, и (или) о финансовом результате более чем на 10 процентов, является грубым нарушением требований к бюджетному (бухгалтерскому) учету, в том числе к составлению либо</w:t>
      </w:r>
      <w:proofErr w:type="gramEnd"/>
      <w:r w:rsidRPr="005A14C6">
        <w:rPr>
          <w:rFonts w:ascii="Times New Roman" w:hAnsi="Times New Roman" w:cs="Times New Roman"/>
          <w:sz w:val="24"/>
          <w:szCs w:val="24"/>
        </w:rPr>
        <w:t xml:space="preserve"> представлению бюджетной или бухгалтерской (финансовой) отчетности, за что п. 4 ст.15.15.6. </w:t>
      </w:r>
      <w:proofErr w:type="spellStart"/>
      <w:r w:rsidRPr="005A14C6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5A14C6">
        <w:rPr>
          <w:rFonts w:ascii="Times New Roman" w:hAnsi="Times New Roman" w:cs="Times New Roman"/>
          <w:sz w:val="24"/>
          <w:szCs w:val="24"/>
        </w:rPr>
        <w:t xml:space="preserve"> РФ предусмотрена административная ответственность.</w:t>
      </w:r>
    </w:p>
    <w:p w:rsidR="00844CF9" w:rsidRPr="005A14C6" w:rsidRDefault="00844CF9" w:rsidP="00844CF9">
      <w:pPr>
        <w:pStyle w:val="a3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4C6">
        <w:rPr>
          <w:rFonts w:ascii="Times New Roman" w:hAnsi="Times New Roman" w:cs="Times New Roman"/>
          <w:sz w:val="24"/>
          <w:szCs w:val="24"/>
        </w:rPr>
        <w:t>В ходе проверки Комитетом представлена исправленная ф.0503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A14C6">
        <w:rPr>
          <w:rFonts w:ascii="Times New Roman" w:hAnsi="Times New Roman" w:cs="Times New Roman"/>
          <w:sz w:val="24"/>
          <w:szCs w:val="24"/>
        </w:rPr>
        <w:t>69.</w:t>
      </w:r>
      <w:r>
        <w:rPr>
          <w:rFonts w:ascii="Times New Roman" w:hAnsi="Times New Roman" w:cs="Times New Roman"/>
          <w:sz w:val="24"/>
          <w:szCs w:val="24"/>
        </w:rPr>
        <w:t xml:space="preserve"> Протокол об административном правонарушении не составлялся на основании </w:t>
      </w:r>
      <w:r w:rsidRPr="005A14C6">
        <w:rPr>
          <w:rFonts w:ascii="Times New Roman" w:hAnsi="Times New Roman" w:cs="Times New Roman"/>
          <w:sz w:val="24"/>
          <w:szCs w:val="24"/>
        </w:rPr>
        <w:t xml:space="preserve">п. 6 Примечаний к ст.15.15.6. </w:t>
      </w:r>
      <w:proofErr w:type="spellStart"/>
      <w:r w:rsidRPr="005A14C6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5A14C6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4CF9" w:rsidRPr="00EE1EAF" w:rsidRDefault="00844CF9" w:rsidP="00844CF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EAF">
        <w:rPr>
          <w:rFonts w:ascii="Times New Roman" w:hAnsi="Times New Roman" w:cs="Times New Roman"/>
          <w:sz w:val="24"/>
          <w:szCs w:val="24"/>
        </w:rPr>
        <w:t>В нарушение п.72.1 Инструкции № 33н  в разделе 4 «Анализ показателей отчетности учреждения» текстовой части ф. 0503760 не отражены иные причины неисполнения обязательств, отраженных  кодам 75 и 99 «иные причины» в «Сведениях о принятых и неисполненных обязательствах» ф. 0503775  (далее ф. 0503775).</w:t>
      </w:r>
    </w:p>
    <w:p w:rsidR="00844CF9" w:rsidRPr="004A4CFB" w:rsidRDefault="00844CF9" w:rsidP="00844CF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CFB">
        <w:rPr>
          <w:rFonts w:ascii="Times New Roman" w:eastAsia="Calibri" w:hAnsi="Times New Roman" w:cs="Times New Roman"/>
          <w:sz w:val="24"/>
          <w:szCs w:val="24"/>
        </w:rPr>
        <w:t xml:space="preserve">При заполнении разделов 1 и 2 </w:t>
      </w:r>
      <w:r>
        <w:rPr>
          <w:rFonts w:ascii="Times New Roman" w:hAnsi="Times New Roman" w:cs="Times New Roman"/>
          <w:sz w:val="24"/>
          <w:szCs w:val="24"/>
        </w:rPr>
        <w:t xml:space="preserve">ф.0503775 </w:t>
      </w:r>
      <w:r w:rsidRPr="004A4CFB">
        <w:rPr>
          <w:rFonts w:ascii="Times New Roman" w:eastAsia="Calibri" w:hAnsi="Times New Roman" w:cs="Times New Roman"/>
          <w:sz w:val="24"/>
          <w:szCs w:val="24"/>
        </w:rPr>
        <w:t>не соблюдались требования по группировке обязательств и заполнению граф, установленные финансовым органом, что является нарушением п.</w:t>
      </w:r>
      <w:r w:rsidRPr="004A4CFB">
        <w:rPr>
          <w:rFonts w:ascii="Times New Roman" w:hAnsi="Times New Roman" w:cs="Times New Roman"/>
          <w:sz w:val="24"/>
          <w:szCs w:val="24"/>
        </w:rPr>
        <w:t>72.1</w:t>
      </w:r>
      <w:r w:rsidRPr="004A4CFB">
        <w:rPr>
          <w:rFonts w:ascii="Times New Roman" w:eastAsia="Calibri" w:hAnsi="Times New Roman" w:cs="Times New Roman"/>
          <w:sz w:val="24"/>
          <w:szCs w:val="24"/>
        </w:rPr>
        <w:t xml:space="preserve"> Инструкции №</w:t>
      </w:r>
      <w:r w:rsidRPr="004A4CFB">
        <w:rPr>
          <w:rFonts w:ascii="Times New Roman" w:hAnsi="Times New Roman" w:cs="Times New Roman"/>
          <w:sz w:val="24"/>
          <w:szCs w:val="24"/>
        </w:rPr>
        <w:t>33</w:t>
      </w:r>
      <w:r w:rsidRPr="004A4CFB">
        <w:rPr>
          <w:rFonts w:ascii="Times New Roman" w:eastAsia="Calibri" w:hAnsi="Times New Roman" w:cs="Times New Roman"/>
          <w:sz w:val="24"/>
          <w:szCs w:val="24"/>
        </w:rPr>
        <w:t>н.</w:t>
      </w:r>
    </w:p>
    <w:p w:rsidR="00844CF9" w:rsidRDefault="00844CF9" w:rsidP="00844CF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4CFB">
        <w:rPr>
          <w:rFonts w:ascii="Times New Roman" w:hAnsi="Times New Roman" w:cs="Times New Roman"/>
          <w:sz w:val="24"/>
          <w:szCs w:val="24"/>
        </w:rPr>
        <w:t>В нарушение</w:t>
      </w:r>
      <w:r w:rsidRPr="005A14C6">
        <w:rPr>
          <w:rFonts w:ascii="Times New Roman" w:hAnsi="Times New Roman" w:cs="Times New Roman"/>
          <w:sz w:val="24"/>
          <w:szCs w:val="24"/>
        </w:rPr>
        <w:t xml:space="preserve"> п.72.1 Инструкции № 33н </w:t>
      </w:r>
      <w:r>
        <w:rPr>
          <w:rFonts w:ascii="Times New Roman" w:hAnsi="Times New Roman" w:cs="Times New Roman"/>
          <w:sz w:val="24"/>
          <w:szCs w:val="24"/>
        </w:rPr>
        <w:t xml:space="preserve">суммы, отраженные </w:t>
      </w:r>
      <w:r w:rsidRPr="005A14C6">
        <w:rPr>
          <w:rFonts w:ascii="Times New Roman" w:hAnsi="Times New Roman" w:cs="Times New Roman"/>
          <w:sz w:val="24"/>
          <w:szCs w:val="24"/>
        </w:rPr>
        <w:t>в разделе 1 «Аналитическая информация о неисполненных обязательствах» ф.</w:t>
      </w:r>
      <w:r>
        <w:rPr>
          <w:rFonts w:ascii="Times New Roman" w:hAnsi="Times New Roman" w:cs="Times New Roman"/>
          <w:sz w:val="24"/>
          <w:szCs w:val="24"/>
        </w:rPr>
        <w:t xml:space="preserve"> 0503775</w:t>
      </w:r>
      <w:r w:rsidRPr="005A14C6">
        <w:rPr>
          <w:rFonts w:ascii="Times New Roman" w:hAnsi="Times New Roman" w:cs="Times New Roman"/>
          <w:sz w:val="24"/>
          <w:szCs w:val="24"/>
        </w:rPr>
        <w:t xml:space="preserve"> по собственным доходам</w:t>
      </w:r>
      <w:r>
        <w:rPr>
          <w:rFonts w:ascii="Times New Roman" w:hAnsi="Times New Roman" w:cs="Times New Roman"/>
          <w:sz w:val="24"/>
          <w:szCs w:val="24"/>
        </w:rPr>
        <w:t xml:space="preserve">, по субсидии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госзадание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занижены на 1773,5 тыс. руб. (на 17,2%) и 1842,8 тыс. руб. (на 22,7%) соответственно и не соответствует суммам, отраженным по коду строки 200 в графе 10 </w:t>
      </w:r>
      <w:r w:rsidRPr="005A14C6">
        <w:rPr>
          <w:rFonts w:ascii="Times New Roman" w:hAnsi="Times New Roman" w:cs="Times New Roman"/>
          <w:sz w:val="24"/>
          <w:szCs w:val="24"/>
        </w:rPr>
        <w:t>«Отчёт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A14C6">
        <w:rPr>
          <w:rFonts w:ascii="Times New Roman" w:hAnsi="Times New Roman" w:cs="Times New Roman"/>
          <w:sz w:val="24"/>
          <w:szCs w:val="24"/>
        </w:rPr>
        <w:t xml:space="preserve"> об обязательствах учреждения» ф. 0503738 </w:t>
      </w:r>
      <w:r>
        <w:rPr>
          <w:rFonts w:ascii="Times New Roman" w:hAnsi="Times New Roman" w:cs="Times New Roman"/>
          <w:sz w:val="24"/>
          <w:szCs w:val="24"/>
        </w:rPr>
        <w:t xml:space="preserve"> (далее ф. 0503738).</w:t>
      </w:r>
      <w:r w:rsidRPr="00EE1E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844CF9" w:rsidRDefault="00844CF9" w:rsidP="00844CF9">
      <w:pPr>
        <w:pStyle w:val="a3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4C6">
        <w:rPr>
          <w:rFonts w:ascii="Times New Roman" w:hAnsi="Times New Roman" w:cs="Times New Roman"/>
          <w:sz w:val="24"/>
          <w:szCs w:val="24"/>
        </w:rPr>
        <w:lastRenderedPageBreak/>
        <w:t xml:space="preserve">Согласно п.4 Примечаний к ст. 15.15.6. </w:t>
      </w:r>
      <w:proofErr w:type="spellStart"/>
      <w:proofErr w:type="gramStart"/>
      <w:r w:rsidRPr="005A14C6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5A14C6">
        <w:rPr>
          <w:rFonts w:ascii="Times New Roman" w:hAnsi="Times New Roman" w:cs="Times New Roman"/>
          <w:sz w:val="24"/>
          <w:szCs w:val="24"/>
        </w:rPr>
        <w:t xml:space="preserve"> РФ «Нарушение требований к бюджетному (бухгалтерскому) учету, в том числе к составлению, представлению бюджетной, бухгалтерской (финансовой) отчетности» искажение показателя бюджетной отчетности, выраженного в денежном измерении, которое привело к искажению информации об активах, и (или) обязательствах, и (или) о финансовом результате более чем на 10 процентов, является грубым нарушением требований к бюджетному (бухгалтерскому) учету, в том числе к составлению либо</w:t>
      </w:r>
      <w:proofErr w:type="gramEnd"/>
      <w:r w:rsidRPr="005A14C6">
        <w:rPr>
          <w:rFonts w:ascii="Times New Roman" w:hAnsi="Times New Roman" w:cs="Times New Roman"/>
          <w:sz w:val="24"/>
          <w:szCs w:val="24"/>
        </w:rPr>
        <w:t xml:space="preserve"> представлению бюджетной или бухгалтерской (финансовой) отчетности, за что п. 4 ст.15.15.6. </w:t>
      </w:r>
      <w:proofErr w:type="spellStart"/>
      <w:r w:rsidRPr="005A14C6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5A14C6">
        <w:rPr>
          <w:rFonts w:ascii="Times New Roman" w:hAnsi="Times New Roman" w:cs="Times New Roman"/>
          <w:sz w:val="24"/>
          <w:szCs w:val="24"/>
        </w:rPr>
        <w:t xml:space="preserve"> РФ предусмотрена административная ответственность.</w:t>
      </w:r>
    </w:p>
    <w:p w:rsidR="00844CF9" w:rsidRDefault="00844CF9" w:rsidP="00844CF9">
      <w:pPr>
        <w:pStyle w:val="a3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4C6">
        <w:rPr>
          <w:rFonts w:ascii="Times New Roman" w:hAnsi="Times New Roman" w:cs="Times New Roman"/>
          <w:sz w:val="24"/>
          <w:szCs w:val="24"/>
        </w:rPr>
        <w:t>В ходе проверки Комитетом представлена исправленная ф.0503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A14C6">
        <w:rPr>
          <w:rFonts w:ascii="Times New Roman" w:hAnsi="Times New Roman" w:cs="Times New Roman"/>
          <w:sz w:val="24"/>
          <w:szCs w:val="24"/>
        </w:rPr>
        <w:t>69.</w:t>
      </w:r>
      <w:r>
        <w:rPr>
          <w:rFonts w:ascii="Times New Roman" w:hAnsi="Times New Roman" w:cs="Times New Roman"/>
          <w:sz w:val="24"/>
          <w:szCs w:val="24"/>
        </w:rPr>
        <w:t xml:space="preserve"> Протокол об административном правонарушении не составлялся на основании </w:t>
      </w:r>
      <w:r w:rsidRPr="005A14C6">
        <w:rPr>
          <w:rFonts w:ascii="Times New Roman" w:hAnsi="Times New Roman" w:cs="Times New Roman"/>
          <w:sz w:val="24"/>
          <w:szCs w:val="24"/>
        </w:rPr>
        <w:t xml:space="preserve">п. 6 Примечаний к ст.15.15.6. </w:t>
      </w:r>
      <w:proofErr w:type="spellStart"/>
      <w:r w:rsidRPr="005A14C6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5A14C6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4CF9" w:rsidRDefault="00844CF9" w:rsidP="00844CF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4C6">
        <w:rPr>
          <w:rFonts w:ascii="Times New Roman" w:hAnsi="Times New Roman" w:cs="Times New Roman"/>
          <w:sz w:val="24"/>
          <w:szCs w:val="24"/>
        </w:rPr>
        <w:t>В нарушение п.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A14C6">
        <w:rPr>
          <w:rFonts w:ascii="Times New Roman" w:hAnsi="Times New Roman" w:cs="Times New Roman"/>
          <w:sz w:val="24"/>
          <w:szCs w:val="24"/>
        </w:rPr>
        <w:t xml:space="preserve"> Инструкции № 33н в</w:t>
      </w:r>
      <w:r>
        <w:rPr>
          <w:rFonts w:ascii="Times New Roman" w:hAnsi="Times New Roman" w:cs="Times New Roman"/>
          <w:sz w:val="24"/>
          <w:szCs w:val="24"/>
        </w:rPr>
        <w:t xml:space="preserve"> разделе 5</w:t>
      </w:r>
      <w:r w:rsidRPr="005A14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«Прочие вопросы деятельности учреждения» текстовой части ф.0503760 отсутствует информация о причинах не предоставления в </w:t>
      </w:r>
      <w:r w:rsidRPr="005A14C6">
        <w:rPr>
          <w:rFonts w:ascii="Times New Roman" w:hAnsi="Times New Roman" w:cs="Times New Roman"/>
          <w:sz w:val="24"/>
          <w:szCs w:val="24"/>
        </w:rPr>
        <w:t>составе бюджетной отчетности «Сведени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A14C6">
        <w:rPr>
          <w:rFonts w:ascii="Times New Roman" w:hAnsi="Times New Roman" w:cs="Times New Roman"/>
          <w:sz w:val="24"/>
          <w:szCs w:val="24"/>
        </w:rPr>
        <w:t xml:space="preserve"> об объектах незавершенного строительства, вложениях в объекты недвижимого имущества бюджетного (автономного) учреждения»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4C6">
        <w:rPr>
          <w:rFonts w:ascii="Times New Roman" w:hAnsi="Times New Roman" w:cs="Times New Roman"/>
          <w:sz w:val="24"/>
          <w:szCs w:val="24"/>
        </w:rPr>
        <w:t>ф. 0503790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0304" w:rsidRDefault="00700304" w:rsidP="00373D61">
      <w:p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D61" w:rsidRDefault="00373D61" w:rsidP="00373D61">
      <w:p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D61" w:rsidRPr="00373D61" w:rsidRDefault="00497A69" w:rsidP="00373D61">
      <w:p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инспектор КСП                                                         Е.В.Варибрус</w:t>
      </w:r>
    </w:p>
    <w:p w:rsidR="00700304" w:rsidRPr="00373D61" w:rsidRDefault="00700304" w:rsidP="00373D61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00304" w:rsidRPr="00373D61" w:rsidSect="002A7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A65D2"/>
    <w:multiLevelType w:val="hybridMultilevel"/>
    <w:tmpl w:val="72CA5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75597"/>
    <w:multiLevelType w:val="hybridMultilevel"/>
    <w:tmpl w:val="618A6F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E70A29"/>
    <w:rsid w:val="00026E72"/>
    <w:rsid w:val="00034D81"/>
    <w:rsid w:val="0005795B"/>
    <w:rsid w:val="000A128A"/>
    <w:rsid w:val="000D5FCE"/>
    <w:rsid w:val="0010110A"/>
    <w:rsid w:val="00182FD8"/>
    <w:rsid w:val="001A2A30"/>
    <w:rsid w:val="001B0205"/>
    <w:rsid w:val="001C0F10"/>
    <w:rsid w:val="001E5CD8"/>
    <w:rsid w:val="00216EA8"/>
    <w:rsid w:val="002A7A6C"/>
    <w:rsid w:val="002F471D"/>
    <w:rsid w:val="0033064D"/>
    <w:rsid w:val="003628E4"/>
    <w:rsid w:val="0036517E"/>
    <w:rsid w:val="00373D61"/>
    <w:rsid w:val="00393D58"/>
    <w:rsid w:val="003A3AB5"/>
    <w:rsid w:val="003D167F"/>
    <w:rsid w:val="00437B55"/>
    <w:rsid w:val="00455D57"/>
    <w:rsid w:val="004560A9"/>
    <w:rsid w:val="00460D3F"/>
    <w:rsid w:val="00497A69"/>
    <w:rsid w:val="004C1CB0"/>
    <w:rsid w:val="00515B76"/>
    <w:rsid w:val="006A544B"/>
    <w:rsid w:val="00700304"/>
    <w:rsid w:val="00844CF9"/>
    <w:rsid w:val="008569F5"/>
    <w:rsid w:val="008C12DD"/>
    <w:rsid w:val="009012A8"/>
    <w:rsid w:val="0094333A"/>
    <w:rsid w:val="009A4721"/>
    <w:rsid w:val="009A6D95"/>
    <w:rsid w:val="00A04DB0"/>
    <w:rsid w:val="00A07C75"/>
    <w:rsid w:val="00A57F09"/>
    <w:rsid w:val="00AC50FF"/>
    <w:rsid w:val="00B50C40"/>
    <w:rsid w:val="00B56A40"/>
    <w:rsid w:val="00B641AF"/>
    <w:rsid w:val="00B806B1"/>
    <w:rsid w:val="00C10A20"/>
    <w:rsid w:val="00C45534"/>
    <w:rsid w:val="00CB113E"/>
    <w:rsid w:val="00CD6B95"/>
    <w:rsid w:val="00CF67F9"/>
    <w:rsid w:val="00D70C88"/>
    <w:rsid w:val="00D96DCB"/>
    <w:rsid w:val="00DB3BA7"/>
    <w:rsid w:val="00DF52D7"/>
    <w:rsid w:val="00E43058"/>
    <w:rsid w:val="00E70A29"/>
    <w:rsid w:val="00FA564F"/>
    <w:rsid w:val="00FF7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A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4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8429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pk328051987@yandex.ru</dc:creator>
  <cp:lastModifiedBy>Назаров Павел Сергеевич</cp:lastModifiedBy>
  <cp:revision>25</cp:revision>
  <dcterms:created xsi:type="dcterms:W3CDTF">2021-03-03T07:42:00Z</dcterms:created>
  <dcterms:modified xsi:type="dcterms:W3CDTF">2021-03-25T08:37:00Z</dcterms:modified>
</cp:coreProperties>
</file>